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3F" w:rsidRPr="00E7383F" w:rsidRDefault="00E7383F" w:rsidP="00E7383F">
      <w:pPr>
        <w:spacing w:after="0"/>
        <w:rPr>
          <w:b/>
          <w:sz w:val="28"/>
          <w:szCs w:val="28"/>
        </w:rPr>
      </w:pPr>
      <w:r w:rsidRPr="00E7383F">
        <w:rPr>
          <w:b/>
          <w:sz w:val="28"/>
          <w:szCs w:val="28"/>
        </w:rPr>
        <w:t>Purpose</w:t>
      </w:r>
    </w:p>
    <w:p w:rsidR="00E7383F" w:rsidRDefault="00E7383F">
      <w:r>
        <w:t>Installed equipment sheets will make sure that you need collect only the minimum set of information about each product.</w:t>
      </w:r>
    </w:p>
    <w:p w:rsidR="00E7383F" w:rsidRPr="00E7383F" w:rsidRDefault="00E7383F" w:rsidP="00E7383F">
      <w:pPr>
        <w:spacing w:before="240" w:after="0"/>
        <w:rPr>
          <w:b/>
          <w:sz w:val="28"/>
          <w:szCs w:val="28"/>
        </w:rPr>
      </w:pPr>
      <w:r w:rsidRPr="00E7383F">
        <w:rPr>
          <w:b/>
          <w:sz w:val="28"/>
          <w:szCs w:val="28"/>
        </w:rPr>
        <w:t>How to use?</w:t>
      </w:r>
    </w:p>
    <w:p w:rsidR="00E7383F" w:rsidRDefault="00E7383F">
      <w:r>
        <w:t>In the COBie Tool Kit you will pick each Installed Equipment Work</w:t>
      </w:r>
      <w:r w:rsidR="00495943">
        <w:t xml:space="preserve"> </w:t>
      </w:r>
      <w:r>
        <w:t>Book and select all components that belong to that category.  When you export a Work</w:t>
      </w:r>
      <w:r w:rsidR="00495943">
        <w:t xml:space="preserve"> </w:t>
      </w:r>
      <w:r>
        <w:t xml:space="preserve">Book components you picked will be exported with the current data about each component. </w:t>
      </w:r>
    </w:p>
    <w:p w:rsidR="00E7383F" w:rsidRPr="00E7383F" w:rsidRDefault="00E7383F" w:rsidP="00E7383F">
      <w:pPr>
        <w:spacing w:before="240" w:after="0"/>
        <w:rPr>
          <w:b/>
          <w:sz w:val="28"/>
          <w:szCs w:val="28"/>
        </w:rPr>
      </w:pPr>
      <w:r w:rsidRPr="00E7383F">
        <w:rPr>
          <w:b/>
          <w:sz w:val="28"/>
          <w:szCs w:val="28"/>
        </w:rPr>
        <w:t xml:space="preserve">Can I add additional </w:t>
      </w:r>
      <w:r>
        <w:rPr>
          <w:b/>
          <w:sz w:val="28"/>
          <w:szCs w:val="28"/>
        </w:rPr>
        <w:t>components</w:t>
      </w:r>
      <w:r w:rsidRPr="00E7383F">
        <w:rPr>
          <w:b/>
          <w:sz w:val="28"/>
          <w:szCs w:val="28"/>
        </w:rPr>
        <w:t>?</w:t>
      </w:r>
    </w:p>
    <w:p w:rsidR="00E7383F" w:rsidRPr="001120DA" w:rsidRDefault="00E7383F" w:rsidP="00E7383F">
      <w:r>
        <w:t>Your Work</w:t>
      </w:r>
      <w:r w:rsidR="00495943">
        <w:t xml:space="preserve"> </w:t>
      </w:r>
      <w:r>
        <w:t>Book comes pre-populated with the current information, but projects change.  You can add additional components at the bottom of the Work</w:t>
      </w:r>
      <w:r w:rsidR="00495943">
        <w:t xml:space="preserve"> </w:t>
      </w:r>
      <w:r>
        <w:t>Book.</w:t>
      </w:r>
    </w:p>
    <w:p w:rsidR="001120DA" w:rsidRPr="00E7383F" w:rsidRDefault="001120DA">
      <w:pPr>
        <w:rPr>
          <w:b/>
          <w:sz w:val="28"/>
          <w:szCs w:val="28"/>
        </w:rPr>
      </w:pPr>
      <w:r w:rsidRPr="00E7383F">
        <w:rPr>
          <w:b/>
          <w:sz w:val="28"/>
          <w:szCs w:val="28"/>
        </w:rPr>
        <w:t xml:space="preserve">Which </w:t>
      </w:r>
      <w:r w:rsidR="00E7383F">
        <w:rPr>
          <w:b/>
          <w:sz w:val="28"/>
          <w:szCs w:val="28"/>
        </w:rPr>
        <w:t>Work</w:t>
      </w:r>
      <w:r w:rsidR="00495943">
        <w:rPr>
          <w:b/>
          <w:sz w:val="28"/>
          <w:szCs w:val="28"/>
        </w:rPr>
        <w:t xml:space="preserve"> </w:t>
      </w:r>
      <w:r w:rsidR="00E7383F">
        <w:rPr>
          <w:b/>
          <w:sz w:val="28"/>
          <w:szCs w:val="28"/>
        </w:rPr>
        <w:t>Bo</w:t>
      </w:r>
      <w:r w:rsidR="000C351D">
        <w:rPr>
          <w:b/>
          <w:sz w:val="28"/>
          <w:szCs w:val="28"/>
        </w:rPr>
        <w:t>o</w:t>
      </w:r>
      <w:r w:rsidR="00E7383F">
        <w:rPr>
          <w:b/>
          <w:sz w:val="28"/>
          <w:szCs w:val="28"/>
        </w:rPr>
        <w:t>k</w:t>
      </w:r>
      <w:r w:rsidRPr="00E7383F">
        <w:rPr>
          <w:b/>
          <w:sz w:val="28"/>
          <w:szCs w:val="28"/>
        </w:rPr>
        <w:t xml:space="preserve"> to Use?</w:t>
      </w: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1800"/>
        <w:gridCol w:w="6048"/>
      </w:tblGrid>
      <w:tr w:rsidR="001120DA" w:rsidTr="00A64CCA">
        <w:tc>
          <w:tcPr>
            <w:tcW w:w="1620" w:type="dxa"/>
            <w:shd w:val="clear" w:color="auto" w:fill="F2F2F2" w:themeFill="background1" w:themeFillShade="F2"/>
          </w:tcPr>
          <w:p w:rsidR="001120DA" w:rsidRDefault="001120DA" w:rsidP="001120DA">
            <w:r>
              <w:t>Order of Use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1120DA" w:rsidRDefault="001120DA" w:rsidP="001120DA">
            <w:r>
              <w:t>File</w:t>
            </w:r>
            <w:r w:rsidR="00495943">
              <w:t xml:space="preserve"> </w:t>
            </w:r>
            <w:r>
              <w:t>Name</w:t>
            </w:r>
          </w:p>
        </w:tc>
        <w:tc>
          <w:tcPr>
            <w:tcW w:w="6048" w:type="dxa"/>
            <w:shd w:val="clear" w:color="auto" w:fill="F2F2F2" w:themeFill="background1" w:themeFillShade="F2"/>
          </w:tcPr>
          <w:p w:rsidR="001120DA" w:rsidRDefault="001120DA" w:rsidP="001120DA">
            <w:r>
              <w:t>Usage</w:t>
            </w:r>
          </w:p>
        </w:tc>
      </w:tr>
      <w:tr w:rsidR="001120DA" w:rsidTr="001120DA">
        <w:tc>
          <w:tcPr>
            <w:tcW w:w="1620" w:type="dxa"/>
          </w:tcPr>
          <w:p w:rsidR="001120DA" w:rsidRDefault="001120DA" w:rsidP="001120DA">
            <w:r>
              <w:t>1</w:t>
            </w:r>
          </w:p>
        </w:tc>
        <w:tc>
          <w:tcPr>
            <w:tcW w:w="1800" w:type="dxa"/>
          </w:tcPr>
          <w:p w:rsidR="001120DA" w:rsidRDefault="001120DA" w:rsidP="001120DA">
            <w:r>
              <w:t>Specific Products</w:t>
            </w:r>
          </w:p>
        </w:tc>
        <w:tc>
          <w:tcPr>
            <w:tcW w:w="6048" w:type="dxa"/>
          </w:tcPr>
          <w:p w:rsidR="001120DA" w:rsidRDefault="001120DA" w:rsidP="001120DA">
            <w:r>
              <w:t>To capture properties for that specific type of product</w:t>
            </w:r>
          </w:p>
        </w:tc>
      </w:tr>
      <w:tr w:rsidR="001120DA" w:rsidTr="001120DA">
        <w:tc>
          <w:tcPr>
            <w:tcW w:w="1620" w:type="dxa"/>
          </w:tcPr>
          <w:p w:rsidR="001120DA" w:rsidRDefault="001120DA" w:rsidP="001120DA">
            <w:r>
              <w:t>2</w:t>
            </w:r>
          </w:p>
        </w:tc>
        <w:tc>
          <w:tcPr>
            <w:tcW w:w="1800" w:type="dxa"/>
          </w:tcPr>
          <w:p w:rsidR="001120DA" w:rsidRDefault="001120DA" w:rsidP="001120DA">
            <w:r>
              <w:t>Electrical</w:t>
            </w:r>
          </w:p>
        </w:tc>
        <w:tc>
          <w:tcPr>
            <w:tcW w:w="6048" w:type="dxa"/>
          </w:tcPr>
          <w:p w:rsidR="001120DA" w:rsidRDefault="001120DA" w:rsidP="001120DA">
            <w:r>
              <w:t>Properties for all other electrical system equipment</w:t>
            </w:r>
          </w:p>
        </w:tc>
      </w:tr>
      <w:tr w:rsidR="001120DA" w:rsidTr="001120DA">
        <w:tc>
          <w:tcPr>
            <w:tcW w:w="1620" w:type="dxa"/>
          </w:tcPr>
          <w:p w:rsidR="001120DA" w:rsidRDefault="001120DA" w:rsidP="001120DA">
            <w:r>
              <w:t>3</w:t>
            </w:r>
          </w:p>
        </w:tc>
        <w:tc>
          <w:tcPr>
            <w:tcW w:w="1800" w:type="dxa"/>
          </w:tcPr>
          <w:p w:rsidR="001120DA" w:rsidRDefault="001120DA" w:rsidP="001120DA">
            <w:r>
              <w:t>Plumbing</w:t>
            </w:r>
          </w:p>
        </w:tc>
        <w:tc>
          <w:tcPr>
            <w:tcW w:w="6048" w:type="dxa"/>
          </w:tcPr>
          <w:p w:rsidR="001120DA" w:rsidRDefault="001120DA" w:rsidP="001120DA">
            <w:r>
              <w:t>Properties for all other plumbing equipment</w:t>
            </w:r>
          </w:p>
        </w:tc>
      </w:tr>
      <w:tr w:rsidR="001120DA" w:rsidTr="001120DA">
        <w:tc>
          <w:tcPr>
            <w:tcW w:w="1620" w:type="dxa"/>
          </w:tcPr>
          <w:p w:rsidR="001120DA" w:rsidRDefault="001120DA" w:rsidP="001120DA">
            <w:r>
              <w:t>4</w:t>
            </w:r>
          </w:p>
        </w:tc>
        <w:tc>
          <w:tcPr>
            <w:tcW w:w="1800" w:type="dxa"/>
          </w:tcPr>
          <w:p w:rsidR="001120DA" w:rsidRDefault="001120DA" w:rsidP="001120DA">
            <w:r>
              <w:t>General</w:t>
            </w:r>
          </w:p>
        </w:tc>
        <w:tc>
          <w:tcPr>
            <w:tcW w:w="6048" w:type="dxa"/>
          </w:tcPr>
          <w:p w:rsidR="001120DA" w:rsidRDefault="001120DA" w:rsidP="001120DA">
            <w:r>
              <w:t>Any other products or equipment</w:t>
            </w:r>
          </w:p>
        </w:tc>
      </w:tr>
    </w:tbl>
    <w:p w:rsidR="001120DA" w:rsidRPr="00E7383F" w:rsidRDefault="00E7383F" w:rsidP="00E7383F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are the </w:t>
      </w:r>
      <w:r w:rsidR="000C351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heets </w:t>
      </w:r>
      <w:r w:rsidR="000C351D">
        <w:rPr>
          <w:b/>
          <w:sz w:val="28"/>
          <w:szCs w:val="28"/>
        </w:rPr>
        <w:t>c</w:t>
      </w:r>
      <w:r w:rsidR="001120DA" w:rsidRPr="00E7383F">
        <w:rPr>
          <w:b/>
          <w:sz w:val="28"/>
          <w:szCs w:val="28"/>
        </w:rPr>
        <w:t xml:space="preserve">olor </w:t>
      </w:r>
      <w:r w:rsidR="000C351D">
        <w:rPr>
          <w:b/>
          <w:sz w:val="28"/>
          <w:szCs w:val="28"/>
        </w:rPr>
        <w:t>c</w:t>
      </w:r>
      <w:r w:rsidR="001120DA" w:rsidRPr="00E7383F">
        <w:rPr>
          <w:b/>
          <w:sz w:val="28"/>
          <w:szCs w:val="28"/>
        </w:rPr>
        <w:t>od</w:t>
      </w:r>
      <w:r>
        <w:rPr>
          <w:b/>
          <w:sz w:val="28"/>
          <w:szCs w:val="28"/>
        </w:rPr>
        <w:t>ed</w:t>
      </w:r>
      <w:r w:rsidR="001120DA" w:rsidRPr="00E7383F">
        <w:rPr>
          <w:b/>
          <w:sz w:val="28"/>
          <w:szCs w:val="28"/>
        </w:rPr>
        <w:t>?</w:t>
      </w: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7830"/>
      </w:tblGrid>
      <w:tr w:rsidR="001120DA" w:rsidTr="00A64CCA">
        <w:tc>
          <w:tcPr>
            <w:tcW w:w="1620" w:type="dxa"/>
            <w:shd w:val="clear" w:color="auto" w:fill="F2F2F2" w:themeFill="background1" w:themeFillShade="F2"/>
          </w:tcPr>
          <w:p w:rsidR="001120DA" w:rsidRDefault="001120DA" w:rsidP="00CE0687">
            <w:r>
              <w:t>Color</w:t>
            </w:r>
          </w:p>
        </w:tc>
        <w:tc>
          <w:tcPr>
            <w:tcW w:w="7830" w:type="dxa"/>
            <w:shd w:val="clear" w:color="auto" w:fill="F2F2F2" w:themeFill="background1" w:themeFillShade="F2"/>
          </w:tcPr>
          <w:p w:rsidR="001120DA" w:rsidRDefault="001120DA" w:rsidP="00CE0687">
            <w:r>
              <w:t>Meaning</w:t>
            </w:r>
          </w:p>
        </w:tc>
      </w:tr>
      <w:tr w:rsidR="001120DA" w:rsidTr="001120DA">
        <w:tc>
          <w:tcPr>
            <w:tcW w:w="1620" w:type="dxa"/>
          </w:tcPr>
          <w:p w:rsidR="001120DA" w:rsidRDefault="00A64CCA" w:rsidP="00CE0687">
            <w:r>
              <w:t>Yellow</w:t>
            </w:r>
          </w:p>
        </w:tc>
        <w:tc>
          <w:tcPr>
            <w:tcW w:w="7830" w:type="dxa"/>
          </w:tcPr>
          <w:p w:rsidR="001120DA" w:rsidRDefault="00A64CCA" w:rsidP="00A64CCA">
            <w:r>
              <w:t>The first sheet. This is where you add the needed information</w:t>
            </w:r>
          </w:p>
        </w:tc>
      </w:tr>
      <w:tr w:rsidR="001120DA" w:rsidTr="001120DA">
        <w:tc>
          <w:tcPr>
            <w:tcW w:w="1620" w:type="dxa"/>
          </w:tcPr>
          <w:p w:rsidR="001120DA" w:rsidRDefault="00A64CCA" w:rsidP="00CE0687">
            <w:r>
              <w:t>Black</w:t>
            </w:r>
          </w:p>
        </w:tc>
        <w:tc>
          <w:tcPr>
            <w:tcW w:w="7830" w:type="dxa"/>
          </w:tcPr>
          <w:p w:rsidR="001120DA" w:rsidRDefault="00A64CCA" w:rsidP="00CE0687">
            <w:r>
              <w:t>Reference sheets.  You should not change any information in these sheets.</w:t>
            </w:r>
          </w:p>
        </w:tc>
      </w:tr>
    </w:tbl>
    <w:p w:rsidR="00E7383F" w:rsidRPr="00E7383F" w:rsidRDefault="00E7383F" w:rsidP="00E7383F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are the </w:t>
      </w:r>
      <w:r w:rsidR="000C351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olumns </w:t>
      </w:r>
      <w:r w:rsidR="000C351D">
        <w:rPr>
          <w:b/>
          <w:sz w:val="28"/>
          <w:szCs w:val="28"/>
        </w:rPr>
        <w:t>c</w:t>
      </w:r>
      <w:r w:rsidRPr="00E7383F">
        <w:rPr>
          <w:b/>
          <w:sz w:val="28"/>
          <w:szCs w:val="28"/>
        </w:rPr>
        <w:t xml:space="preserve">olor </w:t>
      </w:r>
      <w:r w:rsidR="000C351D">
        <w:rPr>
          <w:b/>
          <w:sz w:val="28"/>
          <w:szCs w:val="28"/>
        </w:rPr>
        <w:t>c</w:t>
      </w:r>
      <w:r w:rsidRPr="00E7383F">
        <w:rPr>
          <w:b/>
          <w:sz w:val="28"/>
          <w:szCs w:val="28"/>
        </w:rPr>
        <w:t>od</w:t>
      </w:r>
      <w:r>
        <w:rPr>
          <w:b/>
          <w:sz w:val="28"/>
          <w:szCs w:val="28"/>
        </w:rPr>
        <w:t>ed</w:t>
      </w:r>
      <w:r w:rsidRPr="00E7383F">
        <w:rPr>
          <w:b/>
          <w:sz w:val="28"/>
          <w:szCs w:val="28"/>
        </w:rPr>
        <w:t>?</w:t>
      </w: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7830"/>
      </w:tblGrid>
      <w:tr w:rsidR="00E7383F" w:rsidTr="00A64CCA">
        <w:tc>
          <w:tcPr>
            <w:tcW w:w="1620" w:type="dxa"/>
            <w:shd w:val="clear" w:color="auto" w:fill="F2F2F2" w:themeFill="background1" w:themeFillShade="F2"/>
          </w:tcPr>
          <w:p w:rsidR="00E7383F" w:rsidRDefault="00E7383F" w:rsidP="00CE0687">
            <w:r>
              <w:t>Color</w:t>
            </w:r>
          </w:p>
        </w:tc>
        <w:tc>
          <w:tcPr>
            <w:tcW w:w="7830" w:type="dxa"/>
            <w:shd w:val="clear" w:color="auto" w:fill="F2F2F2" w:themeFill="background1" w:themeFillShade="F2"/>
          </w:tcPr>
          <w:p w:rsidR="00E7383F" w:rsidRDefault="00E7383F" w:rsidP="00CE0687">
            <w:r>
              <w:t>Meaning</w:t>
            </w:r>
          </w:p>
        </w:tc>
      </w:tr>
      <w:tr w:rsidR="00E7383F" w:rsidTr="00CE0687">
        <w:tc>
          <w:tcPr>
            <w:tcW w:w="1620" w:type="dxa"/>
          </w:tcPr>
          <w:p w:rsidR="00E7383F" w:rsidRDefault="00A64CCA" w:rsidP="00CE0687">
            <w:r>
              <w:t>Gray</w:t>
            </w:r>
          </w:p>
        </w:tc>
        <w:tc>
          <w:tcPr>
            <w:tcW w:w="7830" w:type="dxa"/>
          </w:tcPr>
          <w:p w:rsidR="00E7383F" w:rsidRDefault="00A64CCA" w:rsidP="00A64CCA">
            <w:r>
              <w:t>If present, a  list of equipment/products in your COBie file</w:t>
            </w:r>
          </w:p>
        </w:tc>
      </w:tr>
      <w:tr w:rsidR="00E7383F" w:rsidTr="00CE0687">
        <w:tc>
          <w:tcPr>
            <w:tcW w:w="1620" w:type="dxa"/>
          </w:tcPr>
          <w:p w:rsidR="00E7383F" w:rsidRDefault="00A64CCA" w:rsidP="00CE0687">
            <w:r>
              <w:t>Gold</w:t>
            </w:r>
          </w:p>
        </w:tc>
        <w:tc>
          <w:tcPr>
            <w:tcW w:w="7830" w:type="dxa"/>
          </w:tcPr>
          <w:p w:rsidR="00E7383F" w:rsidRDefault="00A64CCA" w:rsidP="00A64CCA">
            <w:r>
              <w:t>If present, provides pick lists to required information in reference sheets</w:t>
            </w:r>
          </w:p>
        </w:tc>
      </w:tr>
      <w:tr w:rsidR="00E7383F" w:rsidTr="00CE0687">
        <w:tc>
          <w:tcPr>
            <w:tcW w:w="1620" w:type="dxa"/>
          </w:tcPr>
          <w:p w:rsidR="00E7383F" w:rsidRDefault="00A64CCA" w:rsidP="00CE0687">
            <w:r>
              <w:t>Yellow</w:t>
            </w:r>
          </w:p>
        </w:tc>
        <w:tc>
          <w:tcPr>
            <w:tcW w:w="7830" w:type="dxa"/>
          </w:tcPr>
          <w:p w:rsidR="00E7383F" w:rsidRDefault="00A64CCA" w:rsidP="00CE0687">
            <w:r>
              <w:t xml:space="preserve">Required information that must be completed for this </w:t>
            </w:r>
            <w:proofErr w:type="spellStart"/>
            <w:r>
              <w:t>WorkBook</w:t>
            </w:r>
            <w:proofErr w:type="spellEnd"/>
          </w:p>
        </w:tc>
      </w:tr>
      <w:tr w:rsidR="00A64CCA" w:rsidTr="00CE0687">
        <w:tc>
          <w:tcPr>
            <w:tcW w:w="1620" w:type="dxa"/>
          </w:tcPr>
          <w:p w:rsidR="00A64CCA" w:rsidRDefault="00A64CCA" w:rsidP="00CE0687">
            <w:r>
              <w:t>White</w:t>
            </w:r>
          </w:p>
        </w:tc>
        <w:tc>
          <w:tcPr>
            <w:tcW w:w="7830" w:type="dxa"/>
          </w:tcPr>
          <w:p w:rsidR="00A64CCA" w:rsidRDefault="00A64CCA" w:rsidP="00A64CCA">
            <w:r>
              <w:t>Optional information that may be completed if relevant for this WorkBook</w:t>
            </w:r>
          </w:p>
        </w:tc>
      </w:tr>
    </w:tbl>
    <w:p w:rsidR="00E7383F" w:rsidRPr="00E7383F" w:rsidRDefault="000C351D" w:rsidP="00E7383F">
      <w:pPr>
        <w:spacing w:before="240" w:after="0"/>
        <w:rPr>
          <w:b/>
          <w:sz w:val="28"/>
          <w:szCs w:val="28"/>
        </w:rPr>
      </w:pPr>
      <w:r>
        <w:rPr>
          <w:b/>
          <w:sz w:val="28"/>
          <w:szCs w:val="28"/>
        </w:rPr>
        <w:t>Can I modify these Work</w:t>
      </w:r>
      <w:r w:rsidR="004959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Books</w:t>
      </w:r>
      <w:r w:rsidR="00E7383F" w:rsidRPr="00E7383F">
        <w:rPr>
          <w:b/>
          <w:sz w:val="28"/>
          <w:szCs w:val="28"/>
        </w:rPr>
        <w:t>?</w:t>
      </w:r>
    </w:p>
    <w:p w:rsidR="00E7383F" w:rsidRDefault="00E7383F" w:rsidP="001120DA">
      <w:r>
        <w:t xml:space="preserve">You may not change the </w:t>
      </w:r>
      <w:r w:rsidR="00F52F4A">
        <w:t xml:space="preserve">names or order of any </w:t>
      </w:r>
      <w:r>
        <w:t>sheet or column</w:t>
      </w:r>
      <w:r w:rsidR="00F52F4A">
        <w:t xml:space="preserve"> in any of these templates</w:t>
      </w:r>
      <w:r>
        <w:t>.  To do so will mean that the information captured will not be understood by the software that merges these worksheets back together.</w:t>
      </w:r>
      <w:r w:rsidR="00F52F4A">
        <w:t xml:space="preserve">  You may, however, need to add data on the backup sheets in case the templates do not have the complete set of data -- to do this the unprotect code is “</w:t>
      </w:r>
      <w:proofErr w:type="spellStart"/>
      <w:r w:rsidR="00F52F4A">
        <w:t>cobie</w:t>
      </w:r>
      <w:proofErr w:type="spellEnd"/>
      <w:r w:rsidR="00F52F4A">
        <w:t>”.</w:t>
      </w:r>
    </w:p>
    <w:sectPr w:rsidR="00E7383F" w:rsidSect="002D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120DA"/>
    <w:rsid w:val="000C351D"/>
    <w:rsid w:val="001120DA"/>
    <w:rsid w:val="002D60AB"/>
    <w:rsid w:val="003B18DF"/>
    <w:rsid w:val="003F6C6D"/>
    <w:rsid w:val="00495943"/>
    <w:rsid w:val="004A21B6"/>
    <w:rsid w:val="007519C5"/>
    <w:rsid w:val="009013F3"/>
    <w:rsid w:val="00A64CCA"/>
    <w:rsid w:val="00D56C4D"/>
    <w:rsid w:val="00E7383F"/>
    <w:rsid w:val="00F52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East</dc:creator>
  <cp:keywords/>
  <dc:description/>
  <cp:lastModifiedBy>Bill East</cp:lastModifiedBy>
  <cp:revision>7</cp:revision>
  <dcterms:created xsi:type="dcterms:W3CDTF">2014-02-13T15:30:00Z</dcterms:created>
  <dcterms:modified xsi:type="dcterms:W3CDTF">2014-02-18T16:35:00Z</dcterms:modified>
</cp:coreProperties>
</file>