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1C7D" w14:textId="6870683A" w:rsidR="00273664" w:rsidRPr="00273664" w:rsidRDefault="00273664" w:rsidP="00273664">
      <w:pPr>
        <w:rPr>
          <w:b/>
          <w:lang w:val="en-US"/>
        </w:rPr>
      </w:pPr>
      <w:r w:rsidRPr="00273664">
        <w:rPr>
          <w:b/>
          <w:lang w:val="en-US"/>
        </w:rPr>
        <w:t>17) Create a visual representation in Figma illustrating the operation of proactive and reactive routing protocols in mobile IP.</w:t>
      </w:r>
    </w:p>
    <w:p w14:paraId="060BD1D0" w14:textId="77777777" w:rsidR="00273664" w:rsidRPr="00273664" w:rsidRDefault="00273664" w:rsidP="00273664">
      <w:pPr>
        <w:rPr>
          <w:lang w:val="en-US"/>
        </w:rPr>
      </w:pPr>
      <w:r w:rsidRPr="00273664">
        <w:rPr>
          <w:b/>
          <w:lang w:val="en-US"/>
        </w:rPr>
        <w:t>Aim:</w:t>
      </w:r>
    </w:p>
    <w:p w14:paraId="0E7CC958" w14:textId="3B5B5708" w:rsidR="00273664" w:rsidRDefault="00273664" w:rsidP="00273664">
      <w:pPr>
        <w:rPr>
          <w:lang w:val="en-US"/>
        </w:rPr>
      </w:pPr>
      <w:r w:rsidRPr="00273664">
        <w:rPr>
          <w:lang w:val="en-US"/>
        </w:rPr>
        <w:t>Create a visual representation in Figma illustrating the operation of proactive and reactive routing protocols in mobile IP.</w:t>
      </w:r>
    </w:p>
    <w:p w14:paraId="76B66ACC" w14:textId="480EA8CC" w:rsidR="00273664" w:rsidRPr="00273664" w:rsidRDefault="00273664" w:rsidP="00273664">
      <w:pPr>
        <w:rPr>
          <w:b/>
          <w:bCs/>
          <w:sz w:val="28"/>
          <w:szCs w:val="28"/>
          <w:lang w:val="en-US"/>
        </w:rPr>
      </w:pPr>
      <w:r w:rsidRPr="00273664">
        <w:rPr>
          <w:b/>
          <w:bCs/>
          <w:sz w:val="28"/>
          <w:szCs w:val="28"/>
          <w:lang w:val="en-US"/>
        </w:rPr>
        <w:t>Output:</w:t>
      </w:r>
    </w:p>
    <w:p w14:paraId="4E8FEBCA" w14:textId="35CDD134" w:rsidR="00273664" w:rsidRDefault="00273664">
      <w:r>
        <w:rPr>
          <w:noProof/>
        </w:rPr>
        <w:drawing>
          <wp:inline distT="0" distB="0" distL="0" distR="0" wp14:anchorId="6C5A492A" wp14:editId="5D4D53F0">
            <wp:extent cx="5731510" cy="3866515"/>
            <wp:effectExtent l="0" t="0" r="2540" b="635"/>
            <wp:docPr id="13375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64"/>
    <w:rsid w:val="00273664"/>
    <w:rsid w:val="00B5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ABA8"/>
  <w15:chartTrackingRefBased/>
  <w15:docId w15:val="{177BC661-8ED5-4B9E-91D9-ED83354E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2026-03-13T08:50:00Z</dcterms:created>
  <dcterms:modified xsi:type="dcterms:W3CDTF">2026-03-13T08:51:00Z</dcterms:modified>
</cp:coreProperties>
</file>