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A58F2" w14:textId="17458E95" w:rsidR="0018103E" w:rsidRPr="0018103E" w:rsidRDefault="0018103E" w:rsidP="0018103E">
      <w:pPr>
        <w:rPr>
          <w:b/>
          <w:lang w:val="en-US"/>
        </w:rPr>
      </w:pPr>
      <w:r w:rsidRPr="0018103E">
        <w:rPr>
          <w:b/>
          <w:lang w:val="en-US"/>
        </w:rPr>
        <w:t>22) Create wireframes illustrating how localization features can be integrated into a mobile app, ensuring a user-friendly design in Figma.</w:t>
      </w:r>
    </w:p>
    <w:p w14:paraId="35C3317A" w14:textId="3B2EF6EC" w:rsidR="0018103E" w:rsidRDefault="0018103E" w:rsidP="0018103E">
      <w:pPr>
        <w:rPr>
          <w:lang w:val="en-US"/>
        </w:rPr>
      </w:pPr>
      <w:r w:rsidRPr="0018103E">
        <w:rPr>
          <w:b/>
          <w:lang w:val="en-US"/>
        </w:rPr>
        <w:t>Aim:</w:t>
      </w:r>
      <w:r>
        <w:rPr>
          <w:b/>
          <w:lang w:val="en-US"/>
        </w:rPr>
        <w:t xml:space="preserve"> </w:t>
      </w:r>
      <w:r w:rsidRPr="0018103E">
        <w:rPr>
          <w:lang w:val="en-US"/>
        </w:rPr>
        <w:t>Wireframes illustrating how localization features can be integrated into a mobile app using Figma</w:t>
      </w:r>
      <w:r>
        <w:rPr>
          <w:lang w:val="en-US"/>
        </w:rPr>
        <w:t>.</w:t>
      </w:r>
    </w:p>
    <w:p w14:paraId="4F00B496" w14:textId="2CF6D952" w:rsidR="0018103E" w:rsidRPr="0018103E" w:rsidRDefault="0018103E" w:rsidP="0018103E">
      <w:pPr>
        <w:rPr>
          <w:b/>
          <w:bCs/>
          <w:sz w:val="28"/>
          <w:szCs w:val="28"/>
          <w:lang w:val="en-US"/>
        </w:rPr>
      </w:pPr>
      <w:r w:rsidRPr="0018103E">
        <w:rPr>
          <w:b/>
          <w:bCs/>
          <w:sz w:val="28"/>
          <w:szCs w:val="28"/>
          <w:lang w:val="en-US"/>
        </w:rPr>
        <w:t>Output:</w:t>
      </w:r>
    </w:p>
    <w:p w14:paraId="7015F164" w14:textId="1A6E8B79" w:rsidR="0018103E" w:rsidRDefault="0018103E">
      <w:r>
        <w:rPr>
          <w:noProof/>
        </w:rPr>
        <w:drawing>
          <wp:inline distT="0" distB="0" distL="0" distR="0" wp14:anchorId="2E177DAE" wp14:editId="3554651B">
            <wp:extent cx="5731510" cy="4987290"/>
            <wp:effectExtent l="0" t="0" r="2540" b="3810"/>
            <wp:docPr id="122363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0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3E"/>
    <w:rsid w:val="0018103E"/>
    <w:rsid w:val="00BE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CB45"/>
  <w15:chartTrackingRefBased/>
  <w15:docId w15:val="{B7537CD6-9AFB-4CCA-98A5-1A651BC3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kadiyalabhanu98@gmail.com</dc:creator>
  <cp:keywords/>
  <dc:description/>
  <cp:lastModifiedBy>kadiyalabhanu98@gmail.com</cp:lastModifiedBy>
  <cp:revision>1</cp:revision>
  <dcterms:created xsi:type="dcterms:W3CDTF">2026-03-17T06:20:00Z</dcterms:created>
  <dcterms:modified xsi:type="dcterms:W3CDTF">2026-03-17T06:21:00Z</dcterms:modified>
</cp:coreProperties>
</file>