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E9820" w14:textId="45BE0CF2" w:rsidR="00536DAC" w:rsidRPr="00536DAC" w:rsidRDefault="002146F8" w:rsidP="002146F8">
      <w:pPr>
        <w:jc w:val="center"/>
        <w:rPr>
          <w:rFonts w:ascii="Times New Roman" w:hAnsi="Times New Roman" w:cs="Times New Roman"/>
          <w:b/>
          <w:bCs/>
          <w:sz w:val="32"/>
          <w:szCs w:val="32"/>
          <w:u w:val="single"/>
        </w:rPr>
      </w:pPr>
      <w:r w:rsidRPr="002146F8">
        <w:rPr>
          <w:rFonts w:ascii="Times New Roman" w:hAnsi="Times New Roman" w:cs="Times New Roman"/>
          <w:b/>
          <w:bCs/>
          <w:sz w:val="32"/>
          <w:szCs w:val="32"/>
          <w:u w:val="single"/>
        </w:rPr>
        <w:t>Probability/Impact Matrix</w:t>
      </w:r>
    </w:p>
    <w:p w14:paraId="47F3AE88" w14:textId="77777777" w:rsidR="002146F8" w:rsidRDefault="002146F8" w:rsidP="002146F8">
      <w:pPr>
        <w:jc w:val="both"/>
        <w:rPr>
          <w:rFonts w:ascii="Times New Roman" w:hAnsi="Times New Roman" w:cs="Times New Roman"/>
        </w:rPr>
      </w:pPr>
    </w:p>
    <w:p w14:paraId="625EC4E3" w14:textId="39E64818" w:rsidR="00536DAC" w:rsidRDefault="00536DAC" w:rsidP="002146F8">
      <w:pPr>
        <w:jc w:val="both"/>
        <w:rPr>
          <w:rFonts w:ascii="Times New Roman" w:hAnsi="Times New Roman" w:cs="Times New Roman"/>
        </w:rPr>
      </w:pPr>
      <w:r w:rsidRPr="00536DAC">
        <w:rPr>
          <w:rFonts w:ascii="Times New Roman" w:hAnsi="Times New Roman" w:cs="Times New Roman"/>
        </w:rPr>
        <w:t xml:space="preserve">To determine the scores for probability and impact, </w:t>
      </w:r>
      <w:r w:rsidR="002146F8">
        <w:rPr>
          <w:rFonts w:ascii="Times New Roman" w:hAnsi="Times New Roman" w:cs="Times New Roman"/>
        </w:rPr>
        <w:t>we</w:t>
      </w:r>
      <w:r w:rsidRPr="00536DAC">
        <w:rPr>
          <w:rFonts w:ascii="Times New Roman" w:hAnsi="Times New Roman" w:cs="Times New Roman"/>
        </w:rPr>
        <w:t xml:space="preserve"> considered how directly each risk affects the project's main objective: the successful launch and operation of the </w:t>
      </w:r>
      <w:proofErr w:type="spellStart"/>
      <w:r w:rsidRPr="00536DAC">
        <w:rPr>
          <w:rFonts w:ascii="Times New Roman" w:hAnsi="Times New Roman" w:cs="Times New Roman"/>
        </w:rPr>
        <w:t>NutriScope</w:t>
      </w:r>
      <w:proofErr w:type="spellEnd"/>
      <w:r w:rsidRPr="00536DAC">
        <w:rPr>
          <w:rFonts w:ascii="Times New Roman" w:hAnsi="Times New Roman" w:cs="Times New Roman"/>
        </w:rPr>
        <w:t xml:space="preserve"> Health Tracker, targeting health-conscious individuals with innovative features like meal photo-based calorie estimation and wearable integration.</w:t>
      </w:r>
    </w:p>
    <w:p w14:paraId="3F826C25" w14:textId="77777777" w:rsidR="002146F8" w:rsidRDefault="002146F8" w:rsidP="002146F8">
      <w:pPr>
        <w:jc w:val="both"/>
        <w:rPr>
          <w:rFonts w:ascii="Times New Roman" w:hAnsi="Times New Roman" w:cs="Times New Roman"/>
        </w:rPr>
      </w:pPr>
    </w:p>
    <w:p w14:paraId="674314B0" w14:textId="4A02BD09" w:rsidR="002146F8" w:rsidRDefault="49BF4FD6" w:rsidP="002146F8">
      <w:pPr>
        <w:jc w:val="both"/>
      </w:pPr>
      <w:r>
        <w:rPr>
          <w:noProof/>
        </w:rPr>
        <w:drawing>
          <wp:inline distT="0" distB="0" distL="0" distR="0" wp14:anchorId="2381A4DD" wp14:editId="3E4D0B5C">
            <wp:extent cx="5724524" cy="3714750"/>
            <wp:effectExtent l="0" t="0" r="0" b="0"/>
            <wp:docPr id="1524694877" name="Picture 1524694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4524" cy="3714750"/>
                    </a:xfrm>
                    <a:prstGeom prst="rect">
                      <a:avLst/>
                    </a:prstGeom>
                  </pic:spPr>
                </pic:pic>
              </a:graphicData>
            </a:graphic>
          </wp:inline>
        </w:drawing>
      </w:r>
    </w:p>
    <w:p w14:paraId="31B88067" w14:textId="77777777" w:rsidR="002146F8" w:rsidRPr="00536DAC" w:rsidRDefault="002146F8" w:rsidP="002146F8">
      <w:pPr>
        <w:jc w:val="both"/>
        <w:rPr>
          <w:rFonts w:ascii="Times New Roman" w:hAnsi="Times New Roman" w:cs="Times New Roman"/>
        </w:rPr>
      </w:pPr>
    </w:p>
    <w:p w14:paraId="68B41A52" w14:textId="77777777" w:rsidR="00536DAC" w:rsidRPr="00536DAC" w:rsidRDefault="00536DAC" w:rsidP="002146F8">
      <w:pPr>
        <w:jc w:val="both"/>
        <w:rPr>
          <w:rFonts w:ascii="Times New Roman" w:hAnsi="Times New Roman" w:cs="Times New Roman"/>
        </w:rPr>
      </w:pPr>
      <w:r w:rsidRPr="00536DAC">
        <w:rPr>
          <w:rFonts w:ascii="Times New Roman" w:hAnsi="Times New Roman" w:cs="Times New Roman"/>
          <w:b/>
          <w:bCs/>
        </w:rPr>
        <w:t>Negative Risk: Data Privacy Breaches</w:t>
      </w:r>
    </w:p>
    <w:p w14:paraId="60629E2B" w14:textId="77777777" w:rsidR="00536DAC" w:rsidRPr="00536DAC" w:rsidRDefault="00536DAC" w:rsidP="002146F8">
      <w:pPr>
        <w:numPr>
          <w:ilvl w:val="0"/>
          <w:numId w:val="9"/>
        </w:numPr>
        <w:jc w:val="both"/>
        <w:rPr>
          <w:rFonts w:ascii="Times New Roman" w:hAnsi="Times New Roman" w:cs="Times New Roman"/>
        </w:rPr>
      </w:pPr>
      <w:r w:rsidRPr="00536DAC">
        <w:rPr>
          <w:rFonts w:ascii="Times New Roman" w:hAnsi="Times New Roman" w:cs="Times New Roman"/>
          <w:b/>
          <w:bCs/>
        </w:rPr>
        <w:t>Probability (9/10):</w:t>
      </w:r>
      <w:r w:rsidRPr="00536DAC">
        <w:rPr>
          <w:rFonts w:ascii="Times New Roman" w:hAnsi="Times New Roman" w:cs="Times New Roman"/>
        </w:rPr>
        <w:t xml:space="preserve"> Given the application's reliance on sensitive health data and the increasing prevalence of cyber-attacks, there's a high likelihood of potential breaches. The integration with various devices and platforms further complicates the security landscape.</w:t>
      </w:r>
    </w:p>
    <w:p w14:paraId="425AC46B" w14:textId="77777777" w:rsidR="00536DAC" w:rsidRPr="00536DAC" w:rsidRDefault="00536DAC" w:rsidP="002146F8">
      <w:pPr>
        <w:numPr>
          <w:ilvl w:val="0"/>
          <w:numId w:val="9"/>
        </w:numPr>
        <w:jc w:val="both"/>
        <w:rPr>
          <w:rFonts w:ascii="Times New Roman" w:hAnsi="Times New Roman" w:cs="Times New Roman"/>
        </w:rPr>
      </w:pPr>
      <w:r w:rsidRPr="00536DAC">
        <w:rPr>
          <w:rFonts w:ascii="Times New Roman" w:hAnsi="Times New Roman" w:cs="Times New Roman"/>
          <w:b/>
          <w:bCs/>
        </w:rPr>
        <w:t>Impact (9/10):</w:t>
      </w:r>
      <w:r w:rsidRPr="00536DAC">
        <w:rPr>
          <w:rFonts w:ascii="Times New Roman" w:hAnsi="Times New Roman" w:cs="Times New Roman"/>
        </w:rPr>
        <w:t xml:space="preserve"> A breach would critically damage user trust, essential for a new application in a competitive market. Legal ramifications could lead to significant fines and mandate costly security overhauls. The high score reflects the severe consequences for project success, potentially derailing user adoption and tarnishing the brand.</w:t>
      </w:r>
    </w:p>
    <w:p w14:paraId="64737E78" w14:textId="77777777" w:rsidR="002146F8" w:rsidRDefault="002146F8" w:rsidP="002146F8">
      <w:pPr>
        <w:jc w:val="both"/>
        <w:rPr>
          <w:rFonts w:ascii="Times New Roman" w:hAnsi="Times New Roman" w:cs="Times New Roman"/>
          <w:b/>
          <w:bCs/>
        </w:rPr>
      </w:pPr>
    </w:p>
    <w:p w14:paraId="2F2E0CD2" w14:textId="0E22B481" w:rsidR="00536DAC" w:rsidRPr="00536DAC" w:rsidRDefault="00536DAC" w:rsidP="002146F8">
      <w:pPr>
        <w:jc w:val="both"/>
        <w:rPr>
          <w:rFonts w:ascii="Times New Roman" w:hAnsi="Times New Roman" w:cs="Times New Roman"/>
        </w:rPr>
      </w:pPr>
      <w:r w:rsidRPr="00536DAC">
        <w:rPr>
          <w:rFonts w:ascii="Times New Roman" w:hAnsi="Times New Roman" w:cs="Times New Roman"/>
          <w:b/>
          <w:bCs/>
        </w:rPr>
        <w:t>Positive Risk: High User Adoption Rate</w:t>
      </w:r>
    </w:p>
    <w:p w14:paraId="14AEA6DD" w14:textId="77777777" w:rsidR="00536DAC" w:rsidRPr="00536DAC" w:rsidRDefault="00536DAC" w:rsidP="002146F8">
      <w:pPr>
        <w:numPr>
          <w:ilvl w:val="0"/>
          <w:numId w:val="10"/>
        </w:numPr>
        <w:jc w:val="both"/>
        <w:rPr>
          <w:rFonts w:ascii="Times New Roman" w:hAnsi="Times New Roman" w:cs="Times New Roman"/>
        </w:rPr>
      </w:pPr>
      <w:r w:rsidRPr="00536DAC">
        <w:rPr>
          <w:rFonts w:ascii="Times New Roman" w:hAnsi="Times New Roman" w:cs="Times New Roman"/>
          <w:b/>
          <w:bCs/>
        </w:rPr>
        <w:t>Probability (3/10):</w:t>
      </w:r>
      <w:r w:rsidRPr="00536DAC">
        <w:rPr>
          <w:rFonts w:ascii="Times New Roman" w:hAnsi="Times New Roman" w:cs="Times New Roman"/>
        </w:rPr>
        <w:t xml:space="preserve"> While the team aims for a high adoption rate, such success in the initial stages is uncertain due to intense market competition and the unpredictability of user preferences. Thus, the likelihood is considered lower.</w:t>
      </w:r>
    </w:p>
    <w:p w14:paraId="0B442635" w14:textId="77777777" w:rsidR="00536DAC" w:rsidRPr="00536DAC" w:rsidRDefault="00536DAC" w:rsidP="002146F8">
      <w:pPr>
        <w:numPr>
          <w:ilvl w:val="0"/>
          <w:numId w:val="10"/>
        </w:numPr>
        <w:jc w:val="both"/>
        <w:rPr>
          <w:rFonts w:ascii="Times New Roman" w:hAnsi="Times New Roman" w:cs="Times New Roman"/>
        </w:rPr>
      </w:pPr>
      <w:r w:rsidRPr="00536DAC">
        <w:rPr>
          <w:rFonts w:ascii="Times New Roman" w:hAnsi="Times New Roman" w:cs="Times New Roman"/>
          <w:b/>
          <w:bCs/>
        </w:rPr>
        <w:t>Impact (4/10):</w:t>
      </w:r>
      <w:r w:rsidRPr="00536DAC">
        <w:rPr>
          <w:rFonts w:ascii="Times New Roman" w:hAnsi="Times New Roman" w:cs="Times New Roman"/>
        </w:rPr>
        <w:t xml:space="preserve"> A surge in users would validate the market need for the app and potentially increase revenue. However, it's rated moderately because, while positive, it also pressures the infrastructure and support systems, which could lead to challenges if not managed correctly. The app's scalability and customer service capabilities are untested at large scales, indicating a need for cautious optimism.</w:t>
      </w:r>
    </w:p>
    <w:p w14:paraId="29018208" w14:textId="77777777" w:rsidR="002146F8" w:rsidRDefault="002146F8" w:rsidP="002146F8">
      <w:pPr>
        <w:jc w:val="both"/>
        <w:rPr>
          <w:rFonts w:ascii="Times New Roman" w:hAnsi="Times New Roman" w:cs="Times New Roman"/>
        </w:rPr>
      </w:pPr>
    </w:p>
    <w:p w14:paraId="29641885" w14:textId="305698C9" w:rsidR="00603969" w:rsidRDefault="00536DAC" w:rsidP="002146F8">
      <w:pPr>
        <w:jc w:val="both"/>
        <w:rPr>
          <w:rFonts w:ascii="Times New Roman" w:hAnsi="Times New Roman" w:cs="Times New Roman"/>
        </w:rPr>
      </w:pPr>
      <w:r w:rsidRPr="00536DAC">
        <w:rPr>
          <w:rFonts w:ascii="Times New Roman" w:hAnsi="Times New Roman" w:cs="Times New Roman"/>
        </w:rPr>
        <w:t>These scores reflect a strategic evaluation, emphasizing the criticality of safeguarding user data and the nuanced benefits and challenges of rapid growth. Balancing these factors is vital for guiding risk management and ensuring project resilience and success.</w:t>
      </w:r>
    </w:p>
    <w:p w14:paraId="043C77F4" w14:textId="77777777" w:rsidR="006B33F2" w:rsidRPr="00075413" w:rsidRDefault="006B33F2" w:rsidP="006B33F2">
      <w:pPr>
        <w:jc w:val="both"/>
        <w:rPr>
          <w:rFonts w:ascii="Times New Roman" w:hAnsi="Times New Roman" w:cs="Times New Roman"/>
          <w:sz w:val="28"/>
          <w:szCs w:val="28"/>
          <w:u w:val="single"/>
        </w:rPr>
      </w:pPr>
      <w:r w:rsidRPr="00075413">
        <w:rPr>
          <w:rFonts w:ascii="Times New Roman" w:hAnsi="Times New Roman" w:cs="Times New Roman"/>
          <w:b/>
          <w:bCs/>
          <w:sz w:val="28"/>
          <w:szCs w:val="28"/>
          <w:u w:val="single"/>
        </w:rPr>
        <w:t>Response Strategy for Data Privacy Breaches (Negative Risk):</w:t>
      </w:r>
    </w:p>
    <w:p w14:paraId="7E7F7FF6" w14:textId="77777777" w:rsidR="006B33F2" w:rsidRDefault="006B33F2" w:rsidP="006B33F2">
      <w:pPr>
        <w:jc w:val="both"/>
        <w:rPr>
          <w:rFonts w:ascii="Times New Roman" w:hAnsi="Times New Roman" w:cs="Times New Roman"/>
          <w:b/>
          <w:bCs/>
        </w:rPr>
      </w:pPr>
    </w:p>
    <w:p w14:paraId="1ED287BC" w14:textId="3F38BB8A" w:rsidR="006B33F2" w:rsidRPr="006B33F2" w:rsidRDefault="006B33F2" w:rsidP="006B33F2">
      <w:pPr>
        <w:jc w:val="both"/>
        <w:rPr>
          <w:rFonts w:ascii="Times New Roman" w:hAnsi="Times New Roman" w:cs="Times New Roman"/>
        </w:rPr>
      </w:pPr>
      <w:r w:rsidRPr="006B33F2">
        <w:rPr>
          <w:rFonts w:ascii="Times New Roman" w:hAnsi="Times New Roman" w:cs="Times New Roman"/>
          <w:b/>
          <w:bCs/>
        </w:rPr>
        <w:t>Response Strategy:</w:t>
      </w:r>
      <w:r w:rsidRPr="006B33F2">
        <w:rPr>
          <w:rFonts w:ascii="Times New Roman" w:hAnsi="Times New Roman" w:cs="Times New Roman"/>
        </w:rPr>
        <w:t xml:space="preserve"> Develop and implement a comprehensive cybersecurity strategy that encompasses state-of-the-art encryption technologies, deployment of a sophisticated intrusion detection system, periodic security audits by an external specialized firm, and a rigorous staff training program to foster a culture of security awareness.</w:t>
      </w:r>
    </w:p>
    <w:p w14:paraId="14876E43" w14:textId="77777777" w:rsidR="006B33F2" w:rsidRDefault="006B33F2" w:rsidP="006B33F2">
      <w:pPr>
        <w:jc w:val="both"/>
        <w:rPr>
          <w:rFonts w:ascii="Times New Roman" w:hAnsi="Times New Roman" w:cs="Times New Roman"/>
          <w:b/>
          <w:bCs/>
        </w:rPr>
      </w:pPr>
    </w:p>
    <w:p w14:paraId="0DAE04B4" w14:textId="7C5CF09B" w:rsidR="006B33F2" w:rsidRPr="006B33F2" w:rsidRDefault="006B33F2" w:rsidP="006B33F2">
      <w:pPr>
        <w:jc w:val="both"/>
        <w:rPr>
          <w:rFonts w:ascii="Times New Roman" w:hAnsi="Times New Roman" w:cs="Times New Roman"/>
        </w:rPr>
      </w:pPr>
      <w:r w:rsidRPr="006B33F2">
        <w:rPr>
          <w:rFonts w:ascii="Times New Roman" w:hAnsi="Times New Roman" w:cs="Times New Roman"/>
          <w:b/>
          <w:bCs/>
        </w:rPr>
        <w:t>Specific Tasks and Execution Plan:</w:t>
      </w:r>
    </w:p>
    <w:p w14:paraId="67F712DA" w14:textId="77777777" w:rsidR="006B33F2" w:rsidRPr="006B33F2" w:rsidRDefault="006B33F2" w:rsidP="006B33F2">
      <w:pPr>
        <w:numPr>
          <w:ilvl w:val="0"/>
          <w:numId w:val="11"/>
        </w:numPr>
        <w:jc w:val="both"/>
        <w:rPr>
          <w:rFonts w:ascii="Times New Roman" w:hAnsi="Times New Roman" w:cs="Times New Roman"/>
        </w:rPr>
      </w:pPr>
      <w:r w:rsidRPr="006B33F2">
        <w:rPr>
          <w:rFonts w:ascii="Times New Roman" w:hAnsi="Times New Roman" w:cs="Times New Roman"/>
          <w:b/>
          <w:bCs/>
        </w:rPr>
        <w:t>Enhanced Encryption Protocols:</w:t>
      </w:r>
    </w:p>
    <w:p w14:paraId="0C9B2E82" w14:textId="77777777" w:rsidR="006B33F2" w:rsidRPr="006B33F2" w:rsidRDefault="006B33F2" w:rsidP="006B33F2">
      <w:pPr>
        <w:numPr>
          <w:ilvl w:val="1"/>
          <w:numId w:val="11"/>
        </w:numPr>
        <w:jc w:val="both"/>
        <w:rPr>
          <w:rFonts w:ascii="Times New Roman" w:hAnsi="Times New Roman" w:cs="Times New Roman"/>
        </w:rPr>
      </w:pPr>
      <w:r w:rsidRPr="006B33F2">
        <w:rPr>
          <w:rFonts w:ascii="Times New Roman" w:hAnsi="Times New Roman" w:cs="Times New Roman"/>
        </w:rPr>
        <w:t>Task: Employ advanced encryption standards (AES) for data at rest and transport layer security (TLS) for data in transit.</w:t>
      </w:r>
    </w:p>
    <w:p w14:paraId="3853E7A0" w14:textId="77777777" w:rsidR="006B33F2" w:rsidRPr="006B33F2" w:rsidRDefault="006B33F2" w:rsidP="006B33F2">
      <w:pPr>
        <w:numPr>
          <w:ilvl w:val="1"/>
          <w:numId w:val="11"/>
        </w:numPr>
        <w:jc w:val="both"/>
        <w:rPr>
          <w:rFonts w:ascii="Times New Roman" w:hAnsi="Times New Roman" w:cs="Times New Roman"/>
        </w:rPr>
      </w:pPr>
      <w:r w:rsidRPr="006B33F2">
        <w:rPr>
          <w:rFonts w:ascii="Times New Roman" w:hAnsi="Times New Roman" w:cs="Times New Roman"/>
        </w:rPr>
        <w:t>Timeline: Procure and implement within 1 month.</w:t>
      </w:r>
    </w:p>
    <w:p w14:paraId="05E9BA06" w14:textId="77777777" w:rsidR="006B33F2" w:rsidRPr="006B33F2" w:rsidRDefault="006B33F2" w:rsidP="006B33F2">
      <w:pPr>
        <w:numPr>
          <w:ilvl w:val="1"/>
          <w:numId w:val="11"/>
        </w:numPr>
        <w:jc w:val="both"/>
        <w:rPr>
          <w:rFonts w:ascii="Times New Roman" w:hAnsi="Times New Roman" w:cs="Times New Roman"/>
        </w:rPr>
      </w:pPr>
      <w:r w:rsidRPr="006B33F2">
        <w:rPr>
          <w:rFonts w:ascii="Times New Roman" w:hAnsi="Times New Roman" w:cs="Times New Roman"/>
        </w:rPr>
        <w:t>Cost: Approximately $5,000 for software and encryption key management systems.</w:t>
      </w:r>
    </w:p>
    <w:p w14:paraId="729223EF" w14:textId="77777777" w:rsidR="006B33F2" w:rsidRPr="006B33F2" w:rsidRDefault="006B33F2" w:rsidP="006B33F2">
      <w:pPr>
        <w:numPr>
          <w:ilvl w:val="0"/>
          <w:numId w:val="11"/>
        </w:numPr>
        <w:jc w:val="both"/>
        <w:rPr>
          <w:rFonts w:ascii="Times New Roman" w:hAnsi="Times New Roman" w:cs="Times New Roman"/>
        </w:rPr>
      </w:pPr>
      <w:r w:rsidRPr="006B33F2">
        <w:rPr>
          <w:rFonts w:ascii="Times New Roman" w:hAnsi="Times New Roman" w:cs="Times New Roman"/>
          <w:b/>
          <w:bCs/>
        </w:rPr>
        <w:t>Intrusion Detection System:</w:t>
      </w:r>
    </w:p>
    <w:p w14:paraId="6B798B05" w14:textId="77777777" w:rsidR="006B33F2" w:rsidRPr="006B33F2" w:rsidRDefault="006B33F2" w:rsidP="006B33F2">
      <w:pPr>
        <w:numPr>
          <w:ilvl w:val="1"/>
          <w:numId w:val="11"/>
        </w:numPr>
        <w:jc w:val="both"/>
        <w:rPr>
          <w:rFonts w:ascii="Times New Roman" w:hAnsi="Times New Roman" w:cs="Times New Roman"/>
        </w:rPr>
      </w:pPr>
      <w:r w:rsidRPr="006B33F2">
        <w:rPr>
          <w:rFonts w:ascii="Times New Roman" w:hAnsi="Times New Roman" w:cs="Times New Roman"/>
        </w:rPr>
        <w:t xml:space="preserve">Task: Install a network-based intrusion detection system (IDS) to monitor and </w:t>
      </w:r>
      <w:proofErr w:type="spellStart"/>
      <w:r w:rsidRPr="006B33F2">
        <w:rPr>
          <w:rFonts w:ascii="Times New Roman" w:hAnsi="Times New Roman" w:cs="Times New Roman"/>
        </w:rPr>
        <w:t>analyze</w:t>
      </w:r>
      <w:proofErr w:type="spellEnd"/>
      <w:r w:rsidRPr="006B33F2">
        <w:rPr>
          <w:rFonts w:ascii="Times New Roman" w:hAnsi="Times New Roman" w:cs="Times New Roman"/>
        </w:rPr>
        <w:t xml:space="preserve"> traffic for suspicious activities.</w:t>
      </w:r>
    </w:p>
    <w:p w14:paraId="30D7411E" w14:textId="7CB21F6D" w:rsidR="006B33F2" w:rsidRPr="006B33F2" w:rsidRDefault="006B33F2" w:rsidP="006B33F2">
      <w:pPr>
        <w:numPr>
          <w:ilvl w:val="1"/>
          <w:numId w:val="11"/>
        </w:numPr>
        <w:jc w:val="both"/>
        <w:rPr>
          <w:rFonts w:ascii="Times New Roman" w:hAnsi="Times New Roman" w:cs="Times New Roman"/>
        </w:rPr>
      </w:pPr>
      <w:r w:rsidRPr="006B33F2">
        <w:rPr>
          <w:rFonts w:ascii="Times New Roman" w:hAnsi="Times New Roman" w:cs="Times New Roman"/>
        </w:rPr>
        <w:t xml:space="preserve">Timeline: Research, purchase, and implementation </w:t>
      </w:r>
      <w:r w:rsidR="00DA4FE6">
        <w:rPr>
          <w:rFonts w:ascii="Times New Roman" w:hAnsi="Times New Roman" w:cs="Times New Roman"/>
        </w:rPr>
        <w:t>over</w:t>
      </w:r>
      <w:r w:rsidRPr="006B33F2">
        <w:rPr>
          <w:rFonts w:ascii="Times New Roman" w:hAnsi="Times New Roman" w:cs="Times New Roman"/>
        </w:rPr>
        <w:t xml:space="preserve"> 1 month.</w:t>
      </w:r>
    </w:p>
    <w:p w14:paraId="4CE9F0F1" w14:textId="77777777" w:rsidR="006B33F2" w:rsidRPr="006B33F2" w:rsidRDefault="006B33F2" w:rsidP="006B33F2">
      <w:pPr>
        <w:numPr>
          <w:ilvl w:val="1"/>
          <w:numId w:val="11"/>
        </w:numPr>
        <w:jc w:val="both"/>
        <w:rPr>
          <w:rFonts w:ascii="Times New Roman" w:hAnsi="Times New Roman" w:cs="Times New Roman"/>
        </w:rPr>
      </w:pPr>
      <w:r w:rsidRPr="006B33F2">
        <w:rPr>
          <w:rFonts w:ascii="Times New Roman" w:hAnsi="Times New Roman" w:cs="Times New Roman"/>
        </w:rPr>
        <w:t>Cost: Initial outlay of $10,000 for IDS software and hardware, plus ongoing maintenance.</w:t>
      </w:r>
    </w:p>
    <w:p w14:paraId="45CD2D9C" w14:textId="77777777" w:rsidR="006B33F2" w:rsidRPr="006B33F2" w:rsidRDefault="006B33F2" w:rsidP="006B33F2">
      <w:pPr>
        <w:numPr>
          <w:ilvl w:val="0"/>
          <w:numId w:val="11"/>
        </w:numPr>
        <w:jc w:val="both"/>
        <w:rPr>
          <w:rFonts w:ascii="Times New Roman" w:hAnsi="Times New Roman" w:cs="Times New Roman"/>
        </w:rPr>
      </w:pPr>
      <w:r w:rsidRPr="006B33F2">
        <w:rPr>
          <w:rFonts w:ascii="Times New Roman" w:hAnsi="Times New Roman" w:cs="Times New Roman"/>
          <w:b/>
          <w:bCs/>
        </w:rPr>
        <w:t>Periodic Security Audits:</w:t>
      </w:r>
    </w:p>
    <w:p w14:paraId="6B5B8E43" w14:textId="77777777" w:rsidR="006B33F2" w:rsidRPr="006B33F2" w:rsidRDefault="006B33F2" w:rsidP="006B33F2">
      <w:pPr>
        <w:numPr>
          <w:ilvl w:val="1"/>
          <w:numId w:val="11"/>
        </w:numPr>
        <w:jc w:val="both"/>
        <w:rPr>
          <w:rFonts w:ascii="Times New Roman" w:hAnsi="Times New Roman" w:cs="Times New Roman"/>
        </w:rPr>
      </w:pPr>
      <w:r w:rsidRPr="006B33F2">
        <w:rPr>
          <w:rFonts w:ascii="Times New Roman" w:hAnsi="Times New Roman" w:cs="Times New Roman"/>
        </w:rPr>
        <w:t>Task: Contract with a cybersecurity firm to conduct semi-annual audits to identify vulnerabilities.</w:t>
      </w:r>
    </w:p>
    <w:p w14:paraId="326DA351" w14:textId="77777777" w:rsidR="006B33F2" w:rsidRPr="006B33F2" w:rsidRDefault="006B33F2" w:rsidP="006B33F2">
      <w:pPr>
        <w:numPr>
          <w:ilvl w:val="1"/>
          <w:numId w:val="11"/>
        </w:numPr>
        <w:jc w:val="both"/>
        <w:rPr>
          <w:rFonts w:ascii="Times New Roman" w:hAnsi="Times New Roman" w:cs="Times New Roman"/>
        </w:rPr>
      </w:pPr>
      <w:r w:rsidRPr="006B33F2">
        <w:rPr>
          <w:rFonts w:ascii="Times New Roman" w:hAnsi="Times New Roman" w:cs="Times New Roman"/>
        </w:rPr>
        <w:t>Timeline: First audit within 2 months, then every 6 months.</w:t>
      </w:r>
    </w:p>
    <w:p w14:paraId="331F2162" w14:textId="77777777" w:rsidR="006B33F2" w:rsidRPr="006B33F2" w:rsidRDefault="006B33F2" w:rsidP="006B33F2">
      <w:pPr>
        <w:numPr>
          <w:ilvl w:val="1"/>
          <w:numId w:val="11"/>
        </w:numPr>
        <w:jc w:val="both"/>
        <w:rPr>
          <w:rFonts w:ascii="Times New Roman" w:hAnsi="Times New Roman" w:cs="Times New Roman"/>
        </w:rPr>
      </w:pPr>
      <w:r w:rsidRPr="006B33F2">
        <w:rPr>
          <w:rFonts w:ascii="Times New Roman" w:hAnsi="Times New Roman" w:cs="Times New Roman"/>
        </w:rPr>
        <w:t>Cost: Estimated $10,000 per audit.</w:t>
      </w:r>
    </w:p>
    <w:p w14:paraId="4C5086F7" w14:textId="77777777" w:rsidR="006B33F2" w:rsidRPr="006B33F2" w:rsidRDefault="006B33F2" w:rsidP="006B33F2">
      <w:pPr>
        <w:numPr>
          <w:ilvl w:val="0"/>
          <w:numId w:val="11"/>
        </w:numPr>
        <w:jc w:val="both"/>
        <w:rPr>
          <w:rFonts w:ascii="Times New Roman" w:hAnsi="Times New Roman" w:cs="Times New Roman"/>
        </w:rPr>
      </w:pPr>
      <w:r w:rsidRPr="006B33F2">
        <w:rPr>
          <w:rFonts w:ascii="Times New Roman" w:hAnsi="Times New Roman" w:cs="Times New Roman"/>
          <w:b/>
          <w:bCs/>
        </w:rPr>
        <w:t>Employee Cybersecurity Training Program:</w:t>
      </w:r>
    </w:p>
    <w:p w14:paraId="48568DD1" w14:textId="77777777" w:rsidR="006B33F2" w:rsidRPr="006B33F2" w:rsidRDefault="006B33F2" w:rsidP="006B33F2">
      <w:pPr>
        <w:numPr>
          <w:ilvl w:val="1"/>
          <w:numId w:val="11"/>
        </w:numPr>
        <w:jc w:val="both"/>
        <w:rPr>
          <w:rFonts w:ascii="Times New Roman" w:hAnsi="Times New Roman" w:cs="Times New Roman"/>
        </w:rPr>
      </w:pPr>
      <w:r w:rsidRPr="006B33F2">
        <w:rPr>
          <w:rFonts w:ascii="Times New Roman" w:hAnsi="Times New Roman" w:cs="Times New Roman"/>
        </w:rPr>
        <w:t>Task: Develop an in-depth training curriculum on best practices for data handling and recognizing phishing and social engineering attacks.</w:t>
      </w:r>
    </w:p>
    <w:p w14:paraId="3B8B6DD5" w14:textId="77777777" w:rsidR="006B33F2" w:rsidRPr="006B33F2" w:rsidRDefault="006B33F2" w:rsidP="006B33F2">
      <w:pPr>
        <w:numPr>
          <w:ilvl w:val="1"/>
          <w:numId w:val="11"/>
        </w:numPr>
        <w:jc w:val="both"/>
        <w:rPr>
          <w:rFonts w:ascii="Times New Roman" w:hAnsi="Times New Roman" w:cs="Times New Roman"/>
        </w:rPr>
      </w:pPr>
      <w:r w:rsidRPr="006B33F2">
        <w:rPr>
          <w:rFonts w:ascii="Times New Roman" w:hAnsi="Times New Roman" w:cs="Times New Roman"/>
        </w:rPr>
        <w:t>Timeline: Curriculum development over 2 weeks, with quarterly training sessions.</w:t>
      </w:r>
    </w:p>
    <w:p w14:paraId="7E4A7321" w14:textId="4B73B83E" w:rsidR="006B33F2" w:rsidRDefault="006B33F2" w:rsidP="07C32856">
      <w:pPr>
        <w:numPr>
          <w:ilvl w:val="1"/>
          <w:numId w:val="11"/>
        </w:numPr>
        <w:jc w:val="both"/>
        <w:rPr>
          <w:rFonts w:ascii="Times New Roman" w:hAnsi="Times New Roman" w:cs="Times New Roman"/>
        </w:rPr>
      </w:pPr>
      <w:r w:rsidRPr="006B33F2">
        <w:rPr>
          <w:rFonts w:ascii="Times New Roman" w:hAnsi="Times New Roman" w:cs="Times New Roman"/>
        </w:rPr>
        <w:t>Cost: Development costs of $3,000, with each session costing approximately $2,000.</w:t>
      </w:r>
    </w:p>
    <w:p w14:paraId="44E4A514" w14:textId="77777777" w:rsidR="00075413" w:rsidRDefault="00075413" w:rsidP="07C32856">
      <w:pPr>
        <w:rPr>
          <w:rFonts w:ascii="Times New Roman" w:hAnsi="Times New Roman" w:cs="Times New Roman"/>
          <w:b/>
          <w:bCs/>
          <w:u w:val="single"/>
        </w:rPr>
      </w:pPr>
    </w:p>
    <w:p w14:paraId="479EFF2A" w14:textId="77777777" w:rsidR="00075413" w:rsidRDefault="00075413">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212F6B89" w14:textId="129DB7C0" w:rsidR="006B33F2" w:rsidRPr="00075413" w:rsidRDefault="006B33F2" w:rsidP="07C32856">
      <w:pPr>
        <w:rPr>
          <w:rFonts w:ascii="Times New Roman" w:hAnsi="Times New Roman" w:cs="Times New Roman"/>
          <w:sz w:val="28"/>
          <w:szCs w:val="28"/>
          <w:u w:val="single"/>
        </w:rPr>
      </w:pPr>
      <w:r w:rsidRPr="00075413">
        <w:rPr>
          <w:rFonts w:ascii="Times New Roman" w:hAnsi="Times New Roman" w:cs="Times New Roman"/>
          <w:b/>
          <w:bCs/>
          <w:sz w:val="28"/>
          <w:szCs w:val="28"/>
          <w:u w:val="single"/>
        </w:rPr>
        <w:t>Response Strategy for High User Adoption Rate (Positive Risk):</w:t>
      </w:r>
    </w:p>
    <w:p w14:paraId="30621E7F" w14:textId="77777777" w:rsidR="006B33F2" w:rsidRDefault="006B33F2" w:rsidP="006B33F2">
      <w:pPr>
        <w:jc w:val="both"/>
        <w:rPr>
          <w:rFonts w:ascii="Times New Roman" w:hAnsi="Times New Roman" w:cs="Times New Roman"/>
          <w:b/>
          <w:bCs/>
        </w:rPr>
      </w:pPr>
    </w:p>
    <w:p w14:paraId="333D3BF7" w14:textId="3E216B68" w:rsidR="006B33F2" w:rsidRPr="006B33F2" w:rsidRDefault="006B33F2" w:rsidP="006B33F2">
      <w:pPr>
        <w:jc w:val="both"/>
        <w:rPr>
          <w:rFonts w:ascii="Times New Roman" w:hAnsi="Times New Roman" w:cs="Times New Roman"/>
        </w:rPr>
      </w:pPr>
      <w:r w:rsidRPr="006B33F2">
        <w:rPr>
          <w:rFonts w:ascii="Times New Roman" w:hAnsi="Times New Roman" w:cs="Times New Roman"/>
          <w:b/>
          <w:bCs/>
        </w:rPr>
        <w:t>Response Strategy:</w:t>
      </w:r>
      <w:r w:rsidRPr="006B33F2">
        <w:rPr>
          <w:rFonts w:ascii="Times New Roman" w:hAnsi="Times New Roman" w:cs="Times New Roman"/>
        </w:rPr>
        <w:t xml:space="preserve"> Establish a scalable infrastructure to handle increased user loads effectively, including server elasticity, database optimization, and reinforced customer support. </w:t>
      </w:r>
      <w:r w:rsidRPr="07C32856">
        <w:rPr>
          <w:rFonts w:ascii="Times New Roman" w:hAnsi="Times New Roman" w:cs="Times New Roman"/>
        </w:rPr>
        <w:t xml:space="preserve">A systematic </w:t>
      </w:r>
      <w:r w:rsidR="015947DD" w:rsidRPr="07C32856">
        <w:rPr>
          <w:rFonts w:ascii="Times New Roman" w:hAnsi="Times New Roman" w:cs="Times New Roman"/>
        </w:rPr>
        <w:t>customer relationship management (</w:t>
      </w:r>
      <w:r w:rsidRPr="006B33F2">
        <w:rPr>
          <w:rFonts w:ascii="Times New Roman" w:hAnsi="Times New Roman" w:cs="Times New Roman"/>
        </w:rPr>
        <w:t>CRM</w:t>
      </w:r>
      <w:r w:rsidR="1480F5DA" w:rsidRPr="07C32856">
        <w:rPr>
          <w:rFonts w:ascii="Times New Roman" w:hAnsi="Times New Roman" w:cs="Times New Roman"/>
        </w:rPr>
        <w:t>)</w:t>
      </w:r>
      <w:r w:rsidRPr="006B33F2">
        <w:rPr>
          <w:rFonts w:ascii="Times New Roman" w:hAnsi="Times New Roman" w:cs="Times New Roman"/>
        </w:rPr>
        <w:t xml:space="preserve"> system will be introduced to manage growing user interactions efficiently.</w:t>
      </w:r>
    </w:p>
    <w:p w14:paraId="07535961" w14:textId="77777777" w:rsidR="006B33F2" w:rsidRDefault="006B33F2" w:rsidP="006B33F2">
      <w:pPr>
        <w:jc w:val="both"/>
        <w:rPr>
          <w:rFonts w:ascii="Times New Roman" w:hAnsi="Times New Roman" w:cs="Times New Roman"/>
          <w:b/>
          <w:bCs/>
        </w:rPr>
      </w:pPr>
    </w:p>
    <w:p w14:paraId="4F323A5C" w14:textId="092FBC31" w:rsidR="006B33F2" w:rsidRPr="006B33F2" w:rsidRDefault="006B33F2" w:rsidP="006B33F2">
      <w:pPr>
        <w:jc w:val="both"/>
        <w:rPr>
          <w:rFonts w:ascii="Times New Roman" w:hAnsi="Times New Roman" w:cs="Times New Roman"/>
        </w:rPr>
      </w:pPr>
      <w:r w:rsidRPr="006B33F2">
        <w:rPr>
          <w:rFonts w:ascii="Times New Roman" w:hAnsi="Times New Roman" w:cs="Times New Roman"/>
          <w:b/>
          <w:bCs/>
        </w:rPr>
        <w:t>Specific Tasks and Execution Plan:</w:t>
      </w:r>
    </w:p>
    <w:p w14:paraId="54F5CE23" w14:textId="77777777" w:rsidR="006B33F2" w:rsidRPr="006B33F2" w:rsidRDefault="006B33F2" w:rsidP="006B33F2">
      <w:pPr>
        <w:numPr>
          <w:ilvl w:val="0"/>
          <w:numId w:val="12"/>
        </w:numPr>
        <w:jc w:val="both"/>
        <w:rPr>
          <w:rFonts w:ascii="Times New Roman" w:hAnsi="Times New Roman" w:cs="Times New Roman"/>
        </w:rPr>
      </w:pPr>
      <w:r w:rsidRPr="006B33F2">
        <w:rPr>
          <w:rFonts w:ascii="Times New Roman" w:hAnsi="Times New Roman" w:cs="Times New Roman"/>
          <w:b/>
          <w:bCs/>
        </w:rPr>
        <w:t>Cloud Services Scaling:</w:t>
      </w:r>
    </w:p>
    <w:p w14:paraId="74F1F213" w14:textId="77777777" w:rsidR="006B33F2" w:rsidRPr="006B33F2" w:rsidRDefault="006B33F2" w:rsidP="006B33F2">
      <w:pPr>
        <w:numPr>
          <w:ilvl w:val="1"/>
          <w:numId w:val="12"/>
        </w:numPr>
        <w:jc w:val="both"/>
        <w:rPr>
          <w:rFonts w:ascii="Times New Roman" w:hAnsi="Times New Roman" w:cs="Times New Roman"/>
        </w:rPr>
      </w:pPr>
      <w:r w:rsidRPr="006B33F2">
        <w:rPr>
          <w:rFonts w:ascii="Times New Roman" w:hAnsi="Times New Roman" w:cs="Times New Roman"/>
        </w:rPr>
        <w:t>Task: Upgrade the current cloud services package to a more robust, elastic model that can handle increased loads.</w:t>
      </w:r>
    </w:p>
    <w:p w14:paraId="00E0A92F" w14:textId="77777777" w:rsidR="006B33F2" w:rsidRPr="006B33F2" w:rsidRDefault="006B33F2" w:rsidP="006B33F2">
      <w:pPr>
        <w:numPr>
          <w:ilvl w:val="1"/>
          <w:numId w:val="12"/>
        </w:numPr>
        <w:jc w:val="both"/>
        <w:rPr>
          <w:rFonts w:ascii="Times New Roman" w:hAnsi="Times New Roman" w:cs="Times New Roman"/>
        </w:rPr>
      </w:pPr>
      <w:r w:rsidRPr="006B33F2">
        <w:rPr>
          <w:rFonts w:ascii="Times New Roman" w:hAnsi="Times New Roman" w:cs="Times New Roman"/>
        </w:rPr>
        <w:t>Timeline: Negotiation and upgrade to be completed within 3 weeks.</w:t>
      </w:r>
    </w:p>
    <w:p w14:paraId="45C7214D" w14:textId="77777777" w:rsidR="006B33F2" w:rsidRPr="006B33F2" w:rsidRDefault="006B33F2" w:rsidP="006B33F2">
      <w:pPr>
        <w:numPr>
          <w:ilvl w:val="1"/>
          <w:numId w:val="12"/>
        </w:numPr>
        <w:jc w:val="both"/>
        <w:rPr>
          <w:rFonts w:ascii="Times New Roman" w:hAnsi="Times New Roman" w:cs="Times New Roman"/>
        </w:rPr>
      </w:pPr>
      <w:r w:rsidRPr="006B33F2">
        <w:rPr>
          <w:rFonts w:ascii="Times New Roman" w:hAnsi="Times New Roman" w:cs="Times New Roman"/>
        </w:rPr>
        <w:t>Cost: Variable cost starting at an estimated $3,000 per month, adjusted based on user load.</w:t>
      </w:r>
    </w:p>
    <w:p w14:paraId="03556DC8" w14:textId="77777777" w:rsidR="006B33F2" w:rsidRPr="006B33F2" w:rsidRDefault="006B33F2" w:rsidP="006B33F2">
      <w:pPr>
        <w:numPr>
          <w:ilvl w:val="0"/>
          <w:numId w:val="12"/>
        </w:numPr>
        <w:jc w:val="both"/>
        <w:rPr>
          <w:rFonts w:ascii="Times New Roman" w:hAnsi="Times New Roman" w:cs="Times New Roman"/>
        </w:rPr>
      </w:pPr>
      <w:r w:rsidRPr="006B33F2">
        <w:rPr>
          <w:rFonts w:ascii="Times New Roman" w:hAnsi="Times New Roman" w:cs="Times New Roman"/>
          <w:b/>
          <w:bCs/>
        </w:rPr>
        <w:t>Customer Support Team Expansion:</w:t>
      </w:r>
    </w:p>
    <w:p w14:paraId="7F613252" w14:textId="77777777" w:rsidR="006B33F2" w:rsidRPr="006B33F2" w:rsidRDefault="006B33F2" w:rsidP="006B33F2">
      <w:pPr>
        <w:numPr>
          <w:ilvl w:val="1"/>
          <w:numId w:val="12"/>
        </w:numPr>
        <w:jc w:val="both"/>
        <w:rPr>
          <w:rFonts w:ascii="Times New Roman" w:hAnsi="Times New Roman" w:cs="Times New Roman"/>
        </w:rPr>
      </w:pPr>
      <w:r w:rsidRPr="006B33F2">
        <w:rPr>
          <w:rFonts w:ascii="Times New Roman" w:hAnsi="Times New Roman" w:cs="Times New Roman"/>
        </w:rPr>
        <w:t>Task: Recruit, hire, and onboard new customer service representatives with expertise in tech support.</w:t>
      </w:r>
    </w:p>
    <w:p w14:paraId="4ED47B7C" w14:textId="77777777" w:rsidR="006B33F2" w:rsidRPr="006B33F2" w:rsidRDefault="006B33F2" w:rsidP="006B33F2">
      <w:pPr>
        <w:numPr>
          <w:ilvl w:val="1"/>
          <w:numId w:val="12"/>
        </w:numPr>
        <w:jc w:val="both"/>
        <w:rPr>
          <w:rFonts w:ascii="Times New Roman" w:hAnsi="Times New Roman" w:cs="Times New Roman"/>
        </w:rPr>
      </w:pPr>
      <w:r w:rsidRPr="006B33F2">
        <w:rPr>
          <w:rFonts w:ascii="Times New Roman" w:hAnsi="Times New Roman" w:cs="Times New Roman"/>
        </w:rPr>
        <w:t>Timeline: Recruitment process of 2 months, with an additional month for onboarding and training.</w:t>
      </w:r>
    </w:p>
    <w:p w14:paraId="48923304" w14:textId="77777777" w:rsidR="006B33F2" w:rsidRPr="006B33F2" w:rsidRDefault="006B33F2" w:rsidP="006B33F2">
      <w:pPr>
        <w:numPr>
          <w:ilvl w:val="1"/>
          <w:numId w:val="12"/>
        </w:numPr>
        <w:jc w:val="both"/>
        <w:rPr>
          <w:rFonts w:ascii="Times New Roman" w:hAnsi="Times New Roman" w:cs="Times New Roman"/>
        </w:rPr>
      </w:pPr>
      <w:r w:rsidRPr="006B33F2">
        <w:rPr>
          <w:rFonts w:ascii="Times New Roman" w:hAnsi="Times New Roman" w:cs="Times New Roman"/>
        </w:rPr>
        <w:t>Cost: Estimated $7,000 per new employee, including recruitment and training expenses.</w:t>
      </w:r>
    </w:p>
    <w:p w14:paraId="2BBBFAAB" w14:textId="77777777" w:rsidR="006B33F2" w:rsidRPr="006B33F2" w:rsidRDefault="006B33F2" w:rsidP="006B33F2">
      <w:pPr>
        <w:numPr>
          <w:ilvl w:val="0"/>
          <w:numId w:val="12"/>
        </w:numPr>
        <w:jc w:val="both"/>
        <w:rPr>
          <w:rFonts w:ascii="Times New Roman" w:hAnsi="Times New Roman" w:cs="Times New Roman"/>
        </w:rPr>
      </w:pPr>
      <w:r w:rsidRPr="006B33F2">
        <w:rPr>
          <w:rFonts w:ascii="Times New Roman" w:hAnsi="Times New Roman" w:cs="Times New Roman"/>
          <w:b/>
          <w:bCs/>
        </w:rPr>
        <w:t>CRM System Deployment:</w:t>
      </w:r>
    </w:p>
    <w:p w14:paraId="658C4045" w14:textId="6686A092" w:rsidR="006B33F2" w:rsidRPr="006B33F2" w:rsidRDefault="006B33F2" w:rsidP="006B33F2">
      <w:pPr>
        <w:numPr>
          <w:ilvl w:val="1"/>
          <w:numId w:val="12"/>
        </w:numPr>
        <w:jc w:val="both"/>
        <w:rPr>
          <w:rFonts w:ascii="Times New Roman" w:hAnsi="Times New Roman" w:cs="Times New Roman"/>
        </w:rPr>
      </w:pPr>
      <w:r w:rsidRPr="006B33F2">
        <w:rPr>
          <w:rFonts w:ascii="Times New Roman" w:hAnsi="Times New Roman" w:cs="Times New Roman"/>
        </w:rPr>
        <w:t xml:space="preserve">Task: Select and deploy a CRM system </w:t>
      </w:r>
      <w:r w:rsidR="00CF1AC9">
        <w:rPr>
          <w:rFonts w:ascii="Times New Roman" w:hAnsi="Times New Roman" w:cs="Times New Roman"/>
        </w:rPr>
        <w:t>for</w:t>
      </w:r>
      <w:r w:rsidRPr="006B33F2">
        <w:rPr>
          <w:rFonts w:ascii="Times New Roman" w:hAnsi="Times New Roman" w:cs="Times New Roman"/>
        </w:rPr>
        <w:t xml:space="preserve"> automation, ticketing, and user interaction tracking.</w:t>
      </w:r>
    </w:p>
    <w:p w14:paraId="508A8237" w14:textId="77777777" w:rsidR="006B33F2" w:rsidRPr="006B33F2" w:rsidRDefault="006B33F2" w:rsidP="006B33F2">
      <w:pPr>
        <w:numPr>
          <w:ilvl w:val="1"/>
          <w:numId w:val="12"/>
        </w:numPr>
        <w:jc w:val="both"/>
        <w:rPr>
          <w:rFonts w:ascii="Times New Roman" w:hAnsi="Times New Roman" w:cs="Times New Roman"/>
        </w:rPr>
      </w:pPr>
      <w:r w:rsidRPr="006B33F2">
        <w:rPr>
          <w:rFonts w:ascii="Times New Roman" w:hAnsi="Times New Roman" w:cs="Times New Roman"/>
        </w:rPr>
        <w:t>Timeline: Research and deployment phase spanning 2 months.</w:t>
      </w:r>
    </w:p>
    <w:p w14:paraId="6CB24814" w14:textId="77777777" w:rsidR="006B33F2" w:rsidRPr="006B33F2" w:rsidRDefault="006B33F2" w:rsidP="006B33F2">
      <w:pPr>
        <w:numPr>
          <w:ilvl w:val="1"/>
          <w:numId w:val="12"/>
        </w:numPr>
        <w:jc w:val="both"/>
        <w:rPr>
          <w:rFonts w:ascii="Times New Roman" w:hAnsi="Times New Roman" w:cs="Times New Roman"/>
        </w:rPr>
      </w:pPr>
      <w:r w:rsidRPr="006B33F2">
        <w:rPr>
          <w:rFonts w:ascii="Times New Roman" w:hAnsi="Times New Roman" w:cs="Times New Roman"/>
        </w:rPr>
        <w:t>Cost: One-time setup fee of $10,000, plus a monthly subscription fee of $1,000.</w:t>
      </w:r>
    </w:p>
    <w:p w14:paraId="2E60138F" w14:textId="77777777" w:rsidR="006B33F2" w:rsidRDefault="006B33F2" w:rsidP="006B33F2">
      <w:pPr>
        <w:jc w:val="both"/>
        <w:rPr>
          <w:rFonts w:ascii="Times New Roman" w:hAnsi="Times New Roman" w:cs="Times New Roman"/>
        </w:rPr>
      </w:pPr>
    </w:p>
    <w:p w14:paraId="0E8407C7" w14:textId="55CAF268" w:rsidR="006B33F2" w:rsidRPr="006B33F2" w:rsidRDefault="006B33F2" w:rsidP="006B33F2">
      <w:pPr>
        <w:jc w:val="both"/>
        <w:rPr>
          <w:rFonts w:ascii="Times New Roman" w:hAnsi="Times New Roman" w:cs="Times New Roman"/>
        </w:rPr>
      </w:pPr>
      <w:r w:rsidRPr="006B33F2">
        <w:rPr>
          <w:rFonts w:ascii="Times New Roman" w:hAnsi="Times New Roman" w:cs="Times New Roman"/>
        </w:rPr>
        <w:t xml:space="preserve">These strategies incorporate a mix of upfront and ongoing investments to mitigate risks. They're aimed at fortifying the project against potential negative impacts while leveraging positive outcomes for sustained growth. Detailed planning and execution of these tasks are crucial for maintaining the project's integrity and </w:t>
      </w:r>
      <w:r>
        <w:rPr>
          <w:rFonts w:ascii="Times New Roman" w:hAnsi="Times New Roman" w:cs="Times New Roman"/>
        </w:rPr>
        <w:t>success</w:t>
      </w:r>
      <w:r w:rsidRPr="006B33F2">
        <w:rPr>
          <w:rFonts w:ascii="Times New Roman" w:hAnsi="Times New Roman" w:cs="Times New Roman"/>
        </w:rPr>
        <w:t>.</w:t>
      </w:r>
    </w:p>
    <w:p w14:paraId="600EF501" w14:textId="77777777" w:rsidR="006B33F2" w:rsidRPr="002146F8" w:rsidRDefault="006B33F2" w:rsidP="002146F8">
      <w:pPr>
        <w:jc w:val="both"/>
        <w:rPr>
          <w:rFonts w:ascii="Times New Roman" w:hAnsi="Times New Roman" w:cs="Times New Roman"/>
        </w:rPr>
      </w:pPr>
    </w:p>
    <w:sectPr w:rsidR="006B33F2" w:rsidRPr="002146F8" w:rsidSect="006147CE">
      <w:pgSz w:w="11906" w:h="16838"/>
      <w:pgMar w:top="1440" w:right="1440" w:bottom="9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Ylf4TNjsbsSImA" int2:id="RLXfEYS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F6C37"/>
    <w:multiLevelType w:val="multilevel"/>
    <w:tmpl w:val="7BCA6B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05DA3"/>
    <w:multiLevelType w:val="multilevel"/>
    <w:tmpl w:val="117E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5A0BE5"/>
    <w:multiLevelType w:val="multilevel"/>
    <w:tmpl w:val="005A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FE6B42"/>
    <w:multiLevelType w:val="multilevel"/>
    <w:tmpl w:val="08A4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D3208B"/>
    <w:multiLevelType w:val="multilevel"/>
    <w:tmpl w:val="3D4E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5822DC"/>
    <w:multiLevelType w:val="multilevel"/>
    <w:tmpl w:val="202A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242026"/>
    <w:multiLevelType w:val="multilevel"/>
    <w:tmpl w:val="2306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562962"/>
    <w:multiLevelType w:val="multilevel"/>
    <w:tmpl w:val="B044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0F67C5"/>
    <w:multiLevelType w:val="multilevel"/>
    <w:tmpl w:val="9530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7D59E0"/>
    <w:multiLevelType w:val="multilevel"/>
    <w:tmpl w:val="4E90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E808D0"/>
    <w:multiLevelType w:val="multilevel"/>
    <w:tmpl w:val="7AC0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7A7D5E"/>
    <w:multiLevelType w:val="multilevel"/>
    <w:tmpl w:val="96A0DC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54790">
    <w:abstractNumId w:val="1"/>
  </w:num>
  <w:num w:numId="2" w16cid:durableId="228999043">
    <w:abstractNumId w:val="4"/>
  </w:num>
  <w:num w:numId="3" w16cid:durableId="1138498427">
    <w:abstractNumId w:val="10"/>
  </w:num>
  <w:num w:numId="4" w16cid:durableId="1702243288">
    <w:abstractNumId w:val="5"/>
  </w:num>
  <w:num w:numId="5" w16cid:durableId="1211839092">
    <w:abstractNumId w:val="7"/>
  </w:num>
  <w:num w:numId="6" w16cid:durableId="1367098255">
    <w:abstractNumId w:val="2"/>
  </w:num>
  <w:num w:numId="7" w16cid:durableId="207181243">
    <w:abstractNumId w:val="3"/>
  </w:num>
  <w:num w:numId="8" w16cid:durableId="926116649">
    <w:abstractNumId w:val="9"/>
  </w:num>
  <w:num w:numId="9" w16cid:durableId="1957638836">
    <w:abstractNumId w:val="6"/>
  </w:num>
  <w:num w:numId="10" w16cid:durableId="1808161218">
    <w:abstractNumId w:val="8"/>
  </w:num>
  <w:num w:numId="11" w16cid:durableId="987245794">
    <w:abstractNumId w:val="0"/>
  </w:num>
  <w:num w:numId="12" w16cid:durableId="2077648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DAC"/>
    <w:rsid w:val="00075413"/>
    <w:rsid w:val="002146F8"/>
    <w:rsid w:val="004B0730"/>
    <w:rsid w:val="004B7EEF"/>
    <w:rsid w:val="00536DAC"/>
    <w:rsid w:val="005B4928"/>
    <w:rsid w:val="00603969"/>
    <w:rsid w:val="006147CE"/>
    <w:rsid w:val="006B33F2"/>
    <w:rsid w:val="00B33BD8"/>
    <w:rsid w:val="00C97492"/>
    <w:rsid w:val="00CF1AC9"/>
    <w:rsid w:val="00DA4FE6"/>
    <w:rsid w:val="00DC1FDF"/>
    <w:rsid w:val="00EB75EF"/>
    <w:rsid w:val="00FF5199"/>
    <w:rsid w:val="015947DD"/>
    <w:rsid w:val="07C32856"/>
    <w:rsid w:val="0B24E985"/>
    <w:rsid w:val="1480F5DA"/>
    <w:rsid w:val="21B23C59"/>
    <w:rsid w:val="28144E10"/>
    <w:rsid w:val="49BF4FD6"/>
    <w:rsid w:val="6C63E8FA"/>
    <w:rsid w:val="7F3C7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DB8B2E"/>
  <w15:chartTrackingRefBased/>
  <w15:docId w15:val="{587D2CD2-A75F-4CCE-BF2C-559E10CD3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449112">
      <w:bodyDiv w:val="1"/>
      <w:marLeft w:val="0"/>
      <w:marRight w:val="0"/>
      <w:marTop w:val="0"/>
      <w:marBottom w:val="0"/>
      <w:divBdr>
        <w:top w:val="none" w:sz="0" w:space="0" w:color="auto"/>
        <w:left w:val="none" w:sz="0" w:space="0" w:color="auto"/>
        <w:bottom w:val="none" w:sz="0" w:space="0" w:color="auto"/>
        <w:right w:val="none" w:sz="0" w:space="0" w:color="auto"/>
      </w:divBdr>
    </w:div>
    <w:div w:id="582571225">
      <w:bodyDiv w:val="1"/>
      <w:marLeft w:val="0"/>
      <w:marRight w:val="0"/>
      <w:marTop w:val="0"/>
      <w:marBottom w:val="0"/>
      <w:divBdr>
        <w:top w:val="none" w:sz="0" w:space="0" w:color="auto"/>
        <w:left w:val="none" w:sz="0" w:space="0" w:color="auto"/>
        <w:bottom w:val="none" w:sz="0" w:space="0" w:color="auto"/>
        <w:right w:val="none" w:sz="0" w:space="0" w:color="auto"/>
      </w:divBdr>
    </w:div>
    <w:div w:id="594940685">
      <w:bodyDiv w:val="1"/>
      <w:marLeft w:val="0"/>
      <w:marRight w:val="0"/>
      <w:marTop w:val="0"/>
      <w:marBottom w:val="0"/>
      <w:divBdr>
        <w:top w:val="none" w:sz="0" w:space="0" w:color="auto"/>
        <w:left w:val="none" w:sz="0" w:space="0" w:color="auto"/>
        <w:bottom w:val="none" w:sz="0" w:space="0" w:color="auto"/>
        <w:right w:val="none" w:sz="0" w:space="0" w:color="auto"/>
      </w:divBdr>
    </w:div>
    <w:div w:id="667832722">
      <w:bodyDiv w:val="1"/>
      <w:marLeft w:val="0"/>
      <w:marRight w:val="0"/>
      <w:marTop w:val="0"/>
      <w:marBottom w:val="0"/>
      <w:divBdr>
        <w:top w:val="none" w:sz="0" w:space="0" w:color="auto"/>
        <w:left w:val="none" w:sz="0" w:space="0" w:color="auto"/>
        <w:bottom w:val="none" w:sz="0" w:space="0" w:color="auto"/>
        <w:right w:val="none" w:sz="0" w:space="0" w:color="auto"/>
      </w:divBdr>
    </w:div>
    <w:div w:id="1049108099">
      <w:bodyDiv w:val="1"/>
      <w:marLeft w:val="0"/>
      <w:marRight w:val="0"/>
      <w:marTop w:val="0"/>
      <w:marBottom w:val="0"/>
      <w:divBdr>
        <w:top w:val="none" w:sz="0" w:space="0" w:color="auto"/>
        <w:left w:val="none" w:sz="0" w:space="0" w:color="auto"/>
        <w:bottom w:val="none" w:sz="0" w:space="0" w:color="auto"/>
        <w:right w:val="none" w:sz="0" w:space="0" w:color="auto"/>
      </w:divBdr>
    </w:div>
    <w:div w:id="1270312489">
      <w:bodyDiv w:val="1"/>
      <w:marLeft w:val="0"/>
      <w:marRight w:val="0"/>
      <w:marTop w:val="0"/>
      <w:marBottom w:val="0"/>
      <w:divBdr>
        <w:top w:val="none" w:sz="0" w:space="0" w:color="auto"/>
        <w:left w:val="none" w:sz="0" w:space="0" w:color="auto"/>
        <w:bottom w:val="none" w:sz="0" w:space="0" w:color="auto"/>
        <w:right w:val="none" w:sz="0" w:space="0" w:color="auto"/>
      </w:divBdr>
    </w:div>
    <w:div w:id="1599093331">
      <w:bodyDiv w:val="1"/>
      <w:marLeft w:val="0"/>
      <w:marRight w:val="0"/>
      <w:marTop w:val="0"/>
      <w:marBottom w:val="0"/>
      <w:divBdr>
        <w:top w:val="none" w:sz="0" w:space="0" w:color="auto"/>
        <w:left w:val="none" w:sz="0" w:space="0" w:color="auto"/>
        <w:bottom w:val="none" w:sz="0" w:space="0" w:color="auto"/>
        <w:right w:val="none" w:sz="0" w:space="0" w:color="auto"/>
      </w:divBdr>
    </w:div>
    <w:div w:id="1771466395">
      <w:bodyDiv w:val="1"/>
      <w:marLeft w:val="0"/>
      <w:marRight w:val="0"/>
      <w:marTop w:val="0"/>
      <w:marBottom w:val="0"/>
      <w:divBdr>
        <w:top w:val="none" w:sz="0" w:space="0" w:color="auto"/>
        <w:left w:val="none" w:sz="0" w:space="0" w:color="auto"/>
        <w:bottom w:val="none" w:sz="0" w:space="0" w:color="auto"/>
        <w:right w:val="none" w:sz="0" w:space="0" w:color="auto"/>
      </w:divBdr>
    </w:div>
    <w:div w:id="199055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712</Words>
  <Characters>4469</Characters>
  <Application>Microsoft Office Word</Application>
  <DocSecurity>4</DocSecurity>
  <Lines>97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Gupta</dc:creator>
  <cp:keywords/>
  <dc:description/>
  <cp:lastModifiedBy>Jayesh Jairaj Pamnani</cp:lastModifiedBy>
  <cp:revision>10</cp:revision>
  <cp:lastPrinted>2024-04-04T00:30:00Z</cp:lastPrinted>
  <dcterms:created xsi:type="dcterms:W3CDTF">2024-03-31T09:02:00Z</dcterms:created>
  <dcterms:modified xsi:type="dcterms:W3CDTF">2024-04-04T00:36:00Z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23b7b2191e3fd183f268397afc5952b4fda422f63d1bcb15a76397c9c47aecd5</vt:lpwstr>
  </property>
</Properties>
</file>