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F26DE" w14:textId="77777777" w:rsidR="00794FF4" w:rsidRPr="003221B8" w:rsidRDefault="00794FF4" w:rsidP="00794FF4">
      <w:pPr>
        <w:jc w:val="center"/>
        <w:rPr>
          <w:b/>
          <w:sz w:val="36"/>
          <w:szCs w:val="36"/>
        </w:rPr>
      </w:pPr>
      <w:r w:rsidRPr="003221B8">
        <w:rPr>
          <w:b/>
          <w:sz w:val="36"/>
          <w:szCs w:val="36"/>
        </w:rPr>
        <w:t>Communication Management Plan Version 1.0</w:t>
      </w:r>
    </w:p>
    <w:p w14:paraId="3932F422" w14:textId="77777777" w:rsidR="00794FF4" w:rsidRPr="003221B8" w:rsidRDefault="00681E55" w:rsidP="00794FF4">
      <w:pPr>
        <w:jc w:val="center"/>
        <w:rPr>
          <w:b/>
          <w:sz w:val="36"/>
          <w:szCs w:val="36"/>
        </w:rPr>
      </w:pPr>
      <w:r w:rsidRPr="003221B8">
        <w:rPr>
          <w:b/>
          <w:sz w:val="36"/>
          <w:szCs w:val="36"/>
        </w:rPr>
        <w:t>April 11, 2024</w:t>
      </w:r>
    </w:p>
    <w:p w14:paraId="72CC7BF7" w14:textId="77777777" w:rsidR="00794FF4" w:rsidRPr="003221B8" w:rsidRDefault="00794FF4" w:rsidP="00794FF4"/>
    <w:p w14:paraId="628E80AA" w14:textId="77777777" w:rsidR="003221B8" w:rsidRPr="003221B8" w:rsidRDefault="003221B8" w:rsidP="00794FF4">
      <w:pPr>
        <w:rPr>
          <w:b/>
        </w:rPr>
      </w:pPr>
    </w:p>
    <w:p w14:paraId="29BC94BD" w14:textId="7DC3FB59" w:rsidR="00794FF4" w:rsidRPr="003221B8" w:rsidRDefault="00681E55" w:rsidP="00794FF4">
      <w:r w:rsidRPr="003221B8">
        <w:rPr>
          <w:b/>
        </w:rPr>
        <w:t>NutriScope Health Tracker</w:t>
      </w:r>
      <w:r w:rsidR="00794FF4" w:rsidRPr="003221B8">
        <w:t xml:space="preserve">: </w:t>
      </w:r>
    </w:p>
    <w:p w14:paraId="42A2E09D" w14:textId="77777777" w:rsidR="00681E55" w:rsidRPr="003221B8" w:rsidRDefault="00681E55" w:rsidP="00794FF4"/>
    <w:p w14:paraId="7D8FCB96" w14:textId="77777777" w:rsidR="0015134B" w:rsidRPr="003221B8" w:rsidRDefault="0015134B" w:rsidP="003221B8">
      <w:pPr>
        <w:jc w:val="both"/>
        <w:rPr>
          <w:lang w:val="en-IN"/>
        </w:rPr>
      </w:pPr>
      <w:r w:rsidRPr="003221B8">
        <w:rPr>
          <w:lang w:val="en-IN"/>
        </w:rPr>
        <w:t>This Communication Management Plan aims to address several communication challenges identified in the NutriScope Health Tracker project. These include the departure of a key HR support member, challenges posed by a dominant user group member, unaddressed issues in weekly status reports, and the need for effective communication and document management strategies.</w:t>
      </w:r>
    </w:p>
    <w:p w14:paraId="1082308E" w14:textId="77777777" w:rsidR="0015134B" w:rsidRPr="003221B8" w:rsidRDefault="0015134B" w:rsidP="0015134B">
      <w:pPr>
        <w:rPr>
          <w:lang w:val="en-IN"/>
        </w:rPr>
      </w:pPr>
    </w:p>
    <w:p w14:paraId="6D8D8330" w14:textId="77777777" w:rsidR="0015134B" w:rsidRDefault="0015134B" w:rsidP="0015134B">
      <w:pPr>
        <w:rPr>
          <w:b/>
          <w:bCs/>
          <w:lang w:val="en-IN"/>
        </w:rPr>
      </w:pPr>
      <w:r w:rsidRPr="003221B8">
        <w:rPr>
          <w:b/>
          <w:bCs/>
          <w:lang w:val="en-IN"/>
        </w:rPr>
        <w:t>Objectives:</w:t>
      </w:r>
    </w:p>
    <w:p w14:paraId="574420E5" w14:textId="77777777" w:rsidR="001D5BE4" w:rsidRPr="003221B8" w:rsidRDefault="001D5BE4" w:rsidP="0015134B">
      <w:pPr>
        <w:rPr>
          <w:lang w:val="en-IN"/>
        </w:rPr>
      </w:pPr>
    </w:p>
    <w:p w14:paraId="68EEACD7" w14:textId="24D732E5" w:rsidR="0015134B" w:rsidRPr="003221B8" w:rsidRDefault="0015134B" w:rsidP="0015134B">
      <w:pPr>
        <w:numPr>
          <w:ilvl w:val="0"/>
          <w:numId w:val="8"/>
        </w:numPr>
        <w:rPr>
          <w:lang w:val="en-IN"/>
        </w:rPr>
      </w:pPr>
      <w:r w:rsidRPr="545220C2">
        <w:rPr>
          <w:lang w:val="en-IN"/>
        </w:rPr>
        <w:t xml:space="preserve">Ensure consistent and effective communication across all </w:t>
      </w:r>
      <w:proofErr w:type="gramStart"/>
      <w:r w:rsidRPr="545220C2">
        <w:rPr>
          <w:lang w:val="en-IN"/>
        </w:rPr>
        <w:t>stakeholders</w:t>
      </w:r>
      <w:proofErr w:type="gramEnd"/>
    </w:p>
    <w:p w14:paraId="27699D3B" w14:textId="660472AA" w:rsidR="0015134B" w:rsidRPr="003221B8" w:rsidRDefault="0015134B" w:rsidP="0015134B">
      <w:pPr>
        <w:numPr>
          <w:ilvl w:val="0"/>
          <w:numId w:val="8"/>
        </w:numPr>
        <w:rPr>
          <w:lang w:val="en-IN"/>
        </w:rPr>
      </w:pPr>
      <w:r w:rsidRPr="545220C2">
        <w:rPr>
          <w:lang w:val="en-IN"/>
        </w:rPr>
        <w:t xml:space="preserve">Address the gap left by the HR support member's </w:t>
      </w:r>
      <w:proofErr w:type="gramStart"/>
      <w:r w:rsidRPr="545220C2">
        <w:rPr>
          <w:lang w:val="en-IN"/>
        </w:rPr>
        <w:t>departure</w:t>
      </w:r>
      <w:proofErr w:type="gramEnd"/>
    </w:p>
    <w:p w14:paraId="19C1B435" w14:textId="4FA2CDA3" w:rsidR="0015134B" w:rsidRPr="003221B8" w:rsidRDefault="0015134B" w:rsidP="0015134B">
      <w:pPr>
        <w:numPr>
          <w:ilvl w:val="0"/>
          <w:numId w:val="8"/>
        </w:numPr>
        <w:rPr>
          <w:lang w:val="en-IN"/>
        </w:rPr>
      </w:pPr>
      <w:r w:rsidRPr="545220C2">
        <w:rPr>
          <w:lang w:val="en-IN"/>
        </w:rPr>
        <w:t xml:space="preserve">Manage dominant personalities in meetings to ensure balanced </w:t>
      </w:r>
      <w:proofErr w:type="gramStart"/>
      <w:r w:rsidRPr="545220C2">
        <w:rPr>
          <w:lang w:val="en-IN"/>
        </w:rPr>
        <w:t>input</w:t>
      </w:r>
      <w:proofErr w:type="gramEnd"/>
    </w:p>
    <w:p w14:paraId="372B0B94" w14:textId="4A74E41E" w:rsidR="0015134B" w:rsidRPr="003221B8" w:rsidRDefault="0015134B" w:rsidP="0015134B">
      <w:pPr>
        <w:numPr>
          <w:ilvl w:val="0"/>
          <w:numId w:val="8"/>
        </w:numPr>
        <w:rPr>
          <w:lang w:val="en-IN"/>
        </w:rPr>
      </w:pPr>
      <w:r w:rsidRPr="545220C2">
        <w:rPr>
          <w:lang w:val="en-IN"/>
        </w:rPr>
        <w:t xml:space="preserve">Enhance the quality and relevance of weekly status </w:t>
      </w:r>
      <w:proofErr w:type="gramStart"/>
      <w:r w:rsidRPr="545220C2">
        <w:rPr>
          <w:lang w:val="en-IN"/>
        </w:rPr>
        <w:t>reports</w:t>
      </w:r>
      <w:proofErr w:type="gramEnd"/>
    </w:p>
    <w:p w14:paraId="0967FAB2" w14:textId="6DB09541" w:rsidR="0015134B" w:rsidRPr="003221B8" w:rsidRDefault="0015134B" w:rsidP="0015134B">
      <w:pPr>
        <w:numPr>
          <w:ilvl w:val="0"/>
          <w:numId w:val="8"/>
        </w:numPr>
        <w:rPr>
          <w:lang w:val="en-IN"/>
        </w:rPr>
      </w:pPr>
      <w:r w:rsidRPr="545220C2">
        <w:rPr>
          <w:lang w:val="en-IN"/>
        </w:rPr>
        <w:t xml:space="preserve">Streamline the communication and storage of project documents and </w:t>
      </w:r>
      <w:proofErr w:type="gramStart"/>
      <w:r w:rsidRPr="545220C2">
        <w:rPr>
          <w:lang w:val="en-IN"/>
        </w:rPr>
        <w:t>reports</w:t>
      </w:r>
      <w:proofErr w:type="gramEnd"/>
    </w:p>
    <w:p w14:paraId="75092E8A" w14:textId="77777777" w:rsidR="0015134B" w:rsidRPr="003221B8" w:rsidRDefault="0015134B" w:rsidP="0015134B">
      <w:pPr>
        <w:rPr>
          <w:lang w:val="en-IN"/>
        </w:rPr>
      </w:pPr>
    </w:p>
    <w:p w14:paraId="73B9A489" w14:textId="77777777" w:rsidR="00681E55" w:rsidRPr="003221B8" w:rsidRDefault="00681E55" w:rsidP="00794FF4"/>
    <w:p w14:paraId="33EA0C63" w14:textId="77777777" w:rsidR="00681E55" w:rsidRPr="003221B8" w:rsidRDefault="00794FF4" w:rsidP="545220C2">
      <w:pPr>
        <w:pStyle w:val="BTHDs"/>
        <w:numPr>
          <w:ilvl w:val="0"/>
          <w:numId w:val="1"/>
        </w:numPr>
        <w:spacing w:line="240" w:lineRule="auto"/>
        <w:ind w:left="360" w:firstLine="0"/>
        <w:rPr>
          <w:rFonts w:ascii="Times New Roman" w:hAnsi="Times New Roman"/>
          <w:b/>
          <w:bCs/>
          <w:noProof w:val="0"/>
          <w:sz w:val="24"/>
          <w:szCs w:val="24"/>
        </w:rPr>
      </w:pPr>
      <w:r w:rsidRPr="545220C2">
        <w:rPr>
          <w:rFonts w:ascii="Times New Roman" w:hAnsi="Times New Roman"/>
          <w:b/>
          <w:bCs/>
          <w:noProof w:val="0"/>
          <w:sz w:val="24"/>
          <w:szCs w:val="24"/>
        </w:rPr>
        <w:t>Stakeholder communications requirements:</w:t>
      </w:r>
    </w:p>
    <w:p w14:paraId="34EA0C1B" w14:textId="77777777" w:rsidR="00681E55" w:rsidRPr="003221B8" w:rsidRDefault="00681E55" w:rsidP="00681E55"/>
    <w:p w14:paraId="11DF2EFE" w14:textId="77777777" w:rsidR="00681E55" w:rsidRPr="003221B8" w:rsidRDefault="00681E55" w:rsidP="003221B8">
      <w:pPr>
        <w:jc w:val="both"/>
        <w:rPr>
          <w:lang w:val="en-IN"/>
        </w:rPr>
      </w:pPr>
      <w:r w:rsidRPr="003221B8">
        <w:rPr>
          <w:lang w:val="en-IN"/>
        </w:rPr>
        <w:t>Effective communication is critical to the success of the NutriScope Health Tracker project. Different stakeholders have varied information needs and preferences, necessitating a tailored approach to each:</w:t>
      </w:r>
    </w:p>
    <w:p w14:paraId="09899273" w14:textId="77777777" w:rsidR="003221B8" w:rsidRPr="003221B8" w:rsidRDefault="003221B8" w:rsidP="003221B8">
      <w:pPr>
        <w:jc w:val="both"/>
        <w:rPr>
          <w:lang w:val="en-IN"/>
        </w:rPr>
      </w:pPr>
    </w:p>
    <w:p w14:paraId="3A1A8F2E" w14:textId="1D958117" w:rsidR="00681E55" w:rsidRPr="003221B8" w:rsidRDefault="00681E55" w:rsidP="003221B8">
      <w:pPr>
        <w:numPr>
          <w:ilvl w:val="0"/>
          <w:numId w:val="2"/>
        </w:numPr>
        <w:jc w:val="both"/>
        <w:rPr>
          <w:lang w:val="en-IN"/>
        </w:rPr>
      </w:pPr>
      <w:r w:rsidRPr="545220C2">
        <w:rPr>
          <w:b/>
          <w:bCs/>
          <w:lang w:val="en-IN"/>
        </w:rPr>
        <w:t>Project Steering Committee:</w:t>
      </w:r>
      <w:r w:rsidRPr="545220C2">
        <w:rPr>
          <w:lang w:val="en-IN"/>
        </w:rPr>
        <w:t xml:space="preserve"> Requires weekly status updates on project progress, risks, and decision </w:t>
      </w:r>
      <w:proofErr w:type="gramStart"/>
      <w:r w:rsidRPr="545220C2">
        <w:rPr>
          <w:lang w:val="en-IN"/>
        </w:rPr>
        <w:t>needs</w:t>
      </w:r>
      <w:proofErr w:type="gramEnd"/>
    </w:p>
    <w:p w14:paraId="27F3A770" w14:textId="0107237C" w:rsidR="00681E55" w:rsidRPr="003221B8" w:rsidRDefault="00681E55" w:rsidP="003221B8">
      <w:pPr>
        <w:numPr>
          <w:ilvl w:val="0"/>
          <w:numId w:val="2"/>
        </w:numPr>
        <w:jc w:val="both"/>
        <w:rPr>
          <w:lang w:val="en-IN"/>
        </w:rPr>
      </w:pPr>
      <w:r w:rsidRPr="545220C2">
        <w:rPr>
          <w:b/>
          <w:bCs/>
          <w:lang w:val="en-IN"/>
        </w:rPr>
        <w:t>Project Team:</w:t>
      </w:r>
      <w:r w:rsidRPr="545220C2">
        <w:rPr>
          <w:lang w:val="en-IN"/>
        </w:rPr>
        <w:t xml:space="preserve"> Needs daily operational communications, weekly comprehensive updates, and immediate alerts on urgent </w:t>
      </w:r>
      <w:proofErr w:type="gramStart"/>
      <w:r w:rsidRPr="545220C2">
        <w:rPr>
          <w:lang w:val="en-IN"/>
        </w:rPr>
        <w:t>issues</w:t>
      </w:r>
      <w:proofErr w:type="gramEnd"/>
    </w:p>
    <w:p w14:paraId="496B315A" w14:textId="4DA0A94C" w:rsidR="00681E55" w:rsidRPr="003221B8" w:rsidRDefault="00681E55" w:rsidP="003221B8">
      <w:pPr>
        <w:numPr>
          <w:ilvl w:val="0"/>
          <w:numId w:val="2"/>
        </w:numPr>
        <w:jc w:val="both"/>
        <w:rPr>
          <w:lang w:val="en-IN"/>
        </w:rPr>
      </w:pPr>
      <w:r w:rsidRPr="545220C2">
        <w:rPr>
          <w:b/>
          <w:bCs/>
          <w:lang w:val="en-IN"/>
        </w:rPr>
        <w:t>HR Department:</w:t>
      </w:r>
      <w:r w:rsidRPr="545220C2">
        <w:rPr>
          <w:lang w:val="en-IN"/>
        </w:rPr>
        <w:t xml:space="preserve"> Should receive bi-weekly updates on team dynamics and any HR-related </w:t>
      </w:r>
      <w:proofErr w:type="gramStart"/>
      <w:r w:rsidRPr="545220C2">
        <w:rPr>
          <w:lang w:val="en-IN"/>
        </w:rPr>
        <w:t>needs</w:t>
      </w:r>
      <w:proofErr w:type="gramEnd"/>
    </w:p>
    <w:p w14:paraId="30513658" w14:textId="0FAE25DB" w:rsidR="00681E55" w:rsidRPr="003221B8" w:rsidRDefault="00681E55" w:rsidP="003221B8">
      <w:pPr>
        <w:numPr>
          <w:ilvl w:val="0"/>
          <w:numId w:val="2"/>
        </w:numPr>
        <w:jc w:val="both"/>
        <w:rPr>
          <w:lang w:val="en-IN"/>
        </w:rPr>
      </w:pPr>
      <w:r w:rsidRPr="545220C2">
        <w:rPr>
          <w:b/>
          <w:bCs/>
          <w:lang w:val="en-IN"/>
        </w:rPr>
        <w:t>User Group:</w:t>
      </w:r>
      <w:r w:rsidRPr="545220C2">
        <w:rPr>
          <w:lang w:val="en-IN"/>
        </w:rPr>
        <w:t xml:space="preserve"> Requires monthly updates and feedback sessions to review application usability and </w:t>
      </w:r>
      <w:proofErr w:type="gramStart"/>
      <w:r w:rsidRPr="545220C2">
        <w:rPr>
          <w:lang w:val="en-IN"/>
        </w:rPr>
        <w:t>functionality</w:t>
      </w:r>
      <w:proofErr w:type="gramEnd"/>
    </w:p>
    <w:p w14:paraId="369E8FFB" w14:textId="7B4B347D" w:rsidR="00681E55" w:rsidRPr="003221B8" w:rsidRDefault="00681E55" w:rsidP="003221B8">
      <w:pPr>
        <w:numPr>
          <w:ilvl w:val="0"/>
          <w:numId w:val="2"/>
        </w:numPr>
        <w:jc w:val="both"/>
        <w:rPr>
          <w:lang w:val="en-IN"/>
        </w:rPr>
      </w:pPr>
      <w:r w:rsidRPr="545220C2">
        <w:rPr>
          <w:b/>
          <w:bCs/>
          <w:lang w:val="en-IN"/>
        </w:rPr>
        <w:t>IT Department:</w:t>
      </w:r>
      <w:r w:rsidRPr="545220C2">
        <w:rPr>
          <w:lang w:val="en-IN"/>
        </w:rPr>
        <w:t xml:space="preserve"> Needs regular updates on system requirements, data security needs, and support </w:t>
      </w:r>
      <w:proofErr w:type="gramStart"/>
      <w:r w:rsidRPr="545220C2">
        <w:rPr>
          <w:lang w:val="en-IN"/>
        </w:rPr>
        <w:t>issues</w:t>
      </w:r>
      <w:proofErr w:type="gramEnd"/>
    </w:p>
    <w:p w14:paraId="7C066AFE" w14:textId="77777777" w:rsidR="00681E55" w:rsidRPr="003221B8" w:rsidRDefault="00681E55" w:rsidP="00681E55"/>
    <w:p w14:paraId="446072B1" w14:textId="73F920B7" w:rsidR="60EE46B3" w:rsidRDefault="60EE46B3" w:rsidP="60EE46B3"/>
    <w:p w14:paraId="12734DC0" w14:textId="6F452DDE" w:rsidR="60EE46B3" w:rsidRDefault="60EE46B3" w:rsidP="60EE46B3"/>
    <w:p w14:paraId="708C8C7E" w14:textId="7C19B8EB" w:rsidR="60EE46B3" w:rsidRDefault="60EE46B3" w:rsidP="60EE46B3"/>
    <w:p w14:paraId="1D43982C" w14:textId="77777777" w:rsidR="00681E55" w:rsidRPr="003221B8" w:rsidRDefault="00681E55" w:rsidP="00681E55"/>
    <w:p w14:paraId="45319A3D" w14:textId="77777777" w:rsidR="00794FF4" w:rsidRPr="003221B8" w:rsidRDefault="00794FF4" w:rsidP="00794FF4">
      <w:pPr>
        <w:pStyle w:val="BTHDs"/>
        <w:spacing w:line="240" w:lineRule="auto"/>
        <w:ind w:left="0"/>
        <w:rPr>
          <w:rFonts w:ascii="Times New Roman" w:hAnsi="Times New Roman"/>
          <w:noProof w:val="0"/>
          <w:sz w:val="24"/>
          <w:szCs w:val="24"/>
        </w:rPr>
      </w:pPr>
    </w:p>
    <w:p w14:paraId="1AF6F03A" w14:textId="01D00535" w:rsidR="00794FF4" w:rsidRPr="003221B8" w:rsidRDefault="00794FF4" w:rsidP="00794FF4">
      <w:pPr>
        <w:pStyle w:val="BTHDs"/>
        <w:spacing w:line="240" w:lineRule="auto"/>
        <w:ind w:left="0"/>
        <w:rPr>
          <w:rFonts w:ascii="Times New Roman" w:hAnsi="Times New Roman"/>
          <w:noProof w:val="0"/>
          <w:sz w:val="24"/>
          <w:szCs w:val="24"/>
        </w:rPr>
      </w:pPr>
    </w:p>
    <w:p w14:paraId="05112485" w14:textId="77777777" w:rsidR="001D5BE4" w:rsidRDefault="001D5BE4">
      <w:pPr>
        <w:rPr>
          <w:b/>
          <w:bCs/>
        </w:rPr>
      </w:pPr>
      <w:r>
        <w:rPr>
          <w:b/>
          <w:bCs/>
        </w:rPr>
        <w:br w:type="page"/>
      </w:r>
    </w:p>
    <w:p w14:paraId="0E6AA14A" w14:textId="30A3556E" w:rsidR="00681E55" w:rsidRPr="003221B8" w:rsidRDefault="00794FF4" w:rsidP="60EE46B3">
      <w:pPr>
        <w:pStyle w:val="BTHDs"/>
        <w:numPr>
          <w:ilvl w:val="0"/>
          <w:numId w:val="1"/>
        </w:numPr>
        <w:spacing w:line="240" w:lineRule="auto"/>
        <w:rPr>
          <w:rFonts w:ascii="Times New Roman" w:hAnsi="Times New Roman"/>
          <w:b/>
          <w:bCs/>
          <w:noProof w:val="0"/>
          <w:sz w:val="24"/>
          <w:szCs w:val="24"/>
        </w:rPr>
      </w:pPr>
      <w:r w:rsidRPr="60EE46B3">
        <w:rPr>
          <w:rFonts w:ascii="Times New Roman" w:hAnsi="Times New Roman"/>
          <w:b/>
          <w:bCs/>
          <w:noProof w:val="0"/>
          <w:sz w:val="24"/>
          <w:szCs w:val="24"/>
        </w:rPr>
        <w:lastRenderedPageBreak/>
        <w:t>Communications summary:</w:t>
      </w:r>
    </w:p>
    <w:p w14:paraId="00B704B8" w14:textId="38160E58" w:rsidR="60EE46B3" w:rsidRDefault="60EE46B3" w:rsidP="60EE46B3"/>
    <w:p w14:paraId="2264DC36" w14:textId="53629537" w:rsidR="00794FF4" w:rsidRPr="003221B8" w:rsidRDefault="00681E55" w:rsidP="60EE46B3">
      <w:r>
        <w:t>This summary outlines the communication methods and frequencies designed to meet the needs of each stakeholder group effectively.</w:t>
      </w:r>
    </w:p>
    <w:p w14:paraId="1260C4CF" w14:textId="77777777" w:rsidR="0015134B" w:rsidRPr="003221B8" w:rsidRDefault="0015134B" w:rsidP="003221B8">
      <w:pPr>
        <w:jc w:val="both"/>
      </w:pPr>
    </w:p>
    <w:p w14:paraId="256AEDBA" w14:textId="5586E332" w:rsidR="0015134B" w:rsidRPr="003221B8" w:rsidRDefault="0015134B" w:rsidP="003221B8">
      <w:pPr>
        <w:numPr>
          <w:ilvl w:val="0"/>
          <w:numId w:val="3"/>
        </w:numPr>
        <w:jc w:val="both"/>
        <w:rPr>
          <w:lang w:val="en-IN"/>
        </w:rPr>
      </w:pPr>
      <w:r w:rsidRPr="545220C2">
        <w:rPr>
          <w:b/>
          <w:bCs/>
          <w:lang w:val="en-IN"/>
        </w:rPr>
        <w:t>Weekly Status Reports</w:t>
      </w:r>
      <w:r w:rsidRPr="545220C2">
        <w:rPr>
          <w:lang w:val="en-IN"/>
        </w:rPr>
        <w:t xml:space="preserve"> (Project Steering Committee): Delivered via email and followed by a brief virtual meeting to discuss contents and actions needed</w:t>
      </w:r>
      <w:r w:rsidR="00887722">
        <w:rPr>
          <w:lang w:val="en-IN"/>
        </w:rPr>
        <w:t>.</w:t>
      </w:r>
    </w:p>
    <w:p w14:paraId="122EB8B6" w14:textId="32C6E136" w:rsidR="0015134B" w:rsidRPr="003221B8" w:rsidRDefault="0015134B" w:rsidP="003221B8">
      <w:pPr>
        <w:numPr>
          <w:ilvl w:val="0"/>
          <w:numId w:val="3"/>
        </w:numPr>
        <w:jc w:val="both"/>
        <w:rPr>
          <w:lang w:val="en-IN"/>
        </w:rPr>
      </w:pPr>
      <w:r w:rsidRPr="545220C2">
        <w:rPr>
          <w:b/>
          <w:bCs/>
          <w:lang w:val="en-IN"/>
        </w:rPr>
        <w:t>Daily Operational Briefings</w:t>
      </w:r>
      <w:r w:rsidRPr="545220C2">
        <w:rPr>
          <w:lang w:val="en-IN"/>
        </w:rPr>
        <w:t xml:space="preserve"> (Project Team): Quick morning briefs for immediate team coordination, delivered via a dedicated Slack channel</w:t>
      </w:r>
      <w:r w:rsidR="00887722">
        <w:rPr>
          <w:lang w:val="en-IN"/>
        </w:rPr>
        <w:t>.</w:t>
      </w:r>
    </w:p>
    <w:p w14:paraId="2570E42D" w14:textId="6484CBAF" w:rsidR="0015134B" w:rsidRPr="003221B8" w:rsidRDefault="0015134B" w:rsidP="003221B8">
      <w:pPr>
        <w:numPr>
          <w:ilvl w:val="0"/>
          <w:numId w:val="3"/>
        </w:numPr>
        <w:jc w:val="both"/>
        <w:rPr>
          <w:lang w:val="en-IN"/>
        </w:rPr>
      </w:pPr>
      <w:r w:rsidRPr="545220C2">
        <w:rPr>
          <w:b/>
          <w:bCs/>
          <w:lang w:val="en-IN"/>
        </w:rPr>
        <w:t>HR Updates</w:t>
      </w:r>
      <w:r w:rsidRPr="545220C2">
        <w:rPr>
          <w:lang w:val="en-IN"/>
        </w:rPr>
        <w:t xml:space="preserve"> (HR Department): Bi-weekly email updates and a monthly meeting to discuss personnel needs and team </w:t>
      </w:r>
      <w:r w:rsidR="00887722" w:rsidRPr="545220C2">
        <w:rPr>
          <w:lang w:val="en-IN"/>
        </w:rPr>
        <w:t>health.</w:t>
      </w:r>
    </w:p>
    <w:p w14:paraId="76EE65D1" w14:textId="12BAAB9D" w:rsidR="0015134B" w:rsidRPr="003221B8" w:rsidRDefault="0015134B" w:rsidP="003221B8">
      <w:pPr>
        <w:numPr>
          <w:ilvl w:val="0"/>
          <w:numId w:val="3"/>
        </w:numPr>
        <w:jc w:val="both"/>
        <w:rPr>
          <w:lang w:val="en-IN"/>
        </w:rPr>
      </w:pPr>
      <w:r w:rsidRPr="545220C2">
        <w:rPr>
          <w:b/>
          <w:bCs/>
          <w:lang w:val="en-IN"/>
        </w:rPr>
        <w:t>User Feedback Sessions</w:t>
      </w:r>
      <w:r w:rsidRPr="545220C2">
        <w:rPr>
          <w:lang w:val="en-IN"/>
        </w:rPr>
        <w:t xml:space="preserve"> (User Group): Monthly interactive sessions conducted both online and </w:t>
      </w:r>
      <w:r w:rsidR="00887722">
        <w:rPr>
          <w:lang w:val="en-IN"/>
        </w:rPr>
        <w:t>in person</w:t>
      </w:r>
      <w:r w:rsidRPr="545220C2">
        <w:rPr>
          <w:lang w:val="en-IN"/>
        </w:rPr>
        <w:t xml:space="preserve"> to gather comprehensive user feedback</w:t>
      </w:r>
      <w:r w:rsidR="00887722">
        <w:rPr>
          <w:lang w:val="en-IN"/>
        </w:rPr>
        <w:t>.</w:t>
      </w:r>
    </w:p>
    <w:p w14:paraId="32C4EA1A" w14:textId="1E565518" w:rsidR="0015134B" w:rsidRPr="003221B8" w:rsidRDefault="0015134B" w:rsidP="003221B8">
      <w:pPr>
        <w:numPr>
          <w:ilvl w:val="0"/>
          <w:numId w:val="3"/>
        </w:numPr>
        <w:jc w:val="both"/>
        <w:rPr>
          <w:lang w:val="en-IN"/>
        </w:rPr>
      </w:pPr>
      <w:r w:rsidRPr="545220C2">
        <w:rPr>
          <w:b/>
          <w:bCs/>
          <w:lang w:val="en-IN"/>
        </w:rPr>
        <w:t>IT Support Updates</w:t>
      </w:r>
      <w:r w:rsidRPr="545220C2">
        <w:rPr>
          <w:lang w:val="en-IN"/>
        </w:rPr>
        <w:t xml:space="preserve"> (IT Department): Weekly email updates and as-needed meetings to address technical challenges and requirements</w:t>
      </w:r>
      <w:r w:rsidR="00887722">
        <w:rPr>
          <w:lang w:val="en-IN"/>
        </w:rPr>
        <w:t>.</w:t>
      </w:r>
    </w:p>
    <w:p w14:paraId="4755C5EE" w14:textId="77777777" w:rsidR="0015134B" w:rsidRPr="003221B8" w:rsidRDefault="0015134B" w:rsidP="00681E55"/>
    <w:p w14:paraId="4097172C" w14:textId="77777777" w:rsidR="00794FF4" w:rsidRPr="003221B8" w:rsidRDefault="00794FF4" w:rsidP="00794FF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2192"/>
        <w:gridCol w:w="2072"/>
        <w:gridCol w:w="1345"/>
        <w:gridCol w:w="1999"/>
      </w:tblGrid>
      <w:tr w:rsidR="00794FF4" w:rsidRPr="003221B8" w14:paraId="34831108" w14:textId="77777777" w:rsidTr="003221B8">
        <w:trPr>
          <w:trHeight w:val="561"/>
        </w:trPr>
        <w:tc>
          <w:tcPr>
            <w:tcW w:w="1763" w:type="dxa"/>
          </w:tcPr>
          <w:p w14:paraId="7F60D968" w14:textId="77777777" w:rsidR="00794FF4" w:rsidRPr="003221B8" w:rsidRDefault="00794FF4" w:rsidP="00794FF4">
            <w:r w:rsidRPr="003221B8">
              <w:rPr>
                <w:b/>
              </w:rPr>
              <w:t>Stakeholders</w:t>
            </w:r>
          </w:p>
        </w:tc>
        <w:tc>
          <w:tcPr>
            <w:tcW w:w="2218" w:type="dxa"/>
          </w:tcPr>
          <w:p w14:paraId="41817699" w14:textId="77777777" w:rsidR="00794FF4" w:rsidRPr="003221B8" w:rsidRDefault="00794FF4" w:rsidP="00794FF4">
            <w:r w:rsidRPr="003221B8">
              <w:rPr>
                <w:b/>
              </w:rPr>
              <w:t>Communications Name</w:t>
            </w:r>
          </w:p>
        </w:tc>
        <w:tc>
          <w:tcPr>
            <w:tcW w:w="2097" w:type="dxa"/>
          </w:tcPr>
          <w:p w14:paraId="1EAFA353" w14:textId="77777777" w:rsidR="00794FF4" w:rsidRPr="003221B8" w:rsidRDefault="00794FF4" w:rsidP="00794FF4">
            <w:r w:rsidRPr="003221B8">
              <w:rPr>
                <w:b/>
              </w:rPr>
              <w:t>Delivery Method/Format</w:t>
            </w:r>
          </w:p>
        </w:tc>
        <w:tc>
          <w:tcPr>
            <w:tcW w:w="1364" w:type="dxa"/>
          </w:tcPr>
          <w:p w14:paraId="53197587" w14:textId="77777777" w:rsidR="00794FF4" w:rsidRPr="003221B8" w:rsidRDefault="00794FF4" w:rsidP="00794FF4">
            <w:r w:rsidRPr="003221B8">
              <w:rPr>
                <w:b/>
              </w:rPr>
              <w:t>Producer</w:t>
            </w:r>
          </w:p>
        </w:tc>
        <w:tc>
          <w:tcPr>
            <w:tcW w:w="2023" w:type="dxa"/>
          </w:tcPr>
          <w:p w14:paraId="12BE95BC" w14:textId="77777777" w:rsidR="00794FF4" w:rsidRPr="003221B8" w:rsidRDefault="00794FF4" w:rsidP="00794FF4">
            <w:pPr>
              <w:rPr>
                <w:b/>
              </w:rPr>
            </w:pPr>
            <w:r w:rsidRPr="003221B8">
              <w:rPr>
                <w:b/>
              </w:rPr>
              <w:t>Due/Frequency</w:t>
            </w:r>
          </w:p>
        </w:tc>
      </w:tr>
      <w:tr w:rsidR="00681E55" w:rsidRPr="003221B8" w14:paraId="40B3DD19" w14:textId="77777777" w:rsidTr="003221B8">
        <w:trPr>
          <w:trHeight w:val="842"/>
        </w:trPr>
        <w:tc>
          <w:tcPr>
            <w:tcW w:w="1763" w:type="dxa"/>
            <w:vAlign w:val="bottom"/>
          </w:tcPr>
          <w:p w14:paraId="2331418A" w14:textId="77777777" w:rsidR="00681E55" w:rsidRPr="003221B8" w:rsidRDefault="00681E55" w:rsidP="00681E55">
            <w:r w:rsidRPr="003221B8">
              <w:t>Project Steering Committee</w:t>
            </w:r>
          </w:p>
        </w:tc>
        <w:tc>
          <w:tcPr>
            <w:tcW w:w="2218" w:type="dxa"/>
            <w:vAlign w:val="bottom"/>
          </w:tcPr>
          <w:p w14:paraId="33AC189C" w14:textId="77777777" w:rsidR="00681E55" w:rsidRPr="003221B8" w:rsidRDefault="00681E55" w:rsidP="00681E55">
            <w:r w:rsidRPr="003221B8">
              <w:t>Weekly Status Report</w:t>
            </w:r>
          </w:p>
        </w:tc>
        <w:tc>
          <w:tcPr>
            <w:tcW w:w="2097" w:type="dxa"/>
            <w:vAlign w:val="bottom"/>
          </w:tcPr>
          <w:p w14:paraId="6C38EB77" w14:textId="77777777" w:rsidR="00681E55" w:rsidRPr="003221B8" w:rsidRDefault="00681E55" w:rsidP="00681E55">
            <w:r w:rsidRPr="003221B8">
              <w:t>Email and short virtual meeting</w:t>
            </w:r>
          </w:p>
        </w:tc>
        <w:tc>
          <w:tcPr>
            <w:tcW w:w="1364" w:type="dxa"/>
            <w:vAlign w:val="bottom"/>
          </w:tcPr>
          <w:p w14:paraId="5EAE296B" w14:textId="77777777" w:rsidR="00681E55" w:rsidRPr="003221B8" w:rsidRDefault="0015134B" w:rsidP="00681E55">
            <w:r w:rsidRPr="003221B8">
              <w:t>Jayesh Pamnani</w:t>
            </w:r>
          </w:p>
        </w:tc>
        <w:tc>
          <w:tcPr>
            <w:tcW w:w="2023" w:type="dxa"/>
            <w:vAlign w:val="bottom"/>
          </w:tcPr>
          <w:p w14:paraId="5A77CB01" w14:textId="77777777" w:rsidR="00681E55" w:rsidRPr="003221B8" w:rsidRDefault="00681E55" w:rsidP="00681E55">
            <w:r w:rsidRPr="003221B8">
              <w:t>Weekly, Wednesday</w:t>
            </w:r>
            <w:r w:rsidR="0015134B" w:rsidRPr="003221B8">
              <w:t xml:space="preserve"> 10</w:t>
            </w:r>
            <w:r w:rsidRPr="003221B8">
              <w:t xml:space="preserve"> AM</w:t>
            </w:r>
          </w:p>
        </w:tc>
      </w:tr>
      <w:tr w:rsidR="00681E55" w:rsidRPr="003221B8" w14:paraId="24167207" w14:textId="77777777" w:rsidTr="003221B8">
        <w:trPr>
          <w:trHeight w:val="830"/>
        </w:trPr>
        <w:tc>
          <w:tcPr>
            <w:tcW w:w="1763" w:type="dxa"/>
            <w:vAlign w:val="bottom"/>
          </w:tcPr>
          <w:p w14:paraId="4F35EBF6" w14:textId="77777777" w:rsidR="00681E55" w:rsidRPr="003221B8" w:rsidRDefault="00681E55" w:rsidP="00681E55">
            <w:r w:rsidRPr="003221B8">
              <w:t>Project Team</w:t>
            </w:r>
          </w:p>
        </w:tc>
        <w:tc>
          <w:tcPr>
            <w:tcW w:w="2218" w:type="dxa"/>
            <w:vAlign w:val="bottom"/>
          </w:tcPr>
          <w:p w14:paraId="62AA1B13" w14:textId="77777777" w:rsidR="00681E55" w:rsidRPr="003221B8" w:rsidRDefault="00681E55" w:rsidP="00681E55">
            <w:r w:rsidRPr="003221B8">
              <w:t>Detailed Status Updates</w:t>
            </w:r>
          </w:p>
        </w:tc>
        <w:tc>
          <w:tcPr>
            <w:tcW w:w="2097" w:type="dxa"/>
            <w:vAlign w:val="bottom"/>
          </w:tcPr>
          <w:p w14:paraId="32DD9885" w14:textId="77777777" w:rsidR="00681E55" w:rsidRPr="003221B8" w:rsidRDefault="00681E55" w:rsidP="00681E55">
            <w:r w:rsidRPr="003221B8">
              <w:t>Email, shared document system</w:t>
            </w:r>
          </w:p>
        </w:tc>
        <w:tc>
          <w:tcPr>
            <w:tcW w:w="1364" w:type="dxa"/>
            <w:vAlign w:val="bottom"/>
          </w:tcPr>
          <w:p w14:paraId="7A310061" w14:textId="77777777" w:rsidR="00681E55" w:rsidRPr="003221B8" w:rsidRDefault="00681E55" w:rsidP="00681E55">
            <w:r w:rsidRPr="003221B8">
              <w:t>All Team Members</w:t>
            </w:r>
          </w:p>
        </w:tc>
        <w:tc>
          <w:tcPr>
            <w:tcW w:w="2023" w:type="dxa"/>
            <w:vAlign w:val="bottom"/>
          </w:tcPr>
          <w:p w14:paraId="44E86FD1" w14:textId="77777777" w:rsidR="00681E55" w:rsidRPr="003221B8" w:rsidRDefault="0015134B" w:rsidP="00681E55">
            <w:r w:rsidRPr="003221B8">
              <w:t>Daily</w:t>
            </w:r>
            <w:r w:rsidR="00681E55" w:rsidRPr="003221B8">
              <w:t xml:space="preserve"> </w:t>
            </w:r>
            <w:r w:rsidRPr="003221B8">
              <w:t>9 A</w:t>
            </w:r>
            <w:r w:rsidR="00681E55" w:rsidRPr="003221B8">
              <w:t>M</w:t>
            </w:r>
          </w:p>
        </w:tc>
      </w:tr>
      <w:tr w:rsidR="00681E55" w:rsidRPr="003221B8" w14:paraId="259DE2E9" w14:textId="77777777" w:rsidTr="003221B8">
        <w:trPr>
          <w:trHeight w:val="1123"/>
        </w:trPr>
        <w:tc>
          <w:tcPr>
            <w:tcW w:w="1763" w:type="dxa"/>
            <w:vAlign w:val="bottom"/>
          </w:tcPr>
          <w:p w14:paraId="0C214CDD" w14:textId="77777777" w:rsidR="00681E55" w:rsidRPr="003221B8" w:rsidRDefault="00681E55" w:rsidP="00681E55">
            <w:r w:rsidRPr="003221B8">
              <w:t>HR Department</w:t>
            </w:r>
          </w:p>
        </w:tc>
        <w:tc>
          <w:tcPr>
            <w:tcW w:w="2218" w:type="dxa"/>
            <w:vAlign w:val="bottom"/>
          </w:tcPr>
          <w:p w14:paraId="748E7759" w14:textId="77777777" w:rsidR="00681E55" w:rsidRPr="003221B8" w:rsidRDefault="00681E55" w:rsidP="00681E55">
            <w:r w:rsidRPr="003221B8">
              <w:t>HR Support Updates</w:t>
            </w:r>
          </w:p>
        </w:tc>
        <w:tc>
          <w:tcPr>
            <w:tcW w:w="2097" w:type="dxa"/>
            <w:vAlign w:val="bottom"/>
          </w:tcPr>
          <w:p w14:paraId="188592F6" w14:textId="77777777" w:rsidR="00681E55" w:rsidRPr="003221B8" w:rsidRDefault="00681E55" w:rsidP="00681E55">
            <w:r w:rsidRPr="003221B8">
              <w:t>Email and occasional face-to-face</w:t>
            </w:r>
          </w:p>
        </w:tc>
        <w:tc>
          <w:tcPr>
            <w:tcW w:w="1364" w:type="dxa"/>
            <w:vAlign w:val="bottom"/>
          </w:tcPr>
          <w:p w14:paraId="5763A422" w14:textId="77777777" w:rsidR="00681E55" w:rsidRPr="003221B8" w:rsidRDefault="00681E55" w:rsidP="00681E55">
            <w:r w:rsidRPr="003221B8">
              <w:t>HR Liaison</w:t>
            </w:r>
          </w:p>
        </w:tc>
        <w:tc>
          <w:tcPr>
            <w:tcW w:w="2023" w:type="dxa"/>
            <w:vAlign w:val="bottom"/>
          </w:tcPr>
          <w:p w14:paraId="249C921B" w14:textId="77777777" w:rsidR="00681E55" w:rsidRPr="003221B8" w:rsidRDefault="00681E55" w:rsidP="00681E55">
            <w:r w:rsidRPr="003221B8">
              <w:t>As needed, minimum bi-weekly</w:t>
            </w:r>
            <w:r w:rsidR="0015134B" w:rsidRPr="003221B8">
              <w:t xml:space="preserve"> on Thursday 4PM</w:t>
            </w:r>
          </w:p>
        </w:tc>
      </w:tr>
      <w:tr w:rsidR="00681E55" w:rsidRPr="003221B8" w14:paraId="386CB533" w14:textId="77777777" w:rsidTr="003221B8">
        <w:trPr>
          <w:trHeight w:val="561"/>
        </w:trPr>
        <w:tc>
          <w:tcPr>
            <w:tcW w:w="1763" w:type="dxa"/>
            <w:vAlign w:val="bottom"/>
          </w:tcPr>
          <w:p w14:paraId="3516DAF7" w14:textId="77777777" w:rsidR="00681E55" w:rsidRPr="003221B8" w:rsidRDefault="00681E55" w:rsidP="00681E55">
            <w:r w:rsidRPr="003221B8">
              <w:t>User Group</w:t>
            </w:r>
          </w:p>
        </w:tc>
        <w:tc>
          <w:tcPr>
            <w:tcW w:w="2218" w:type="dxa"/>
            <w:vAlign w:val="bottom"/>
          </w:tcPr>
          <w:p w14:paraId="48DAF2CC" w14:textId="77777777" w:rsidR="00681E55" w:rsidRPr="003221B8" w:rsidRDefault="00681E55" w:rsidP="00681E55">
            <w:r w:rsidRPr="003221B8">
              <w:t>User Group Meeting</w:t>
            </w:r>
          </w:p>
        </w:tc>
        <w:tc>
          <w:tcPr>
            <w:tcW w:w="2097" w:type="dxa"/>
            <w:vAlign w:val="bottom"/>
          </w:tcPr>
          <w:p w14:paraId="12A15760" w14:textId="77777777" w:rsidR="00681E55" w:rsidRPr="003221B8" w:rsidRDefault="00681E55" w:rsidP="00681E55">
            <w:r w:rsidRPr="003221B8">
              <w:t>In-person and virtual meetings</w:t>
            </w:r>
          </w:p>
        </w:tc>
        <w:tc>
          <w:tcPr>
            <w:tcW w:w="1364" w:type="dxa"/>
            <w:vAlign w:val="bottom"/>
          </w:tcPr>
          <w:p w14:paraId="52A1BA7E" w14:textId="77777777" w:rsidR="00681E55" w:rsidRPr="003221B8" w:rsidRDefault="0015134B" w:rsidP="00681E55">
            <w:r w:rsidRPr="003221B8">
              <w:t>Jayesh Pamnani</w:t>
            </w:r>
          </w:p>
        </w:tc>
        <w:tc>
          <w:tcPr>
            <w:tcW w:w="2023" w:type="dxa"/>
            <w:vAlign w:val="bottom"/>
          </w:tcPr>
          <w:p w14:paraId="217C4B97" w14:textId="77777777" w:rsidR="0015134B" w:rsidRPr="003221B8" w:rsidRDefault="00681E55" w:rsidP="00681E55">
            <w:r w:rsidRPr="003221B8">
              <w:t>Monthly, or as required</w:t>
            </w:r>
          </w:p>
        </w:tc>
      </w:tr>
      <w:tr w:rsidR="0015134B" w:rsidRPr="003221B8" w14:paraId="7DEECCDC" w14:textId="77777777" w:rsidTr="003221B8">
        <w:trPr>
          <w:trHeight w:val="842"/>
        </w:trPr>
        <w:tc>
          <w:tcPr>
            <w:tcW w:w="1763" w:type="dxa"/>
            <w:vAlign w:val="bottom"/>
          </w:tcPr>
          <w:p w14:paraId="3D703B19" w14:textId="77777777" w:rsidR="0015134B" w:rsidRPr="003221B8" w:rsidRDefault="0015134B" w:rsidP="00681E55">
            <w:r w:rsidRPr="003221B8">
              <w:t>IT Department</w:t>
            </w:r>
          </w:p>
        </w:tc>
        <w:tc>
          <w:tcPr>
            <w:tcW w:w="2218" w:type="dxa"/>
            <w:vAlign w:val="bottom"/>
          </w:tcPr>
          <w:p w14:paraId="1597F232" w14:textId="77777777" w:rsidR="0015134B" w:rsidRPr="003221B8" w:rsidRDefault="0015134B" w:rsidP="00681E55">
            <w:r w:rsidRPr="003221B8">
              <w:t>IT Support Updates</w:t>
            </w:r>
          </w:p>
        </w:tc>
        <w:tc>
          <w:tcPr>
            <w:tcW w:w="2097" w:type="dxa"/>
            <w:vAlign w:val="bottom"/>
          </w:tcPr>
          <w:p w14:paraId="01331FEA" w14:textId="77777777" w:rsidR="0015134B" w:rsidRPr="003221B8" w:rsidRDefault="0015134B" w:rsidP="00681E55">
            <w:r w:rsidRPr="003221B8">
              <w:t>Email</w:t>
            </w:r>
          </w:p>
        </w:tc>
        <w:tc>
          <w:tcPr>
            <w:tcW w:w="1364" w:type="dxa"/>
            <w:vAlign w:val="bottom"/>
          </w:tcPr>
          <w:p w14:paraId="215C0CE1" w14:textId="77777777" w:rsidR="0015134B" w:rsidRPr="003221B8" w:rsidRDefault="0015134B" w:rsidP="00681E55">
            <w:r w:rsidRPr="003221B8">
              <w:t xml:space="preserve">Tech </w:t>
            </w:r>
            <w:proofErr w:type="gramStart"/>
            <w:r w:rsidRPr="003221B8">
              <w:t>Lead</w:t>
            </w:r>
            <w:proofErr w:type="gramEnd"/>
          </w:p>
        </w:tc>
        <w:tc>
          <w:tcPr>
            <w:tcW w:w="2023" w:type="dxa"/>
            <w:vAlign w:val="bottom"/>
          </w:tcPr>
          <w:p w14:paraId="6366E868" w14:textId="77777777" w:rsidR="0015134B" w:rsidRPr="003221B8" w:rsidRDefault="0015134B" w:rsidP="00681E55">
            <w:r w:rsidRPr="003221B8">
              <w:t>Bi-weekly on Friday 3 PM, or as needed</w:t>
            </w:r>
          </w:p>
        </w:tc>
      </w:tr>
    </w:tbl>
    <w:p w14:paraId="4D360BCF" w14:textId="77777777" w:rsidR="0015134B" w:rsidRPr="003221B8" w:rsidRDefault="0015134B" w:rsidP="0015134B">
      <w:pPr>
        <w:ind w:left="720"/>
        <w:rPr>
          <w:b/>
        </w:rPr>
      </w:pPr>
    </w:p>
    <w:p w14:paraId="69827497" w14:textId="77777777" w:rsidR="003221B8" w:rsidRDefault="003221B8" w:rsidP="662D476C">
      <w:pPr>
        <w:ind w:left="720"/>
        <w:rPr>
          <w:b/>
          <w:bCs/>
        </w:rPr>
      </w:pPr>
    </w:p>
    <w:p w14:paraId="2EBAB580" w14:textId="269AD346" w:rsidR="662D476C" w:rsidRDefault="662D476C" w:rsidP="662D476C">
      <w:pPr>
        <w:ind w:left="720"/>
        <w:rPr>
          <w:b/>
          <w:bCs/>
        </w:rPr>
      </w:pPr>
    </w:p>
    <w:p w14:paraId="5FA07838" w14:textId="075B8726" w:rsidR="662D476C" w:rsidRDefault="662D476C" w:rsidP="662D476C">
      <w:pPr>
        <w:ind w:left="720"/>
        <w:rPr>
          <w:b/>
          <w:bCs/>
        </w:rPr>
      </w:pPr>
    </w:p>
    <w:p w14:paraId="0BE48620" w14:textId="398CE4E3" w:rsidR="662D476C" w:rsidRDefault="662D476C" w:rsidP="662D476C">
      <w:pPr>
        <w:ind w:left="720"/>
        <w:rPr>
          <w:b/>
          <w:bCs/>
        </w:rPr>
      </w:pPr>
    </w:p>
    <w:p w14:paraId="7874D758" w14:textId="477C5880" w:rsidR="662D476C" w:rsidRDefault="662D476C" w:rsidP="662D476C">
      <w:pPr>
        <w:ind w:left="720"/>
        <w:rPr>
          <w:b/>
          <w:bCs/>
        </w:rPr>
      </w:pPr>
    </w:p>
    <w:p w14:paraId="146FFDE0" w14:textId="3B41B641" w:rsidR="662D476C" w:rsidRDefault="662D476C" w:rsidP="662D476C">
      <w:pPr>
        <w:ind w:left="720"/>
        <w:rPr>
          <w:b/>
          <w:bCs/>
        </w:rPr>
      </w:pPr>
    </w:p>
    <w:p w14:paraId="317EBE2F" w14:textId="6503BF09" w:rsidR="662D476C" w:rsidRDefault="662D476C" w:rsidP="662D476C">
      <w:pPr>
        <w:ind w:left="720"/>
        <w:rPr>
          <w:b/>
          <w:bCs/>
        </w:rPr>
      </w:pPr>
    </w:p>
    <w:p w14:paraId="2C797A5E" w14:textId="19BADA7B" w:rsidR="662D476C" w:rsidRDefault="662D476C" w:rsidP="662D476C">
      <w:pPr>
        <w:ind w:left="720"/>
        <w:rPr>
          <w:b/>
          <w:bCs/>
        </w:rPr>
      </w:pPr>
    </w:p>
    <w:p w14:paraId="4EA3FF82" w14:textId="77777777" w:rsidR="001D5BE4" w:rsidRDefault="001D5BE4">
      <w:pPr>
        <w:rPr>
          <w:b/>
        </w:rPr>
      </w:pPr>
      <w:r>
        <w:rPr>
          <w:b/>
        </w:rPr>
        <w:br w:type="page"/>
      </w:r>
    </w:p>
    <w:p w14:paraId="2D6FCFA7" w14:textId="7DB2C7B2" w:rsidR="00794FF4" w:rsidRDefault="00794FF4" w:rsidP="00794FF4">
      <w:pPr>
        <w:numPr>
          <w:ilvl w:val="0"/>
          <w:numId w:val="1"/>
        </w:numPr>
        <w:rPr>
          <w:b/>
        </w:rPr>
      </w:pPr>
      <w:r w:rsidRPr="003221B8">
        <w:rPr>
          <w:b/>
        </w:rPr>
        <w:lastRenderedPageBreak/>
        <w:t>Comments/Guidelines:</w:t>
      </w:r>
    </w:p>
    <w:p w14:paraId="0D7384F9" w14:textId="77777777" w:rsidR="00833A80" w:rsidRDefault="00833A80" w:rsidP="00833A80">
      <w:pPr>
        <w:rPr>
          <w:b/>
        </w:rPr>
      </w:pPr>
    </w:p>
    <w:p w14:paraId="27367220" w14:textId="7C3AFDC6" w:rsidR="00833A80" w:rsidRPr="00833A80" w:rsidRDefault="00833A80" w:rsidP="00833A80">
      <w:pPr>
        <w:jc w:val="both"/>
        <w:rPr>
          <w:bCs/>
        </w:rPr>
      </w:pPr>
      <w:r w:rsidRPr="00833A80">
        <w:rPr>
          <w:bCs/>
        </w:rPr>
        <w:t>This section outlines important comments and guidelines to be followed for effective communication.</w:t>
      </w:r>
    </w:p>
    <w:p w14:paraId="357E1023" w14:textId="77777777" w:rsidR="0015134B" w:rsidRPr="003221B8" w:rsidRDefault="0015134B" w:rsidP="0015134B">
      <w:pPr>
        <w:ind w:left="720"/>
        <w:rPr>
          <w:b/>
        </w:rPr>
      </w:pPr>
    </w:p>
    <w:p w14:paraId="403DD9B8" w14:textId="710B2FE4" w:rsidR="0015134B" w:rsidRPr="003221B8" w:rsidRDefault="0015134B" w:rsidP="00735E27">
      <w:pPr>
        <w:numPr>
          <w:ilvl w:val="0"/>
          <w:numId w:val="4"/>
        </w:numPr>
        <w:jc w:val="both"/>
        <w:rPr>
          <w:lang w:val="en-IN"/>
        </w:rPr>
      </w:pPr>
      <w:r w:rsidRPr="545220C2">
        <w:rPr>
          <w:b/>
          <w:bCs/>
          <w:lang w:val="en-IN"/>
        </w:rPr>
        <w:t>Respect for Time</w:t>
      </w:r>
      <w:r w:rsidRPr="545220C2">
        <w:rPr>
          <w:lang w:val="en-IN"/>
        </w:rPr>
        <w:t>: All communications should be concise and respect the stakeholders' time. Preparation and adherence to scheduled times are mandatory</w:t>
      </w:r>
      <w:r w:rsidR="00887722">
        <w:rPr>
          <w:lang w:val="en-IN"/>
        </w:rPr>
        <w:t>.</w:t>
      </w:r>
    </w:p>
    <w:p w14:paraId="1FD63ADE" w14:textId="5539242E" w:rsidR="0015134B" w:rsidRPr="003221B8" w:rsidRDefault="0015134B" w:rsidP="00735E27">
      <w:pPr>
        <w:numPr>
          <w:ilvl w:val="0"/>
          <w:numId w:val="4"/>
        </w:numPr>
        <w:jc w:val="both"/>
        <w:rPr>
          <w:lang w:val="en-IN"/>
        </w:rPr>
      </w:pPr>
      <w:r w:rsidRPr="545220C2">
        <w:rPr>
          <w:b/>
          <w:bCs/>
          <w:lang w:val="en-IN"/>
        </w:rPr>
        <w:t>Feedback Encouraged</w:t>
      </w:r>
      <w:r w:rsidRPr="545220C2">
        <w:rPr>
          <w:lang w:val="en-IN"/>
        </w:rPr>
        <w:t>: All stakeholders are encouraged to provide feedback on communication effectiveness and suggest improvements</w:t>
      </w:r>
      <w:r w:rsidR="00887722">
        <w:rPr>
          <w:lang w:val="en-IN"/>
        </w:rPr>
        <w:t>.</w:t>
      </w:r>
    </w:p>
    <w:p w14:paraId="789D1403" w14:textId="0C2DD759" w:rsidR="0015134B" w:rsidRPr="003221B8" w:rsidRDefault="0015134B" w:rsidP="00735E27">
      <w:pPr>
        <w:numPr>
          <w:ilvl w:val="0"/>
          <w:numId w:val="4"/>
        </w:numPr>
        <w:jc w:val="both"/>
        <w:rPr>
          <w:lang w:val="en-IN"/>
        </w:rPr>
      </w:pPr>
      <w:r w:rsidRPr="545220C2">
        <w:rPr>
          <w:b/>
          <w:bCs/>
          <w:lang w:val="en-IN"/>
        </w:rPr>
        <w:t>Confidentiality</w:t>
      </w:r>
      <w:r w:rsidRPr="545220C2">
        <w:rPr>
          <w:lang w:val="en-IN"/>
        </w:rPr>
        <w:t>: Handle all sensitive information with the highest confidentiality and share only with relevant stakeholders</w:t>
      </w:r>
      <w:r w:rsidR="00887722">
        <w:rPr>
          <w:lang w:val="en-IN"/>
        </w:rPr>
        <w:t>.</w:t>
      </w:r>
    </w:p>
    <w:p w14:paraId="3D15AE3A" w14:textId="77777777" w:rsidR="0015134B" w:rsidRDefault="0015134B" w:rsidP="0015134B">
      <w:pPr>
        <w:ind w:left="720"/>
        <w:rPr>
          <w:b/>
        </w:rPr>
      </w:pPr>
    </w:p>
    <w:p w14:paraId="5CCCDAF7" w14:textId="77777777" w:rsidR="00833A80" w:rsidRPr="003221B8" w:rsidRDefault="00833A80" w:rsidP="0015134B">
      <w:pPr>
        <w:ind w:left="720"/>
        <w:rPr>
          <w:b/>
        </w:rPr>
      </w:pPr>
    </w:p>
    <w:p w14:paraId="03C9B9B8" w14:textId="77777777" w:rsidR="00794FF4" w:rsidRPr="003221B8" w:rsidRDefault="00794FF4" w:rsidP="00794FF4">
      <w:pPr>
        <w:pStyle w:val="BTHDs"/>
        <w:spacing w:line="240" w:lineRule="auto"/>
        <w:ind w:left="0"/>
        <w:rPr>
          <w:rFonts w:ascii="Times New Roman" w:hAnsi="Times New Roman"/>
          <w:noProof w:val="0"/>
          <w:sz w:val="24"/>
          <w:szCs w:val="24"/>
        </w:rPr>
      </w:pPr>
    </w:p>
    <w:p w14:paraId="3740F4C3" w14:textId="77777777" w:rsidR="00794FF4" w:rsidRPr="003221B8" w:rsidRDefault="00794FF4" w:rsidP="00794FF4">
      <w:pPr>
        <w:pStyle w:val="BTHDs"/>
        <w:numPr>
          <w:ilvl w:val="0"/>
          <w:numId w:val="1"/>
        </w:numPr>
        <w:spacing w:line="240" w:lineRule="auto"/>
        <w:rPr>
          <w:rFonts w:ascii="Times New Roman" w:hAnsi="Times New Roman"/>
          <w:b/>
          <w:noProof w:val="0"/>
          <w:sz w:val="24"/>
          <w:szCs w:val="24"/>
        </w:rPr>
      </w:pPr>
      <w:r w:rsidRPr="003221B8">
        <w:rPr>
          <w:rFonts w:ascii="Times New Roman" w:hAnsi="Times New Roman"/>
          <w:b/>
          <w:noProof w:val="0"/>
          <w:sz w:val="24"/>
          <w:szCs w:val="24"/>
        </w:rPr>
        <w:t>Escalation procedures for resolving issues:</w:t>
      </w:r>
    </w:p>
    <w:p w14:paraId="51FAA85E" w14:textId="77777777" w:rsidR="00794FF4" w:rsidRPr="003221B8" w:rsidRDefault="00794FF4" w:rsidP="00794FF4">
      <w:pPr>
        <w:pStyle w:val="BTHDs"/>
        <w:spacing w:line="240" w:lineRule="auto"/>
        <w:ind w:left="0"/>
        <w:rPr>
          <w:rFonts w:ascii="Times New Roman" w:hAnsi="Times New Roman"/>
          <w:noProof w:val="0"/>
          <w:sz w:val="24"/>
          <w:szCs w:val="24"/>
        </w:rPr>
      </w:pPr>
    </w:p>
    <w:p w14:paraId="1819FB96" w14:textId="77777777" w:rsidR="0015134B" w:rsidRPr="003221B8" w:rsidRDefault="0015134B" w:rsidP="003221B8">
      <w:pPr>
        <w:jc w:val="both"/>
        <w:rPr>
          <w:lang w:val="en-IN"/>
        </w:rPr>
      </w:pPr>
      <w:r w:rsidRPr="003221B8">
        <w:rPr>
          <w:lang w:val="en-IN"/>
        </w:rPr>
        <w:t>To ensure timely resolution of issues and maintain project momentum, the following escalation procedures are established:</w:t>
      </w:r>
    </w:p>
    <w:p w14:paraId="382C1E9E" w14:textId="77777777" w:rsidR="003221B8" w:rsidRDefault="003221B8" w:rsidP="003221B8">
      <w:pPr>
        <w:ind w:left="720"/>
        <w:jc w:val="both"/>
        <w:rPr>
          <w:b/>
          <w:bCs/>
          <w:lang w:val="en-IN"/>
        </w:rPr>
      </w:pPr>
    </w:p>
    <w:p w14:paraId="37D57060" w14:textId="0A5EB071" w:rsidR="0015134B" w:rsidRPr="003221B8" w:rsidRDefault="0015134B" w:rsidP="003221B8">
      <w:pPr>
        <w:numPr>
          <w:ilvl w:val="0"/>
          <w:numId w:val="4"/>
        </w:numPr>
        <w:jc w:val="both"/>
        <w:rPr>
          <w:lang w:val="en-IN"/>
        </w:rPr>
      </w:pPr>
      <w:r w:rsidRPr="545220C2">
        <w:rPr>
          <w:b/>
          <w:bCs/>
          <w:lang w:val="en-IN"/>
        </w:rPr>
        <w:t xml:space="preserve">Level 1: </w:t>
      </w:r>
      <w:r w:rsidRPr="545220C2">
        <w:rPr>
          <w:lang w:val="en-IN"/>
        </w:rPr>
        <w:t>Team members attempt to resolve issues internally. If unresolved within 48 hours, issues should be escalated to the Project Manager</w:t>
      </w:r>
    </w:p>
    <w:p w14:paraId="1244E646" w14:textId="2447E1C6" w:rsidR="0015134B" w:rsidRPr="003221B8" w:rsidRDefault="0015134B" w:rsidP="003221B8">
      <w:pPr>
        <w:numPr>
          <w:ilvl w:val="0"/>
          <w:numId w:val="4"/>
        </w:numPr>
        <w:jc w:val="both"/>
        <w:rPr>
          <w:b/>
          <w:bCs/>
          <w:lang w:val="en-IN"/>
        </w:rPr>
      </w:pPr>
      <w:r w:rsidRPr="545220C2">
        <w:rPr>
          <w:b/>
          <w:bCs/>
          <w:lang w:val="en-IN"/>
        </w:rPr>
        <w:t xml:space="preserve">Level 2: </w:t>
      </w:r>
      <w:r w:rsidRPr="545220C2">
        <w:rPr>
          <w:lang w:val="en-IN"/>
        </w:rPr>
        <w:t>The Project Manager reviews and attempts resolution within one week. Unresolved critical issues or those impacting scope or budget are escalated to the Project Steering Committee</w:t>
      </w:r>
    </w:p>
    <w:p w14:paraId="7842C545" w14:textId="7D82B111" w:rsidR="0015134B" w:rsidRPr="003221B8" w:rsidRDefault="0015134B" w:rsidP="003221B8">
      <w:pPr>
        <w:numPr>
          <w:ilvl w:val="0"/>
          <w:numId w:val="4"/>
        </w:numPr>
        <w:jc w:val="both"/>
        <w:rPr>
          <w:b/>
          <w:bCs/>
          <w:lang w:val="en-IN"/>
        </w:rPr>
      </w:pPr>
      <w:r w:rsidRPr="545220C2">
        <w:rPr>
          <w:b/>
          <w:bCs/>
          <w:lang w:val="en-IN"/>
        </w:rPr>
        <w:t xml:space="preserve">Level 3: </w:t>
      </w:r>
      <w:r w:rsidRPr="545220C2">
        <w:rPr>
          <w:lang w:val="en-IN"/>
        </w:rPr>
        <w:t>The Project Steering Committee involves the Project Sponsor for strategic decisions or further escalation to the executive level if necessary</w:t>
      </w:r>
      <w:r w:rsidR="00833A80">
        <w:rPr>
          <w:lang w:val="en-IN"/>
        </w:rPr>
        <w:t>.</w:t>
      </w:r>
    </w:p>
    <w:p w14:paraId="3496F0F6" w14:textId="77777777" w:rsidR="00794FF4" w:rsidRPr="003221B8" w:rsidRDefault="00794FF4" w:rsidP="00794FF4">
      <w:pPr>
        <w:pStyle w:val="BTHDs"/>
        <w:spacing w:line="240" w:lineRule="auto"/>
        <w:ind w:left="0"/>
        <w:rPr>
          <w:rFonts w:ascii="Times New Roman" w:hAnsi="Times New Roman"/>
          <w:noProof w:val="0"/>
          <w:sz w:val="24"/>
          <w:szCs w:val="24"/>
        </w:rPr>
      </w:pPr>
    </w:p>
    <w:p w14:paraId="1DA6E1D0" w14:textId="77777777" w:rsidR="00794FF4" w:rsidRDefault="00794FF4" w:rsidP="00794FF4">
      <w:pPr>
        <w:pStyle w:val="BTHDs"/>
        <w:spacing w:line="240" w:lineRule="auto"/>
        <w:ind w:left="0"/>
        <w:rPr>
          <w:rFonts w:ascii="Times New Roman" w:hAnsi="Times New Roman"/>
          <w:noProof w:val="0"/>
          <w:sz w:val="24"/>
          <w:szCs w:val="24"/>
        </w:rPr>
      </w:pPr>
    </w:p>
    <w:p w14:paraId="239A9CEB" w14:textId="77777777" w:rsidR="00833A80" w:rsidRPr="00833A80" w:rsidRDefault="00833A80" w:rsidP="00833A80"/>
    <w:p w14:paraId="2631B73D" w14:textId="77777777" w:rsidR="00794FF4" w:rsidRPr="003221B8" w:rsidRDefault="00794FF4" w:rsidP="00794FF4">
      <w:pPr>
        <w:pStyle w:val="BTHDs"/>
        <w:numPr>
          <w:ilvl w:val="0"/>
          <w:numId w:val="1"/>
        </w:numPr>
        <w:spacing w:line="240" w:lineRule="auto"/>
        <w:rPr>
          <w:rFonts w:ascii="Times New Roman" w:hAnsi="Times New Roman"/>
          <w:b/>
          <w:noProof w:val="0"/>
          <w:sz w:val="24"/>
          <w:szCs w:val="24"/>
        </w:rPr>
      </w:pPr>
      <w:r w:rsidRPr="003221B8">
        <w:rPr>
          <w:rFonts w:ascii="Times New Roman" w:hAnsi="Times New Roman"/>
          <w:b/>
          <w:noProof w:val="0"/>
          <w:sz w:val="24"/>
          <w:szCs w:val="24"/>
        </w:rPr>
        <w:t>Revision procedures for this document:</w:t>
      </w:r>
    </w:p>
    <w:p w14:paraId="5C4F6E5C" w14:textId="77777777" w:rsidR="00794FF4" w:rsidRPr="003221B8" w:rsidRDefault="00794FF4" w:rsidP="00794FF4">
      <w:pPr>
        <w:pStyle w:val="BTHDs"/>
        <w:spacing w:line="240" w:lineRule="auto"/>
        <w:ind w:left="0"/>
        <w:rPr>
          <w:rFonts w:ascii="Times New Roman" w:hAnsi="Times New Roman"/>
          <w:noProof w:val="0"/>
          <w:sz w:val="24"/>
          <w:szCs w:val="24"/>
        </w:rPr>
      </w:pPr>
    </w:p>
    <w:p w14:paraId="6E499909" w14:textId="77777777" w:rsidR="0015134B" w:rsidRDefault="0015134B" w:rsidP="003221B8">
      <w:pPr>
        <w:pStyle w:val="BTHDs"/>
        <w:ind w:left="0"/>
        <w:jc w:val="both"/>
        <w:rPr>
          <w:rFonts w:ascii="Times New Roman" w:hAnsi="Times New Roman"/>
          <w:sz w:val="24"/>
          <w:szCs w:val="24"/>
          <w:lang w:val="en-IN"/>
        </w:rPr>
      </w:pPr>
      <w:r w:rsidRPr="003221B8">
        <w:rPr>
          <w:rFonts w:ascii="Times New Roman" w:hAnsi="Times New Roman"/>
          <w:sz w:val="24"/>
          <w:szCs w:val="24"/>
          <w:lang w:val="en-IN"/>
        </w:rPr>
        <w:t>The dynamic nature of project environments necessitates regular reviews and updates to this communication plan:</w:t>
      </w:r>
    </w:p>
    <w:p w14:paraId="2C2CF3D1" w14:textId="77777777" w:rsidR="003221B8" w:rsidRPr="003221B8" w:rsidRDefault="003221B8" w:rsidP="003221B8">
      <w:pPr>
        <w:jc w:val="both"/>
        <w:rPr>
          <w:lang w:val="en-IN"/>
        </w:rPr>
      </w:pPr>
    </w:p>
    <w:p w14:paraId="1880D167" w14:textId="59D9B766" w:rsidR="0015134B" w:rsidRPr="003221B8" w:rsidRDefault="0015134B" w:rsidP="003221B8">
      <w:pPr>
        <w:pStyle w:val="BTHDs"/>
        <w:numPr>
          <w:ilvl w:val="0"/>
          <w:numId w:val="6"/>
        </w:numPr>
        <w:jc w:val="both"/>
        <w:rPr>
          <w:rFonts w:ascii="Times New Roman" w:hAnsi="Times New Roman"/>
          <w:sz w:val="24"/>
          <w:szCs w:val="24"/>
          <w:lang w:val="en-IN"/>
        </w:rPr>
      </w:pPr>
      <w:r w:rsidRPr="545220C2">
        <w:rPr>
          <w:rFonts w:ascii="Times New Roman" w:hAnsi="Times New Roman"/>
          <w:b/>
          <w:bCs/>
          <w:sz w:val="24"/>
          <w:szCs w:val="24"/>
          <w:lang w:val="en-IN"/>
        </w:rPr>
        <w:t>Initial Review:</w:t>
      </w:r>
      <w:r w:rsidRPr="545220C2">
        <w:rPr>
          <w:rFonts w:ascii="Times New Roman" w:hAnsi="Times New Roman"/>
          <w:sz w:val="24"/>
          <w:szCs w:val="24"/>
          <w:lang w:val="en-IN"/>
        </w:rPr>
        <w:t xml:space="preserve"> Three months after project initiation</w:t>
      </w:r>
    </w:p>
    <w:p w14:paraId="20EE1BE2" w14:textId="66BB9B2D" w:rsidR="0015134B" w:rsidRPr="003221B8" w:rsidRDefault="0015134B" w:rsidP="003221B8">
      <w:pPr>
        <w:pStyle w:val="BTHDs"/>
        <w:numPr>
          <w:ilvl w:val="0"/>
          <w:numId w:val="6"/>
        </w:numPr>
        <w:jc w:val="both"/>
        <w:rPr>
          <w:rFonts w:ascii="Times New Roman" w:hAnsi="Times New Roman"/>
          <w:sz w:val="24"/>
          <w:szCs w:val="24"/>
          <w:lang w:val="en-IN"/>
        </w:rPr>
      </w:pPr>
      <w:r w:rsidRPr="545220C2">
        <w:rPr>
          <w:rFonts w:ascii="Times New Roman" w:hAnsi="Times New Roman"/>
          <w:b/>
          <w:bCs/>
          <w:sz w:val="24"/>
          <w:szCs w:val="24"/>
          <w:lang w:val="en-IN"/>
        </w:rPr>
        <w:t>Regular Updates:</w:t>
      </w:r>
      <w:r w:rsidRPr="545220C2">
        <w:rPr>
          <w:rFonts w:ascii="Times New Roman" w:hAnsi="Times New Roman"/>
          <w:sz w:val="24"/>
          <w:szCs w:val="24"/>
          <w:lang w:val="en-IN"/>
        </w:rPr>
        <w:t xml:space="preserve"> Semi-annually, or as major changes in project scope, team structure, or stakeholder needs occur</w:t>
      </w:r>
    </w:p>
    <w:p w14:paraId="69B0812B" w14:textId="3039B607" w:rsidR="0015134B" w:rsidRPr="003221B8" w:rsidRDefault="0015134B" w:rsidP="003221B8">
      <w:pPr>
        <w:pStyle w:val="BTHDs"/>
        <w:numPr>
          <w:ilvl w:val="0"/>
          <w:numId w:val="6"/>
        </w:numPr>
        <w:jc w:val="both"/>
        <w:rPr>
          <w:rFonts w:ascii="Times New Roman" w:hAnsi="Times New Roman"/>
          <w:sz w:val="24"/>
          <w:szCs w:val="24"/>
          <w:lang w:val="en-IN"/>
        </w:rPr>
      </w:pPr>
      <w:r w:rsidRPr="545220C2">
        <w:rPr>
          <w:rFonts w:ascii="Times New Roman" w:hAnsi="Times New Roman"/>
          <w:b/>
          <w:bCs/>
          <w:sz w:val="24"/>
          <w:szCs w:val="24"/>
          <w:lang w:val="en-IN"/>
        </w:rPr>
        <w:t>Ad-hoc Revisions:</w:t>
      </w:r>
      <w:r w:rsidRPr="545220C2">
        <w:rPr>
          <w:rFonts w:ascii="Times New Roman" w:hAnsi="Times New Roman"/>
          <w:sz w:val="24"/>
          <w:szCs w:val="24"/>
          <w:lang w:val="en-IN"/>
        </w:rPr>
        <w:t xml:space="preserve"> Can be initiated by any stakeholder but must be approved by the Project Manager and, if substantial, by the Project Steering Committee</w:t>
      </w:r>
    </w:p>
    <w:p w14:paraId="3358472F" w14:textId="77777777" w:rsidR="00794FF4" w:rsidRPr="003221B8" w:rsidRDefault="00794FF4" w:rsidP="00794FF4">
      <w:pPr>
        <w:pStyle w:val="BTHDs"/>
        <w:spacing w:line="240" w:lineRule="auto"/>
        <w:ind w:left="0"/>
        <w:rPr>
          <w:rFonts w:ascii="Times New Roman" w:hAnsi="Times New Roman"/>
          <w:noProof w:val="0"/>
          <w:sz w:val="24"/>
          <w:szCs w:val="24"/>
        </w:rPr>
      </w:pPr>
    </w:p>
    <w:p w14:paraId="5CAF9384" w14:textId="77777777" w:rsidR="00794FF4" w:rsidRPr="003221B8" w:rsidRDefault="00794FF4" w:rsidP="00794FF4">
      <w:pPr>
        <w:pStyle w:val="BTHDs"/>
        <w:spacing w:line="240" w:lineRule="auto"/>
        <w:ind w:left="0"/>
        <w:rPr>
          <w:rFonts w:ascii="Times New Roman" w:hAnsi="Times New Roman"/>
          <w:noProof w:val="0"/>
          <w:sz w:val="24"/>
          <w:szCs w:val="24"/>
        </w:rPr>
      </w:pPr>
    </w:p>
    <w:p w14:paraId="67FF5F68" w14:textId="77777777" w:rsidR="00887219" w:rsidRDefault="00887219">
      <w:pPr>
        <w:rPr>
          <w:b/>
          <w:bCs/>
        </w:rPr>
      </w:pPr>
      <w:r>
        <w:rPr>
          <w:b/>
          <w:bCs/>
        </w:rPr>
        <w:br w:type="page"/>
      </w:r>
    </w:p>
    <w:p w14:paraId="56BB06B1" w14:textId="2D8BD1E1" w:rsidR="00794FF4" w:rsidRDefault="00794FF4" w:rsidP="545220C2">
      <w:pPr>
        <w:pStyle w:val="BTHDs"/>
        <w:numPr>
          <w:ilvl w:val="0"/>
          <w:numId w:val="1"/>
        </w:numPr>
        <w:spacing w:line="240" w:lineRule="auto"/>
        <w:rPr>
          <w:rFonts w:ascii="Times New Roman" w:hAnsi="Times New Roman"/>
          <w:b/>
          <w:bCs/>
          <w:noProof w:val="0"/>
          <w:sz w:val="24"/>
          <w:szCs w:val="24"/>
        </w:rPr>
      </w:pPr>
      <w:r w:rsidRPr="545220C2">
        <w:rPr>
          <w:rFonts w:ascii="Times New Roman" w:hAnsi="Times New Roman"/>
          <w:b/>
          <w:bCs/>
          <w:noProof w:val="0"/>
          <w:sz w:val="24"/>
          <w:szCs w:val="24"/>
        </w:rPr>
        <w:lastRenderedPageBreak/>
        <w:t>Glossary of common terminology:</w:t>
      </w:r>
    </w:p>
    <w:p w14:paraId="3FE22090" w14:textId="77777777" w:rsidR="00887219" w:rsidRDefault="00887219" w:rsidP="00887219"/>
    <w:p w14:paraId="0AFA3807" w14:textId="2CD66991" w:rsidR="00887219" w:rsidRPr="00887219" w:rsidRDefault="00887219" w:rsidP="00887219">
      <w:pPr>
        <w:jc w:val="both"/>
      </w:pPr>
      <w:r w:rsidRPr="00887219">
        <w:t>This section provides definitions for common terminology used in the communication management plan.</w:t>
      </w:r>
    </w:p>
    <w:p w14:paraId="5FFCA90A" w14:textId="77777777" w:rsidR="001B6A93" w:rsidRPr="003221B8" w:rsidRDefault="001B6A93"/>
    <w:p w14:paraId="7AEDBE52" w14:textId="63ABBE76" w:rsidR="0015134B" w:rsidRPr="003221B8" w:rsidRDefault="0015134B" w:rsidP="003221B8">
      <w:pPr>
        <w:numPr>
          <w:ilvl w:val="0"/>
          <w:numId w:val="7"/>
        </w:numPr>
        <w:jc w:val="both"/>
        <w:rPr>
          <w:lang w:val="en-IN"/>
        </w:rPr>
      </w:pPr>
      <w:r w:rsidRPr="545220C2">
        <w:rPr>
          <w:b/>
          <w:bCs/>
          <w:lang w:val="en-IN"/>
        </w:rPr>
        <w:t>Stakeholder:</w:t>
      </w:r>
      <w:r w:rsidRPr="545220C2">
        <w:rPr>
          <w:lang w:val="en-IN"/>
        </w:rPr>
        <w:t xml:space="preserve"> Any individual, group, or organization that can affect, be affected by, or perceive itself to be affected by a decision, activity, or outcome of a project</w:t>
      </w:r>
    </w:p>
    <w:p w14:paraId="0DAB39E4" w14:textId="3657BBA3" w:rsidR="0015134B" w:rsidRPr="003221B8" w:rsidRDefault="0015134B" w:rsidP="003221B8">
      <w:pPr>
        <w:numPr>
          <w:ilvl w:val="0"/>
          <w:numId w:val="7"/>
        </w:numPr>
        <w:jc w:val="both"/>
        <w:rPr>
          <w:lang w:val="en-IN"/>
        </w:rPr>
      </w:pPr>
      <w:r w:rsidRPr="545220C2">
        <w:rPr>
          <w:b/>
          <w:bCs/>
          <w:lang w:val="en-IN"/>
        </w:rPr>
        <w:t>Escalation:</w:t>
      </w:r>
      <w:r w:rsidRPr="545220C2">
        <w:rPr>
          <w:lang w:val="en-IN"/>
        </w:rPr>
        <w:t xml:space="preserve"> The process of involving higher levels of management to resolve issues not resolved at lower levels</w:t>
      </w:r>
    </w:p>
    <w:p w14:paraId="7CD89B18" w14:textId="45B59D28" w:rsidR="0015134B" w:rsidRPr="003221B8" w:rsidRDefault="0015134B" w:rsidP="003221B8">
      <w:pPr>
        <w:numPr>
          <w:ilvl w:val="0"/>
          <w:numId w:val="7"/>
        </w:numPr>
        <w:jc w:val="both"/>
        <w:rPr>
          <w:lang w:val="en-IN"/>
        </w:rPr>
      </w:pPr>
      <w:r w:rsidRPr="545220C2">
        <w:rPr>
          <w:b/>
          <w:bCs/>
          <w:lang w:val="en-IN"/>
        </w:rPr>
        <w:t>Feedback Session:</w:t>
      </w:r>
      <w:r w:rsidRPr="545220C2">
        <w:rPr>
          <w:lang w:val="en-IN"/>
        </w:rPr>
        <w:t xml:space="preserve"> A structured discussion with stakeholders aimed at gathering input on project deliverables, processes, and performance</w:t>
      </w:r>
      <w:r w:rsidR="00887219">
        <w:rPr>
          <w:lang w:val="en-IN"/>
        </w:rPr>
        <w:t>.</w:t>
      </w:r>
    </w:p>
    <w:p w14:paraId="1CC2DB8F" w14:textId="77777777" w:rsidR="0015134B" w:rsidRPr="003221B8" w:rsidRDefault="0015134B" w:rsidP="0015134B"/>
    <w:p w14:paraId="7A6DCFE4" w14:textId="77777777" w:rsidR="0015134B" w:rsidRPr="003221B8" w:rsidRDefault="0015134B" w:rsidP="0015134B"/>
    <w:p w14:paraId="61CD60F3" w14:textId="77777777" w:rsidR="0015134B" w:rsidRPr="003221B8" w:rsidRDefault="0015134B" w:rsidP="003221B8">
      <w:pPr>
        <w:jc w:val="both"/>
      </w:pPr>
      <w:r w:rsidRPr="003221B8">
        <w:t>This Communication Management Plan is designed to facilitate clear, effective, and efficient communication among all stakeholders involved in the NutriScope Health Tracker project. By adhering to this plan, the project team aims to enhance collaboration, ensure transparency, and drive project success through informed decision-making and stakeholder engagement. Regular reviews and updates to this plan will help maintain its relevance and effectiveness throughout the project lifecycle.</w:t>
      </w:r>
    </w:p>
    <w:sectPr w:rsidR="0015134B" w:rsidRPr="003221B8" w:rsidSect="00F47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ont13208">
    <w:altName w:val="Arial"/>
    <w:panose1 w:val="00000000000000000000"/>
    <w:charset w:val="4D"/>
    <w:family w:val="auto"/>
    <w:notTrueType/>
    <w:pitch w:val="default"/>
  </w:font>
  <w:font w:name="New York">
    <w:panose1 w:val="02040503060506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BFVyMITYI7hvlx" int2:id="f1sWN191">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0B79"/>
    <w:multiLevelType w:val="multilevel"/>
    <w:tmpl w:val="B80C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B01E32"/>
    <w:multiLevelType w:val="multilevel"/>
    <w:tmpl w:val="47CC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3C7531"/>
    <w:multiLevelType w:val="multilevel"/>
    <w:tmpl w:val="3646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2A6844"/>
    <w:multiLevelType w:val="hybridMultilevel"/>
    <w:tmpl w:val="2BBE8D68"/>
    <w:lvl w:ilvl="0" w:tplc="DC207838">
      <w:start w:val="1"/>
      <w:numFmt w:val="decimal"/>
      <w:lvlText w:val="%1."/>
      <w:lvlJc w:val="left"/>
      <w:pPr>
        <w:tabs>
          <w:tab w:val="num" w:pos="720"/>
        </w:tabs>
        <w:ind w:left="720" w:hanging="360"/>
      </w:pPr>
      <w:rPr>
        <w:rFonts w:hint="default"/>
        <w:b/>
        <w:i w:val="0"/>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5995BC0"/>
    <w:multiLevelType w:val="multilevel"/>
    <w:tmpl w:val="4FD2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BE7A9A"/>
    <w:multiLevelType w:val="multilevel"/>
    <w:tmpl w:val="821A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E76ADC"/>
    <w:multiLevelType w:val="multilevel"/>
    <w:tmpl w:val="7E44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B52707"/>
    <w:multiLevelType w:val="multilevel"/>
    <w:tmpl w:val="F2C8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5340013">
    <w:abstractNumId w:val="3"/>
  </w:num>
  <w:num w:numId="2" w16cid:durableId="2125689084">
    <w:abstractNumId w:val="5"/>
  </w:num>
  <w:num w:numId="3" w16cid:durableId="1007635421">
    <w:abstractNumId w:val="6"/>
  </w:num>
  <w:num w:numId="4" w16cid:durableId="385374656">
    <w:abstractNumId w:val="7"/>
  </w:num>
  <w:num w:numId="5" w16cid:durableId="1845701237">
    <w:abstractNumId w:val="0"/>
  </w:num>
  <w:num w:numId="6" w16cid:durableId="1276163">
    <w:abstractNumId w:val="1"/>
  </w:num>
  <w:num w:numId="7" w16cid:durableId="762530186">
    <w:abstractNumId w:val="2"/>
  </w:num>
  <w:num w:numId="8" w16cid:durableId="132333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FF4"/>
    <w:rsid w:val="0015134B"/>
    <w:rsid w:val="0017400B"/>
    <w:rsid w:val="001B6A93"/>
    <w:rsid w:val="001D5BE4"/>
    <w:rsid w:val="001D6894"/>
    <w:rsid w:val="003221B8"/>
    <w:rsid w:val="00681E55"/>
    <w:rsid w:val="00735E27"/>
    <w:rsid w:val="00794FF4"/>
    <w:rsid w:val="00833A80"/>
    <w:rsid w:val="00887219"/>
    <w:rsid w:val="00887722"/>
    <w:rsid w:val="00BA60F1"/>
    <w:rsid w:val="00F47139"/>
    <w:rsid w:val="00F95D7B"/>
    <w:rsid w:val="26356D06"/>
    <w:rsid w:val="41E72763"/>
    <w:rsid w:val="4EBFA8EC"/>
    <w:rsid w:val="545220C2"/>
    <w:rsid w:val="5D91713A"/>
    <w:rsid w:val="60EE46B3"/>
    <w:rsid w:val="662D476C"/>
    <w:rsid w:val="7E561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6B5D71"/>
  <w15:chartTrackingRefBased/>
  <w15:docId w15:val="{F25525D3-BE94-45CA-99B2-62FA2B096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4FF4"/>
    <w:rPr>
      <w:sz w:val="24"/>
      <w:szCs w:val="24"/>
      <w:lang w:val="en-US" w:eastAsia="en-US"/>
    </w:rPr>
  </w:style>
  <w:style w:type="paragraph" w:styleId="Heading1">
    <w:name w:val="heading 1"/>
    <w:basedOn w:val="Normal"/>
    <w:next w:val="Normal"/>
    <w:link w:val="Heading1Char"/>
    <w:qFormat/>
    <w:rsid w:val="00681E55"/>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HDs">
    <w:name w:val="BT (HDs)"/>
    <w:basedOn w:val="Normal"/>
    <w:next w:val="Normal"/>
    <w:rsid w:val="00794FF4"/>
    <w:pPr>
      <w:spacing w:line="240" w:lineRule="exact"/>
      <w:ind w:left="720"/>
    </w:pPr>
    <w:rPr>
      <w:rFonts w:ascii="Font13208" w:hAnsi="Font13208"/>
      <w:noProof/>
      <w:sz w:val="20"/>
      <w:szCs w:val="20"/>
    </w:rPr>
  </w:style>
  <w:style w:type="character" w:styleId="CommentReference">
    <w:name w:val="annotation reference"/>
    <w:semiHidden/>
    <w:rsid w:val="00794FF4"/>
    <w:rPr>
      <w:sz w:val="16"/>
      <w:szCs w:val="16"/>
    </w:rPr>
  </w:style>
  <w:style w:type="paragraph" w:styleId="CommentText">
    <w:name w:val="annotation text"/>
    <w:basedOn w:val="Normal"/>
    <w:semiHidden/>
    <w:rsid w:val="00794FF4"/>
    <w:rPr>
      <w:rFonts w:ascii="New York" w:hAnsi="New York"/>
      <w:sz w:val="20"/>
      <w:szCs w:val="20"/>
    </w:rPr>
  </w:style>
  <w:style w:type="paragraph" w:styleId="BalloonText">
    <w:name w:val="Balloon Text"/>
    <w:basedOn w:val="Normal"/>
    <w:semiHidden/>
    <w:rsid w:val="00794FF4"/>
    <w:rPr>
      <w:rFonts w:ascii="Tahoma" w:hAnsi="Tahoma" w:cs="Tahoma"/>
      <w:sz w:val="16"/>
      <w:szCs w:val="16"/>
    </w:rPr>
  </w:style>
  <w:style w:type="character" w:customStyle="1" w:styleId="Heading1Char">
    <w:name w:val="Heading 1 Char"/>
    <w:link w:val="Heading1"/>
    <w:rsid w:val="00681E55"/>
    <w:rPr>
      <w:rFonts w:ascii="Calibri Light" w:eastAsia="Times New Roman" w:hAnsi="Calibri Light" w:cs="Times New Roman"/>
      <w:b/>
      <w:bCs/>
      <w:kern w:val="32"/>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7480">
      <w:bodyDiv w:val="1"/>
      <w:marLeft w:val="0"/>
      <w:marRight w:val="0"/>
      <w:marTop w:val="0"/>
      <w:marBottom w:val="0"/>
      <w:divBdr>
        <w:top w:val="none" w:sz="0" w:space="0" w:color="auto"/>
        <w:left w:val="none" w:sz="0" w:space="0" w:color="auto"/>
        <w:bottom w:val="none" w:sz="0" w:space="0" w:color="auto"/>
        <w:right w:val="none" w:sz="0" w:space="0" w:color="auto"/>
      </w:divBdr>
    </w:div>
    <w:div w:id="428350620">
      <w:bodyDiv w:val="1"/>
      <w:marLeft w:val="0"/>
      <w:marRight w:val="0"/>
      <w:marTop w:val="0"/>
      <w:marBottom w:val="0"/>
      <w:divBdr>
        <w:top w:val="none" w:sz="0" w:space="0" w:color="auto"/>
        <w:left w:val="none" w:sz="0" w:space="0" w:color="auto"/>
        <w:bottom w:val="none" w:sz="0" w:space="0" w:color="auto"/>
        <w:right w:val="none" w:sz="0" w:space="0" w:color="auto"/>
      </w:divBdr>
    </w:div>
    <w:div w:id="438305121">
      <w:bodyDiv w:val="1"/>
      <w:marLeft w:val="0"/>
      <w:marRight w:val="0"/>
      <w:marTop w:val="0"/>
      <w:marBottom w:val="0"/>
      <w:divBdr>
        <w:top w:val="none" w:sz="0" w:space="0" w:color="auto"/>
        <w:left w:val="none" w:sz="0" w:space="0" w:color="auto"/>
        <w:bottom w:val="none" w:sz="0" w:space="0" w:color="auto"/>
        <w:right w:val="none" w:sz="0" w:space="0" w:color="auto"/>
      </w:divBdr>
    </w:div>
    <w:div w:id="567114545">
      <w:bodyDiv w:val="1"/>
      <w:marLeft w:val="0"/>
      <w:marRight w:val="0"/>
      <w:marTop w:val="0"/>
      <w:marBottom w:val="0"/>
      <w:divBdr>
        <w:top w:val="none" w:sz="0" w:space="0" w:color="auto"/>
        <w:left w:val="none" w:sz="0" w:space="0" w:color="auto"/>
        <w:bottom w:val="none" w:sz="0" w:space="0" w:color="auto"/>
        <w:right w:val="none" w:sz="0" w:space="0" w:color="auto"/>
      </w:divBdr>
    </w:div>
    <w:div w:id="608852844">
      <w:bodyDiv w:val="1"/>
      <w:marLeft w:val="0"/>
      <w:marRight w:val="0"/>
      <w:marTop w:val="0"/>
      <w:marBottom w:val="0"/>
      <w:divBdr>
        <w:top w:val="none" w:sz="0" w:space="0" w:color="auto"/>
        <w:left w:val="none" w:sz="0" w:space="0" w:color="auto"/>
        <w:bottom w:val="none" w:sz="0" w:space="0" w:color="auto"/>
        <w:right w:val="none" w:sz="0" w:space="0" w:color="auto"/>
      </w:divBdr>
    </w:div>
    <w:div w:id="810294182">
      <w:bodyDiv w:val="1"/>
      <w:marLeft w:val="0"/>
      <w:marRight w:val="0"/>
      <w:marTop w:val="0"/>
      <w:marBottom w:val="0"/>
      <w:divBdr>
        <w:top w:val="none" w:sz="0" w:space="0" w:color="auto"/>
        <w:left w:val="none" w:sz="0" w:space="0" w:color="auto"/>
        <w:bottom w:val="none" w:sz="0" w:space="0" w:color="auto"/>
        <w:right w:val="none" w:sz="0" w:space="0" w:color="auto"/>
      </w:divBdr>
    </w:div>
    <w:div w:id="1110665971">
      <w:bodyDiv w:val="1"/>
      <w:marLeft w:val="0"/>
      <w:marRight w:val="0"/>
      <w:marTop w:val="0"/>
      <w:marBottom w:val="0"/>
      <w:divBdr>
        <w:top w:val="none" w:sz="0" w:space="0" w:color="auto"/>
        <w:left w:val="none" w:sz="0" w:space="0" w:color="auto"/>
        <w:bottom w:val="none" w:sz="0" w:space="0" w:color="auto"/>
        <w:right w:val="none" w:sz="0" w:space="0" w:color="auto"/>
      </w:divBdr>
    </w:div>
    <w:div w:id="1203832180">
      <w:bodyDiv w:val="1"/>
      <w:marLeft w:val="0"/>
      <w:marRight w:val="0"/>
      <w:marTop w:val="0"/>
      <w:marBottom w:val="0"/>
      <w:divBdr>
        <w:top w:val="none" w:sz="0" w:space="0" w:color="auto"/>
        <w:left w:val="none" w:sz="0" w:space="0" w:color="auto"/>
        <w:bottom w:val="none" w:sz="0" w:space="0" w:color="auto"/>
        <w:right w:val="none" w:sz="0" w:space="0" w:color="auto"/>
      </w:divBdr>
    </w:div>
    <w:div w:id="1644891444">
      <w:bodyDiv w:val="1"/>
      <w:marLeft w:val="0"/>
      <w:marRight w:val="0"/>
      <w:marTop w:val="0"/>
      <w:marBottom w:val="0"/>
      <w:divBdr>
        <w:top w:val="none" w:sz="0" w:space="0" w:color="auto"/>
        <w:left w:val="none" w:sz="0" w:space="0" w:color="auto"/>
        <w:bottom w:val="none" w:sz="0" w:space="0" w:color="auto"/>
        <w:right w:val="none" w:sz="0" w:space="0" w:color="auto"/>
      </w:divBdr>
    </w:div>
    <w:div w:id="185264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561F8-A5C9-4B8C-AF62-F7D2F923A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790</Words>
  <Characters>4952</Characters>
  <Application>Microsoft Office Word</Application>
  <DocSecurity>0</DocSecurity>
  <Lines>188</Lines>
  <Paragraphs>75</Paragraphs>
  <ScaleCrop>false</ScaleCrop>
  <Company>Augsburg College</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Management Plan Version 1</dc:title>
  <dc:subject/>
  <dc:creator>schwalbe</dc:creator>
  <cp:keywords/>
  <dc:description/>
  <cp:lastModifiedBy>Jayesh Jairaj Pamnani</cp:lastModifiedBy>
  <cp:revision>11</cp:revision>
  <dcterms:created xsi:type="dcterms:W3CDTF">2024-04-11T23:23:00Z</dcterms:created>
  <dcterms:modified xsi:type="dcterms:W3CDTF">2024-04-15T04:14:00Z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ecd43ea034917875ba19c8ec0573b3156dc7aaaebffcd39555229d22398f6c51</vt:lpwstr>
  </property>
</Properties>
</file>