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u w:val="single"/>
        </w:rPr>
        <w:t>AQI</w:t>
      </w:r>
      <w:r>
        <w:rPr>
          <w:spacing w:val="-20"/>
          <w:u w:val="single"/>
        </w:rPr>
        <w:t> </w:t>
      </w:r>
      <w:r>
        <w:rPr>
          <w:u w:val="single"/>
        </w:rPr>
        <w:t>ANALYSIS</w:t>
      </w:r>
      <w:r>
        <w:rPr>
          <w:spacing w:val="-21"/>
          <w:u w:val="single"/>
        </w:rPr>
        <w:t> </w:t>
      </w:r>
      <w:r>
        <w:rPr>
          <w:u w:val="single"/>
        </w:rPr>
        <w:t>OF</w:t>
      </w:r>
      <w:r>
        <w:rPr>
          <w:spacing w:val="-22"/>
          <w:u w:val="single"/>
        </w:rPr>
        <w:t> </w:t>
      </w:r>
      <w:r>
        <w:rPr>
          <w:spacing w:val="-2"/>
          <w:u w:val="single"/>
        </w:rPr>
        <w:t>DELHI</w:t>
      </w:r>
    </w:p>
    <w:p>
      <w:pPr>
        <w:pStyle w:val="Heading1"/>
        <w:spacing w:before="260"/>
      </w:pPr>
      <w:r>
        <w:rPr>
          <w:spacing w:val="-2"/>
        </w:rPr>
        <w:t>INTRODUCTION</w:t>
      </w:r>
    </w:p>
    <w:p>
      <w:pPr>
        <w:pStyle w:val="BodyText"/>
        <w:spacing w:line="278" w:lineRule="auto" w:before="254"/>
        <w:ind w:firstLine="0"/>
      </w:pPr>
      <w:r>
        <w:rPr/>
        <w:t>Air</w:t>
      </w:r>
      <w:r>
        <w:rPr>
          <w:spacing w:val="-5"/>
        </w:rPr>
        <w:t> </w:t>
      </w:r>
      <w:r>
        <w:rPr/>
        <w:t>pollution</w:t>
      </w:r>
      <w:r>
        <w:rPr>
          <w:spacing w:val="-3"/>
        </w:rPr>
        <w:t> </w:t>
      </w:r>
      <w:r>
        <w:rPr/>
        <w:t>is</w:t>
      </w:r>
      <w:r>
        <w:rPr>
          <w:spacing w:val="-4"/>
        </w:rPr>
        <w:t> </w:t>
      </w:r>
      <w:r>
        <w:rPr/>
        <w:t>one</w:t>
      </w:r>
      <w:r>
        <w:rPr>
          <w:spacing w:val="-4"/>
        </w:rPr>
        <w:t> </w:t>
      </w:r>
      <w:r>
        <w:rPr/>
        <w:t>of</w:t>
      </w:r>
      <w:r>
        <w:rPr>
          <w:spacing w:val="-4"/>
        </w:rPr>
        <w:t> </w:t>
      </w:r>
      <w:r>
        <w:rPr/>
        <w:t>the</w:t>
      </w:r>
      <w:r>
        <w:rPr>
          <w:spacing w:val="-2"/>
        </w:rPr>
        <w:t> </w:t>
      </w:r>
      <w:r>
        <w:rPr/>
        <w:t>most</w:t>
      </w:r>
      <w:r>
        <w:rPr>
          <w:spacing w:val="-4"/>
        </w:rPr>
        <w:t> </w:t>
      </w:r>
      <w:r>
        <w:rPr/>
        <w:t>serious</w:t>
      </w:r>
      <w:r>
        <w:rPr>
          <w:spacing w:val="-4"/>
        </w:rPr>
        <w:t> </w:t>
      </w:r>
      <w:r>
        <w:rPr/>
        <w:t>environmental</w:t>
      </w:r>
      <w:r>
        <w:rPr>
          <w:spacing w:val="-4"/>
        </w:rPr>
        <w:t> </w:t>
      </w:r>
      <w:r>
        <w:rPr/>
        <w:t>challenges</w:t>
      </w:r>
      <w:r>
        <w:rPr>
          <w:spacing w:val="-4"/>
        </w:rPr>
        <w:t> </w:t>
      </w:r>
      <w:r>
        <w:rPr/>
        <w:t>faced</w:t>
      </w:r>
      <w:r>
        <w:rPr>
          <w:spacing w:val="-3"/>
        </w:rPr>
        <w:t> </w:t>
      </w:r>
      <w:r>
        <w:rPr/>
        <w:t>by</w:t>
      </w:r>
      <w:r>
        <w:rPr>
          <w:spacing w:val="-2"/>
        </w:rPr>
        <w:t> </w:t>
      </w:r>
      <w:r>
        <w:rPr/>
        <w:t>urban cities in India, especially Delhi. The</w:t>
      </w:r>
      <w:r>
        <w:rPr>
          <w:spacing w:val="-10"/>
        </w:rPr>
        <w:t> </w:t>
      </w:r>
      <w:r>
        <w:rPr/>
        <w:t>Air Quality Index (AQI) is a standardized indicator used to measure and communicate air pollution levels and their impact on public</w:t>
      </w:r>
      <w:r>
        <w:rPr>
          <w:spacing w:val="-1"/>
        </w:rPr>
        <w:t> </w:t>
      </w:r>
      <w:r>
        <w:rPr/>
        <w:t>health.</w:t>
      </w:r>
      <w:r>
        <w:rPr>
          <w:spacing w:val="-2"/>
        </w:rPr>
        <w:t> </w:t>
      </w:r>
      <w:r>
        <w:rPr/>
        <w:t>Delhi</w:t>
      </w:r>
      <w:r>
        <w:rPr>
          <w:spacing w:val="-1"/>
        </w:rPr>
        <w:t> </w:t>
      </w:r>
      <w:r>
        <w:rPr/>
        <w:t>frequently records poor</w:t>
      </w:r>
      <w:r>
        <w:rPr>
          <w:spacing w:val="-2"/>
        </w:rPr>
        <w:t> </w:t>
      </w:r>
      <w:r>
        <w:rPr/>
        <w:t>to severe</w:t>
      </w:r>
      <w:r>
        <w:rPr>
          <w:spacing w:val="-19"/>
        </w:rPr>
        <w:t> </w:t>
      </w:r>
      <w:r>
        <w:rPr/>
        <w:t>AQI</w:t>
      </w:r>
      <w:r>
        <w:rPr>
          <w:spacing w:val="-2"/>
        </w:rPr>
        <w:t> </w:t>
      </w:r>
      <w:r>
        <w:rPr/>
        <w:t>levels</w:t>
      </w:r>
      <w:r>
        <w:rPr>
          <w:spacing w:val="-1"/>
        </w:rPr>
        <w:t> </w:t>
      </w:r>
      <w:r>
        <w:rPr/>
        <w:t>due</w:t>
      </w:r>
      <w:r>
        <w:rPr>
          <w:spacing w:val="-1"/>
        </w:rPr>
        <w:t> </w:t>
      </w:r>
      <w:r>
        <w:rPr/>
        <w:t>to rapid urbanization, vehicular emissions, industrial activities, and seasonal factors.</w:t>
      </w:r>
    </w:p>
    <w:p>
      <w:pPr>
        <w:pStyle w:val="BodyText"/>
        <w:spacing w:line="278" w:lineRule="auto" w:before="158"/>
        <w:ind w:firstLine="0"/>
      </w:pPr>
      <w:r>
        <w:rPr/>
        <w:t>This</w:t>
      </w:r>
      <w:r>
        <w:rPr>
          <w:spacing w:val="-4"/>
        </w:rPr>
        <w:t> </w:t>
      </w:r>
      <w:r>
        <w:rPr/>
        <w:t>project</w:t>
      </w:r>
      <w:r>
        <w:rPr>
          <w:spacing w:val="-4"/>
        </w:rPr>
        <w:t> </w:t>
      </w:r>
      <w:r>
        <w:rPr/>
        <w:t>aims</w:t>
      </w:r>
      <w:r>
        <w:rPr>
          <w:spacing w:val="-4"/>
        </w:rPr>
        <w:t> </w:t>
      </w:r>
      <w:r>
        <w:rPr/>
        <w:t>to</w:t>
      </w:r>
      <w:r>
        <w:rPr>
          <w:spacing w:val="-3"/>
        </w:rPr>
        <w:t> </w:t>
      </w:r>
      <w:r>
        <w:rPr/>
        <w:t>analyze</w:t>
      </w:r>
      <w:r>
        <w:rPr>
          <w:spacing w:val="-4"/>
        </w:rPr>
        <w:t> </w:t>
      </w:r>
      <w:r>
        <w:rPr/>
        <w:t>the</w:t>
      </w:r>
      <w:r>
        <w:rPr>
          <w:spacing w:val="-20"/>
        </w:rPr>
        <w:t> </w:t>
      </w:r>
      <w:r>
        <w:rPr/>
        <w:t>AQI</w:t>
      </w:r>
      <w:r>
        <w:rPr>
          <w:spacing w:val="-2"/>
        </w:rPr>
        <w:t> </w:t>
      </w:r>
      <w:r>
        <w:rPr/>
        <w:t>data</w:t>
      </w:r>
      <w:r>
        <w:rPr>
          <w:spacing w:val="-4"/>
        </w:rPr>
        <w:t> </w:t>
      </w:r>
      <w:r>
        <w:rPr/>
        <w:t>of</w:t>
      </w:r>
      <w:r>
        <w:rPr>
          <w:spacing w:val="-4"/>
        </w:rPr>
        <w:t> </w:t>
      </w:r>
      <w:r>
        <w:rPr/>
        <w:t>Delhi</w:t>
      </w:r>
      <w:r>
        <w:rPr>
          <w:spacing w:val="-4"/>
        </w:rPr>
        <w:t> </w:t>
      </w:r>
      <w:r>
        <w:rPr/>
        <w:t>using</w:t>
      </w:r>
      <w:r>
        <w:rPr>
          <w:spacing w:val="-3"/>
        </w:rPr>
        <w:t> </w:t>
      </w:r>
      <w:r>
        <w:rPr/>
        <w:t>statistical</w:t>
      </w:r>
      <w:r>
        <w:rPr>
          <w:spacing w:val="-2"/>
        </w:rPr>
        <w:t> </w:t>
      </w:r>
      <w:r>
        <w:rPr/>
        <w:t>methods</w:t>
      </w:r>
      <w:r>
        <w:rPr>
          <w:spacing w:val="-4"/>
        </w:rPr>
        <w:t> </w:t>
      </w:r>
      <w:r>
        <w:rPr/>
        <w:t>and visualizations to understand pollution patterns and suggest improvement </w:t>
      </w:r>
      <w:r>
        <w:rPr>
          <w:spacing w:val="-2"/>
        </w:rPr>
        <w:t>strategies.</w:t>
      </w:r>
    </w:p>
    <w:p>
      <w:pPr>
        <w:pStyle w:val="Heading1"/>
        <w:spacing w:before="158"/>
      </w:pPr>
      <w:r>
        <w:rPr>
          <w:spacing w:val="-2"/>
        </w:rPr>
        <w:t>Objectives</w:t>
      </w:r>
    </w:p>
    <w:p>
      <w:pPr>
        <w:pStyle w:val="BodyText"/>
        <w:spacing w:before="251"/>
        <w:ind w:firstLine="0"/>
      </w:pPr>
      <w:r>
        <w:rPr/>
        <w:t>The</w:t>
      </w:r>
      <w:r>
        <w:rPr>
          <w:spacing w:val="-8"/>
        </w:rPr>
        <w:t> </w:t>
      </w:r>
      <w:r>
        <w:rPr/>
        <w:t>main</w:t>
      </w:r>
      <w:r>
        <w:rPr>
          <w:spacing w:val="-6"/>
        </w:rPr>
        <w:t> </w:t>
      </w:r>
      <w:r>
        <w:rPr/>
        <w:t>objectives</w:t>
      </w:r>
      <w:r>
        <w:rPr>
          <w:spacing w:val="-8"/>
        </w:rPr>
        <w:t> </w:t>
      </w:r>
      <w:r>
        <w:rPr/>
        <w:t>of</w:t>
      </w:r>
      <w:r>
        <w:rPr>
          <w:spacing w:val="-8"/>
        </w:rPr>
        <w:t> </w:t>
      </w:r>
      <w:r>
        <w:rPr/>
        <w:t>this</w:t>
      </w:r>
      <w:r>
        <w:rPr>
          <w:spacing w:val="-8"/>
        </w:rPr>
        <w:t> </w:t>
      </w:r>
      <w:r>
        <w:rPr/>
        <w:t>study</w:t>
      </w:r>
      <w:r>
        <w:rPr>
          <w:spacing w:val="-6"/>
        </w:rPr>
        <w:t> </w:t>
      </w:r>
      <w:r>
        <w:rPr>
          <w:spacing w:val="-4"/>
        </w:rPr>
        <w:t>are:</w:t>
      </w:r>
    </w:p>
    <w:p>
      <w:pPr>
        <w:pStyle w:val="ListParagraph"/>
        <w:numPr>
          <w:ilvl w:val="0"/>
          <w:numId w:val="1"/>
        </w:numPr>
        <w:tabs>
          <w:tab w:pos="732" w:val="left" w:leader="none"/>
        </w:tabs>
        <w:spacing w:line="240" w:lineRule="auto" w:before="219" w:after="0"/>
        <w:ind w:left="732" w:right="0" w:hanging="360"/>
        <w:jc w:val="left"/>
        <w:rPr>
          <w:sz w:val="32"/>
        </w:rPr>
      </w:pPr>
      <w:r>
        <w:rPr>
          <w:sz w:val="32"/>
        </w:rPr>
        <w:t>To</w:t>
      </w:r>
      <w:r>
        <w:rPr>
          <w:spacing w:val="-16"/>
          <w:sz w:val="32"/>
        </w:rPr>
        <w:t> </w:t>
      </w:r>
      <w:r>
        <w:rPr>
          <w:sz w:val="32"/>
        </w:rPr>
        <w:t>analyze</w:t>
      </w:r>
      <w:r>
        <w:rPr>
          <w:spacing w:val="-20"/>
          <w:sz w:val="32"/>
        </w:rPr>
        <w:t> </w:t>
      </w:r>
      <w:r>
        <w:rPr>
          <w:sz w:val="32"/>
        </w:rPr>
        <w:t>AQI</w:t>
      </w:r>
      <w:r>
        <w:rPr>
          <w:spacing w:val="-8"/>
          <w:sz w:val="32"/>
        </w:rPr>
        <w:t> </w:t>
      </w:r>
      <w:r>
        <w:rPr>
          <w:sz w:val="32"/>
        </w:rPr>
        <w:t>trends</w:t>
      </w:r>
      <w:r>
        <w:rPr>
          <w:spacing w:val="-11"/>
          <w:sz w:val="32"/>
        </w:rPr>
        <w:t> </w:t>
      </w:r>
      <w:r>
        <w:rPr>
          <w:sz w:val="32"/>
        </w:rPr>
        <w:t>in</w:t>
      </w:r>
      <w:r>
        <w:rPr>
          <w:spacing w:val="-10"/>
          <w:sz w:val="32"/>
        </w:rPr>
        <w:t> </w:t>
      </w:r>
      <w:r>
        <w:rPr>
          <w:sz w:val="32"/>
        </w:rPr>
        <w:t>Delhi</w:t>
      </w:r>
      <w:r>
        <w:rPr>
          <w:spacing w:val="-10"/>
          <w:sz w:val="32"/>
        </w:rPr>
        <w:t> </w:t>
      </w:r>
      <w:r>
        <w:rPr>
          <w:sz w:val="32"/>
        </w:rPr>
        <w:t>over</w:t>
      </w:r>
      <w:r>
        <w:rPr>
          <w:spacing w:val="-12"/>
          <w:sz w:val="32"/>
        </w:rPr>
        <w:t> </w:t>
      </w:r>
      <w:r>
        <w:rPr>
          <w:spacing w:val="-4"/>
          <w:sz w:val="32"/>
        </w:rPr>
        <w:t>time</w:t>
      </w:r>
    </w:p>
    <w:p>
      <w:pPr>
        <w:pStyle w:val="ListParagraph"/>
        <w:numPr>
          <w:ilvl w:val="0"/>
          <w:numId w:val="1"/>
        </w:numPr>
        <w:tabs>
          <w:tab w:pos="732" w:val="left" w:leader="none"/>
        </w:tabs>
        <w:spacing w:line="240" w:lineRule="auto" w:before="57" w:after="0"/>
        <w:ind w:left="732" w:right="0" w:hanging="360"/>
        <w:jc w:val="left"/>
        <w:rPr>
          <w:sz w:val="32"/>
        </w:rPr>
      </w:pPr>
      <w:r>
        <w:rPr>
          <w:sz w:val="32"/>
        </w:rPr>
        <w:t>To</w:t>
      </w:r>
      <w:r>
        <w:rPr>
          <w:spacing w:val="-14"/>
          <w:sz w:val="32"/>
        </w:rPr>
        <w:t> </w:t>
      </w:r>
      <w:r>
        <w:rPr>
          <w:sz w:val="32"/>
        </w:rPr>
        <w:t>identify</w:t>
      </w:r>
      <w:r>
        <w:rPr>
          <w:spacing w:val="-13"/>
          <w:sz w:val="32"/>
        </w:rPr>
        <w:t> </w:t>
      </w:r>
      <w:r>
        <w:rPr>
          <w:sz w:val="32"/>
        </w:rPr>
        <w:t>major</w:t>
      </w:r>
      <w:r>
        <w:rPr>
          <w:spacing w:val="-12"/>
          <w:sz w:val="32"/>
        </w:rPr>
        <w:t> </w:t>
      </w:r>
      <w:r>
        <w:rPr>
          <w:sz w:val="32"/>
        </w:rPr>
        <w:t>pollutants</w:t>
      </w:r>
      <w:r>
        <w:rPr>
          <w:spacing w:val="-14"/>
          <w:sz w:val="32"/>
        </w:rPr>
        <w:t> </w:t>
      </w:r>
      <w:r>
        <w:rPr>
          <w:sz w:val="32"/>
        </w:rPr>
        <w:t>affecting</w:t>
      </w:r>
      <w:r>
        <w:rPr>
          <w:spacing w:val="-12"/>
          <w:sz w:val="32"/>
        </w:rPr>
        <w:t> </w:t>
      </w:r>
      <w:r>
        <w:rPr>
          <w:sz w:val="32"/>
        </w:rPr>
        <w:t>air</w:t>
      </w:r>
      <w:r>
        <w:rPr>
          <w:spacing w:val="-15"/>
          <w:sz w:val="32"/>
        </w:rPr>
        <w:t> </w:t>
      </w:r>
      <w:r>
        <w:rPr>
          <w:spacing w:val="-2"/>
          <w:sz w:val="32"/>
        </w:rPr>
        <w:t>quality</w:t>
      </w:r>
    </w:p>
    <w:p>
      <w:pPr>
        <w:pStyle w:val="ListParagraph"/>
        <w:numPr>
          <w:ilvl w:val="0"/>
          <w:numId w:val="1"/>
        </w:numPr>
        <w:tabs>
          <w:tab w:pos="732" w:val="left" w:leader="none"/>
        </w:tabs>
        <w:spacing w:line="240" w:lineRule="auto" w:before="59" w:after="0"/>
        <w:ind w:left="732" w:right="0" w:hanging="360"/>
        <w:jc w:val="left"/>
        <w:rPr>
          <w:sz w:val="32"/>
        </w:rPr>
      </w:pPr>
      <w:r>
        <w:rPr>
          <w:sz w:val="32"/>
        </w:rPr>
        <w:t>To</w:t>
      </w:r>
      <w:r>
        <w:rPr>
          <w:spacing w:val="-19"/>
          <w:sz w:val="32"/>
        </w:rPr>
        <w:t> </w:t>
      </w:r>
      <w:r>
        <w:rPr>
          <w:sz w:val="32"/>
        </w:rPr>
        <w:t>study</w:t>
      </w:r>
      <w:r>
        <w:rPr>
          <w:spacing w:val="-13"/>
          <w:sz w:val="32"/>
        </w:rPr>
        <w:t> </w:t>
      </w:r>
      <w:r>
        <w:rPr>
          <w:sz w:val="32"/>
        </w:rPr>
        <w:t>seasonal</w:t>
      </w:r>
      <w:r>
        <w:rPr>
          <w:spacing w:val="-13"/>
          <w:sz w:val="32"/>
        </w:rPr>
        <w:t> </w:t>
      </w:r>
      <w:r>
        <w:rPr>
          <w:sz w:val="32"/>
        </w:rPr>
        <w:t>variations</w:t>
      </w:r>
      <w:r>
        <w:rPr>
          <w:spacing w:val="-13"/>
          <w:sz w:val="32"/>
        </w:rPr>
        <w:t> </w:t>
      </w:r>
      <w:r>
        <w:rPr>
          <w:sz w:val="32"/>
        </w:rPr>
        <w:t>in</w:t>
      </w:r>
      <w:r>
        <w:rPr>
          <w:spacing w:val="-20"/>
          <w:sz w:val="32"/>
        </w:rPr>
        <w:t> </w:t>
      </w:r>
      <w:r>
        <w:rPr>
          <w:spacing w:val="-5"/>
          <w:sz w:val="32"/>
        </w:rPr>
        <w:t>AQI</w:t>
      </w:r>
    </w:p>
    <w:p>
      <w:pPr>
        <w:pStyle w:val="ListParagraph"/>
        <w:numPr>
          <w:ilvl w:val="0"/>
          <w:numId w:val="1"/>
        </w:numPr>
        <w:tabs>
          <w:tab w:pos="732" w:val="left" w:leader="none"/>
        </w:tabs>
        <w:spacing w:line="240" w:lineRule="auto" w:before="57" w:after="0"/>
        <w:ind w:left="732" w:right="0" w:hanging="360"/>
        <w:jc w:val="left"/>
        <w:rPr>
          <w:sz w:val="32"/>
        </w:rPr>
      </w:pPr>
      <w:r>
        <w:rPr>
          <w:sz w:val="32"/>
        </w:rPr>
        <w:t>To</w:t>
      </w:r>
      <w:r>
        <w:rPr>
          <w:spacing w:val="-21"/>
          <w:sz w:val="32"/>
        </w:rPr>
        <w:t> </w:t>
      </w:r>
      <w:r>
        <w:rPr>
          <w:sz w:val="32"/>
        </w:rPr>
        <w:t>examine</w:t>
      </w:r>
      <w:r>
        <w:rPr>
          <w:spacing w:val="-11"/>
          <w:sz w:val="32"/>
        </w:rPr>
        <w:t> </w:t>
      </w:r>
      <w:r>
        <w:rPr>
          <w:sz w:val="32"/>
        </w:rPr>
        <w:t>the</w:t>
      </w:r>
      <w:r>
        <w:rPr>
          <w:spacing w:val="-9"/>
          <w:sz w:val="32"/>
        </w:rPr>
        <w:t> </w:t>
      </w:r>
      <w:r>
        <w:rPr>
          <w:sz w:val="32"/>
        </w:rPr>
        <w:t>relationship</w:t>
      </w:r>
      <w:r>
        <w:rPr>
          <w:spacing w:val="-10"/>
          <w:sz w:val="32"/>
        </w:rPr>
        <w:t> </w:t>
      </w:r>
      <w:r>
        <w:rPr>
          <w:sz w:val="32"/>
        </w:rPr>
        <w:t>between</w:t>
      </w:r>
      <w:r>
        <w:rPr>
          <w:spacing w:val="-20"/>
          <w:sz w:val="32"/>
        </w:rPr>
        <w:t> </w:t>
      </w:r>
      <w:r>
        <w:rPr>
          <w:sz w:val="32"/>
        </w:rPr>
        <w:t>AQI</w:t>
      </w:r>
      <w:r>
        <w:rPr>
          <w:spacing w:val="-11"/>
          <w:sz w:val="32"/>
        </w:rPr>
        <w:t> </w:t>
      </w:r>
      <w:r>
        <w:rPr>
          <w:sz w:val="32"/>
        </w:rPr>
        <w:t>and</w:t>
      </w:r>
      <w:r>
        <w:rPr>
          <w:spacing w:val="-10"/>
          <w:sz w:val="32"/>
        </w:rPr>
        <w:t> </w:t>
      </w:r>
      <w:r>
        <w:rPr>
          <w:sz w:val="32"/>
        </w:rPr>
        <w:t>key</w:t>
      </w:r>
      <w:r>
        <w:rPr>
          <w:spacing w:val="-9"/>
          <w:sz w:val="32"/>
        </w:rPr>
        <w:t> </w:t>
      </w:r>
      <w:r>
        <w:rPr>
          <w:spacing w:val="-2"/>
          <w:sz w:val="32"/>
        </w:rPr>
        <w:t>pollutants</w:t>
      </w:r>
    </w:p>
    <w:p>
      <w:pPr>
        <w:pStyle w:val="ListParagraph"/>
        <w:numPr>
          <w:ilvl w:val="0"/>
          <w:numId w:val="1"/>
        </w:numPr>
        <w:tabs>
          <w:tab w:pos="732" w:val="left" w:leader="none"/>
        </w:tabs>
        <w:spacing w:line="240" w:lineRule="auto" w:before="57" w:after="0"/>
        <w:ind w:left="732" w:right="0" w:hanging="360"/>
        <w:jc w:val="left"/>
        <w:rPr>
          <w:sz w:val="32"/>
        </w:rPr>
      </w:pPr>
      <w:r>
        <w:rPr>
          <w:sz w:val="32"/>
        </w:rPr>
        <w:t>To</w:t>
      </w:r>
      <w:r>
        <w:rPr>
          <w:spacing w:val="-14"/>
          <w:sz w:val="32"/>
        </w:rPr>
        <w:t> </w:t>
      </w:r>
      <w:r>
        <w:rPr>
          <w:sz w:val="32"/>
        </w:rPr>
        <w:t>provide</w:t>
      </w:r>
      <w:r>
        <w:rPr>
          <w:spacing w:val="-14"/>
          <w:sz w:val="32"/>
        </w:rPr>
        <w:t> </w:t>
      </w:r>
      <w:r>
        <w:rPr>
          <w:sz w:val="32"/>
        </w:rPr>
        <w:t>recommendations</w:t>
      </w:r>
      <w:r>
        <w:rPr>
          <w:spacing w:val="-14"/>
          <w:sz w:val="32"/>
        </w:rPr>
        <w:t> </w:t>
      </w:r>
      <w:r>
        <w:rPr>
          <w:sz w:val="32"/>
        </w:rPr>
        <w:t>for</w:t>
      </w:r>
      <w:r>
        <w:rPr>
          <w:spacing w:val="-15"/>
          <w:sz w:val="32"/>
        </w:rPr>
        <w:t> </w:t>
      </w:r>
      <w:r>
        <w:rPr>
          <w:sz w:val="32"/>
        </w:rPr>
        <w:t>improving</w:t>
      </w:r>
      <w:r>
        <w:rPr>
          <w:spacing w:val="-13"/>
          <w:sz w:val="32"/>
        </w:rPr>
        <w:t> </w:t>
      </w:r>
      <w:r>
        <w:rPr>
          <w:sz w:val="32"/>
        </w:rPr>
        <w:t>air</w:t>
      </w:r>
      <w:r>
        <w:rPr>
          <w:spacing w:val="-15"/>
          <w:sz w:val="32"/>
        </w:rPr>
        <w:t> </w:t>
      </w:r>
      <w:r>
        <w:rPr>
          <w:spacing w:val="-2"/>
          <w:sz w:val="32"/>
        </w:rPr>
        <w:t>quality</w:t>
      </w:r>
    </w:p>
    <w:p>
      <w:pPr>
        <w:pStyle w:val="Heading1"/>
        <w:spacing w:before="216"/>
      </w:pPr>
      <w:r>
        <w:rPr/>
        <w:t>Dataset</w:t>
      </w:r>
      <w:r>
        <w:rPr>
          <w:spacing w:val="-15"/>
        </w:rPr>
        <w:t> </w:t>
      </w:r>
      <w:r>
        <w:rPr>
          <w:spacing w:val="-2"/>
        </w:rPr>
        <w:t>Description</w:t>
      </w:r>
    </w:p>
    <w:p>
      <w:pPr>
        <w:pStyle w:val="BodyText"/>
        <w:spacing w:before="252"/>
        <w:ind w:firstLine="0"/>
      </w:pPr>
      <w:r>
        <w:rPr/>
        <w:t>The</w:t>
      </w:r>
      <w:r>
        <w:rPr>
          <w:spacing w:val="-4"/>
        </w:rPr>
        <w:t> </w:t>
      </w:r>
      <w:r>
        <w:rPr/>
        <w:t>dataset</w:t>
      </w:r>
      <w:r>
        <w:rPr>
          <w:spacing w:val="-4"/>
        </w:rPr>
        <w:t> </w:t>
      </w:r>
      <w:r>
        <w:rPr/>
        <w:t>used</w:t>
      </w:r>
      <w:r>
        <w:rPr>
          <w:spacing w:val="-2"/>
        </w:rPr>
        <w:t> </w:t>
      </w:r>
      <w:r>
        <w:rPr/>
        <w:t>for</w:t>
      </w:r>
      <w:r>
        <w:rPr>
          <w:spacing w:val="-5"/>
        </w:rPr>
        <w:t> </w:t>
      </w:r>
      <w:r>
        <w:rPr/>
        <w:t>this</w:t>
      </w:r>
      <w:r>
        <w:rPr>
          <w:spacing w:val="-4"/>
        </w:rPr>
        <w:t> </w:t>
      </w:r>
      <w:r>
        <w:rPr/>
        <w:t>analysis</w:t>
      </w:r>
      <w:r>
        <w:rPr>
          <w:spacing w:val="-3"/>
        </w:rPr>
        <w:t> </w:t>
      </w:r>
      <w:r>
        <w:rPr/>
        <w:t>was</w:t>
      </w:r>
      <w:r>
        <w:rPr>
          <w:spacing w:val="-4"/>
        </w:rPr>
        <w:t> </w:t>
      </w:r>
      <w:r>
        <w:rPr/>
        <w:t>obtained</w:t>
      </w:r>
      <w:r>
        <w:rPr>
          <w:spacing w:val="-3"/>
        </w:rPr>
        <w:t> </w:t>
      </w:r>
      <w:r>
        <w:rPr/>
        <w:t>from</w:t>
      </w:r>
      <w:r>
        <w:rPr>
          <w:spacing w:val="-5"/>
        </w:rPr>
        <w:t> </w:t>
      </w:r>
      <w:r>
        <w:rPr/>
        <w:t>the</w:t>
      </w:r>
      <w:r>
        <w:rPr>
          <w:spacing w:val="-4"/>
        </w:rPr>
        <w:t> </w:t>
      </w:r>
      <w:r>
        <w:rPr/>
        <w:t>provided</w:t>
      </w:r>
      <w:r>
        <w:rPr>
          <w:spacing w:val="-3"/>
        </w:rPr>
        <w:t> </w:t>
      </w:r>
      <w:r>
        <w:rPr/>
        <w:t>Google</w:t>
      </w:r>
      <w:r>
        <w:rPr>
          <w:spacing w:val="-6"/>
        </w:rPr>
        <w:t> </w:t>
      </w:r>
      <w:r>
        <w:rPr/>
        <w:t>Drive link. It contains daily air quality measurements of Delhi, including:</w:t>
      </w:r>
    </w:p>
    <w:p>
      <w:pPr>
        <w:pStyle w:val="BodyText"/>
        <w:spacing w:before="162"/>
        <w:ind w:firstLine="0"/>
      </w:pPr>
      <w:r>
        <w:rPr>
          <w:spacing w:val="-4"/>
        </w:rPr>
        <w:t>Date</w:t>
      </w:r>
      <w:r>
        <w:rPr>
          <w:spacing w:val="-12"/>
        </w:rPr>
        <w:t> </w:t>
      </w:r>
      <w:r>
        <w:rPr>
          <w:spacing w:val="-2"/>
        </w:rPr>
        <w:t>AQI,PM2.5,PM10,NO₂,SO₂,CO,O₃</w:t>
      </w:r>
    </w:p>
    <w:p>
      <w:pPr>
        <w:pStyle w:val="BodyText"/>
        <w:ind w:firstLine="0"/>
      </w:pPr>
      <w:r>
        <w:rPr/>
        <w:t>The</w:t>
      </w:r>
      <w:r>
        <w:rPr>
          <w:spacing w:val="-6"/>
        </w:rPr>
        <w:t> </w:t>
      </w:r>
      <w:r>
        <w:rPr/>
        <w:t>dataset</w:t>
      </w:r>
      <w:r>
        <w:rPr>
          <w:spacing w:val="-6"/>
        </w:rPr>
        <w:t> </w:t>
      </w:r>
      <w:r>
        <w:rPr/>
        <w:t>provides</w:t>
      </w:r>
      <w:r>
        <w:rPr>
          <w:spacing w:val="-6"/>
        </w:rPr>
        <w:t> </w:t>
      </w:r>
      <w:r>
        <w:rPr/>
        <w:t>reliable</w:t>
      </w:r>
      <w:r>
        <w:rPr>
          <w:spacing w:val="-3"/>
        </w:rPr>
        <w:t> </w:t>
      </w:r>
      <w:r>
        <w:rPr/>
        <w:t>information</w:t>
      </w:r>
      <w:r>
        <w:rPr>
          <w:spacing w:val="-5"/>
        </w:rPr>
        <w:t> </w:t>
      </w:r>
      <w:r>
        <w:rPr/>
        <w:t>to</w:t>
      </w:r>
      <w:r>
        <w:rPr>
          <w:spacing w:val="-6"/>
        </w:rPr>
        <w:t> </w:t>
      </w:r>
      <w:r>
        <w:rPr/>
        <w:t>study</w:t>
      </w:r>
      <w:r>
        <w:rPr>
          <w:spacing w:val="-5"/>
        </w:rPr>
        <w:t> </w:t>
      </w:r>
      <w:r>
        <w:rPr/>
        <w:t>pollution</w:t>
      </w:r>
      <w:r>
        <w:rPr>
          <w:spacing w:val="-5"/>
        </w:rPr>
        <w:t> </w:t>
      </w:r>
      <w:r>
        <w:rPr/>
        <w:t>behavior</w:t>
      </w:r>
      <w:r>
        <w:rPr>
          <w:spacing w:val="-7"/>
        </w:rPr>
        <w:t> </w:t>
      </w:r>
      <w:r>
        <w:rPr/>
        <w:t>across different time periods.</w:t>
      </w:r>
    </w:p>
    <w:p>
      <w:pPr>
        <w:pStyle w:val="Heading1"/>
      </w:pPr>
      <w:r>
        <w:rPr>
          <w:spacing w:val="-2"/>
        </w:rPr>
        <w:t>Tools</w:t>
      </w:r>
      <w:r>
        <w:rPr>
          <w:spacing w:val="-22"/>
        </w:rPr>
        <w:t> </w:t>
      </w:r>
      <w:r>
        <w:rPr>
          <w:spacing w:val="-2"/>
        </w:rPr>
        <w:t>and</w:t>
      </w:r>
      <w:r>
        <w:rPr>
          <w:spacing w:val="-21"/>
        </w:rPr>
        <w:t> </w:t>
      </w:r>
      <w:r>
        <w:rPr>
          <w:spacing w:val="-2"/>
        </w:rPr>
        <w:t>Technologies</w:t>
      </w:r>
      <w:r>
        <w:rPr>
          <w:spacing w:val="-19"/>
        </w:rPr>
        <w:t> </w:t>
      </w:r>
      <w:r>
        <w:rPr>
          <w:spacing w:val="-4"/>
        </w:rPr>
        <w:t>Used</w:t>
      </w:r>
    </w:p>
    <w:p>
      <w:pPr>
        <w:pStyle w:val="BodyText"/>
        <w:ind w:firstLine="0"/>
      </w:pPr>
      <w:r>
        <w:rPr/>
        <w:t>The</w:t>
      </w:r>
      <w:r>
        <w:rPr>
          <w:spacing w:val="-9"/>
        </w:rPr>
        <w:t> </w:t>
      </w:r>
      <w:r>
        <w:rPr/>
        <w:t>following</w:t>
      </w:r>
      <w:r>
        <w:rPr>
          <w:spacing w:val="-7"/>
        </w:rPr>
        <w:t> </w:t>
      </w:r>
      <w:r>
        <w:rPr/>
        <w:t>tools</w:t>
      </w:r>
      <w:r>
        <w:rPr>
          <w:spacing w:val="-8"/>
        </w:rPr>
        <w:t> </w:t>
      </w:r>
      <w:r>
        <w:rPr/>
        <w:t>and</w:t>
      </w:r>
      <w:r>
        <w:rPr>
          <w:spacing w:val="-8"/>
        </w:rPr>
        <w:t> </w:t>
      </w:r>
      <w:r>
        <w:rPr/>
        <w:t>technologies</w:t>
      </w:r>
      <w:r>
        <w:rPr>
          <w:spacing w:val="-10"/>
        </w:rPr>
        <w:t> </w:t>
      </w:r>
      <w:r>
        <w:rPr/>
        <w:t>were</w:t>
      </w:r>
      <w:r>
        <w:rPr>
          <w:spacing w:val="-9"/>
        </w:rPr>
        <w:t> </w:t>
      </w:r>
      <w:r>
        <w:rPr/>
        <w:t>used</w:t>
      </w:r>
      <w:r>
        <w:rPr>
          <w:spacing w:val="-8"/>
        </w:rPr>
        <w:t> </w:t>
      </w:r>
      <w:r>
        <w:rPr/>
        <w:t>in</w:t>
      </w:r>
      <w:r>
        <w:rPr>
          <w:spacing w:val="-8"/>
        </w:rPr>
        <w:t> </w:t>
      </w:r>
      <w:r>
        <w:rPr/>
        <w:t>this</w:t>
      </w:r>
      <w:r>
        <w:rPr>
          <w:spacing w:val="-8"/>
        </w:rPr>
        <w:t> </w:t>
      </w:r>
      <w:r>
        <w:rPr>
          <w:spacing w:val="-2"/>
        </w:rPr>
        <w:t>project:</w:t>
      </w:r>
    </w:p>
    <w:p>
      <w:pPr>
        <w:pStyle w:val="ListParagraph"/>
        <w:numPr>
          <w:ilvl w:val="0"/>
          <w:numId w:val="2"/>
        </w:numPr>
        <w:tabs>
          <w:tab w:pos="816" w:val="left" w:leader="none"/>
        </w:tabs>
        <w:spacing w:line="390" w:lineRule="exact" w:before="161" w:after="0"/>
        <w:ind w:left="816" w:right="0" w:hanging="360"/>
        <w:jc w:val="left"/>
        <w:rPr>
          <w:sz w:val="32"/>
        </w:rPr>
      </w:pPr>
      <w:r>
        <w:rPr>
          <w:sz w:val="32"/>
        </w:rPr>
        <w:t>Python</w:t>
      </w:r>
      <w:r>
        <w:rPr>
          <w:spacing w:val="-15"/>
          <w:sz w:val="32"/>
        </w:rPr>
        <w:t> </w:t>
      </w:r>
      <w:r>
        <w:rPr>
          <w:sz w:val="32"/>
        </w:rPr>
        <w:t>programming</w:t>
      </w:r>
      <w:r>
        <w:rPr>
          <w:spacing w:val="-14"/>
          <w:sz w:val="32"/>
        </w:rPr>
        <w:t> </w:t>
      </w:r>
      <w:r>
        <w:rPr>
          <w:spacing w:val="-2"/>
          <w:sz w:val="32"/>
        </w:rPr>
        <w:t>language</w:t>
      </w:r>
    </w:p>
    <w:p>
      <w:pPr>
        <w:pStyle w:val="ListParagraph"/>
        <w:numPr>
          <w:ilvl w:val="0"/>
          <w:numId w:val="2"/>
        </w:numPr>
        <w:tabs>
          <w:tab w:pos="816" w:val="left" w:leader="none"/>
        </w:tabs>
        <w:spacing w:line="390" w:lineRule="exact" w:before="0" w:after="0"/>
        <w:ind w:left="816" w:right="0" w:hanging="360"/>
        <w:jc w:val="left"/>
        <w:rPr>
          <w:sz w:val="32"/>
        </w:rPr>
      </w:pPr>
      <w:r>
        <w:rPr>
          <w:sz w:val="32"/>
        </w:rPr>
        <w:t>Jupyter</w:t>
      </w:r>
      <w:r>
        <w:rPr>
          <w:spacing w:val="-13"/>
          <w:sz w:val="32"/>
        </w:rPr>
        <w:t> </w:t>
      </w:r>
      <w:r>
        <w:rPr>
          <w:sz w:val="32"/>
        </w:rPr>
        <w:t>Notebook</w:t>
      </w:r>
      <w:r>
        <w:rPr>
          <w:spacing w:val="-14"/>
          <w:sz w:val="32"/>
        </w:rPr>
        <w:t> </w:t>
      </w:r>
      <w:r>
        <w:rPr>
          <w:spacing w:val="-2"/>
          <w:sz w:val="32"/>
        </w:rPr>
        <w:t>environment</w:t>
      </w:r>
    </w:p>
    <w:p>
      <w:pPr>
        <w:pStyle w:val="ListParagraph"/>
        <w:numPr>
          <w:ilvl w:val="0"/>
          <w:numId w:val="2"/>
        </w:numPr>
        <w:tabs>
          <w:tab w:pos="816" w:val="left" w:leader="none"/>
        </w:tabs>
        <w:spacing w:line="391" w:lineRule="exact" w:before="0" w:after="0"/>
        <w:ind w:left="816" w:right="0" w:hanging="360"/>
        <w:jc w:val="left"/>
        <w:rPr>
          <w:sz w:val="32"/>
        </w:rPr>
      </w:pPr>
      <w:r>
        <w:rPr>
          <w:sz w:val="32"/>
        </w:rPr>
        <w:t>Pandas</w:t>
      </w:r>
      <w:r>
        <w:rPr>
          <w:spacing w:val="-8"/>
          <w:sz w:val="32"/>
        </w:rPr>
        <w:t> </w:t>
      </w:r>
      <w:r>
        <w:rPr>
          <w:sz w:val="32"/>
        </w:rPr>
        <w:t>for</w:t>
      </w:r>
      <w:r>
        <w:rPr>
          <w:spacing w:val="-7"/>
          <w:sz w:val="32"/>
        </w:rPr>
        <w:t> </w:t>
      </w:r>
      <w:r>
        <w:rPr>
          <w:sz w:val="32"/>
        </w:rPr>
        <w:t>data</w:t>
      </w:r>
      <w:r>
        <w:rPr>
          <w:spacing w:val="-6"/>
          <w:sz w:val="32"/>
        </w:rPr>
        <w:t> </w:t>
      </w:r>
      <w:r>
        <w:rPr>
          <w:spacing w:val="-2"/>
          <w:sz w:val="32"/>
        </w:rPr>
        <w:t>manipulation</w:t>
      </w:r>
    </w:p>
    <w:p>
      <w:pPr>
        <w:pStyle w:val="ListParagraph"/>
        <w:numPr>
          <w:ilvl w:val="0"/>
          <w:numId w:val="2"/>
        </w:numPr>
        <w:tabs>
          <w:tab w:pos="895" w:val="left" w:leader="none"/>
        </w:tabs>
        <w:spacing w:line="240" w:lineRule="auto" w:before="0" w:after="0"/>
        <w:ind w:left="895" w:right="0" w:hanging="439"/>
        <w:jc w:val="left"/>
        <w:rPr>
          <w:sz w:val="32"/>
        </w:rPr>
      </w:pPr>
      <w:r>
        <w:rPr>
          <w:sz w:val="32"/>
        </w:rPr>
        <w:t>NumPy</w:t>
      </w:r>
      <w:r>
        <w:rPr>
          <w:spacing w:val="-8"/>
          <w:sz w:val="32"/>
        </w:rPr>
        <w:t> </w:t>
      </w:r>
      <w:r>
        <w:rPr>
          <w:sz w:val="32"/>
        </w:rPr>
        <w:t>for</w:t>
      </w:r>
      <w:r>
        <w:rPr>
          <w:spacing w:val="-10"/>
          <w:sz w:val="32"/>
        </w:rPr>
        <w:t> </w:t>
      </w:r>
      <w:r>
        <w:rPr>
          <w:sz w:val="32"/>
        </w:rPr>
        <w:t>numerical</w:t>
      </w:r>
      <w:r>
        <w:rPr>
          <w:spacing w:val="-10"/>
          <w:sz w:val="32"/>
        </w:rPr>
        <w:t> </w:t>
      </w:r>
      <w:r>
        <w:rPr>
          <w:spacing w:val="-2"/>
          <w:sz w:val="32"/>
        </w:rPr>
        <w:t>computations</w:t>
      </w:r>
    </w:p>
    <w:p>
      <w:pPr>
        <w:pStyle w:val="ListParagraph"/>
        <w:spacing w:after="0" w:line="240" w:lineRule="auto"/>
        <w:jc w:val="left"/>
        <w:rPr>
          <w:sz w:val="32"/>
        </w:rPr>
        <w:sectPr>
          <w:type w:val="continuous"/>
          <w:pgSz w:w="11910" w:h="16840"/>
          <w:pgMar w:top="720" w:bottom="280" w:left="708" w:right="708"/>
        </w:sectPr>
      </w:pPr>
    </w:p>
    <w:p>
      <w:pPr>
        <w:pStyle w:val="ListParagraph"/>
        <w:numPr>
          <w:ilvl w:val="0"/>
          <w:numId w:val="2"/>
        </w:numPr>
        <w:tabs>
          <w:tab w:pos="816" w:val="left" w:leader="none"/>
        </w:tabs>
        <w:spacing w:line="240" w:lineRule="auto" w:before="81" w:after="0"/>
        <w:ind w:left="816" w:right="0" w:hanging="360"/>
        <w:jc w:val="left"/>
        <w:rPr>
          <w:sz w:val="32"/>
        </w:rPr>
      </w:pPr>
      <w:r>
        <w:rPr>
          <w:sz w:val="32"/>
        </w:rPr>
        <w:t>Matplotlib</w:t>
      </w:r>
      <w:r>
        <w:rPr>
          <w:spacing w:val="-8"/>
          <w:sz w:val="32"/>
        </w:rPr>
        <w:t> </w:t>
      </w:r>
      <w:r>
        <w:rPr>
          <w:sz w:val="32"/>
        </w:rPr>
        <w:t>and</w:t>
      </w:r>
      <w:r>
        <w:rPr>
          <w:spacing w:val="-6"/>
          <w:sz w:val="32"/>
        </w:rPr>
        <w:t> </w:t>
      </w:r>
      <w:r>
        <w:rPr>
          <w:sz w:val="32"/>
        </w:rPr>
        <w:t>Seaborn</w:t>
      </w:r>
      <w:r>
        <w:rPr>
          <w:spacing w:val="-8"/>
          <w:sz w:val="32"/>
        </w:rPr>
        <w:t> </w:t>
      </w:r>
      <w:r>
        <w:rPr>
          <w:sz w:val="32"/>
        </w:rPr>
        <w:t>for</w:t>
      </w:r>
      <w:r>
        <w:rPr>
          <w:spacing w:val="-8"/>
          <w:sz w:val="32"/>
        </w:rPr>
        <w:t> </w:t>
      </w:r>
      <w:r>
        <w:rPr>
          <w:sz w:val="32"/>
        </w:rPr>
        <w:t>data</w:t>
      </w:r>
      <w:r>
        <w:rPr>
          <w:spacing w:val="-8"/>
          <w:sz w:val="32"/>
        </w:rPr>
        <w:t> </w:t>
      </w:r>
      <w:r>
        <w:rPr>
          <w:spacing w:val="-2"/>
          <w:sz w:val="32"/>
        </w:rPr>
        <w:t>visualization</w:t>
      </w:r>
    </w:p>
    <w:p>
      <w:pPr>
        <w:pStyle w:val="Heading1"/>
      </w:pPr>
      <w:r>
        <w:rPr>
          <w:spacing w:val="-2"/>
        </w:rPr>
        <w:t>Methodology</w:t>
      </w:r>
    </w:p>
    <w:p>
      <w:pPr>
        <w:pStyle w:val="BodyText"/>
        <w:spacing w:before="158"/>
        <w:ind w:right="12" w:firstLine="0"/>
        <w:jc w:val="both"/>
      </w:pPr>
      <w:r>
        <w:rPr/>
        <w:t>The analysis was carried out in Jupyter Notebook using Python. Initially, the dataset was loaded into the notebook. Data cleaning steps were performed to handle missing values and ensure correct data types. The Date column was converted into datetime format for time-based analysis. Descriptive statistical analysis was conducted to understand data distribution. Multiple visualizations such as line plots, bar charts, box plots, scatter plots, and heatmaps were created to analyze</w:t>
      </w:r>
      <w:r>
        <w:rPr>
          <w:spacing w:val="-1"/>
        </w:rPr>
        <w:t> </w:t>
      </w:r>
      <w:r>
        <w:rPr/>
        <w:t>AQI trends and pollutant behavior.</w:t>
      </w:r>
    </w:p>
    <w:p>
      <w:pPr>
        <w:pStyle w:val="BodyText"/>
        <w:ind w:firstLine="0"/>
        <w:jc w:val="both"/>
      </w:pPr>
      <w:r>
        <w:rPr/>
        <w:t>The</w:t>
      </w:r>
      <w:r>
        <w:rPr>
          <w:spacing w:val="-10"/>
        </w:rPr>
        <w:t> </w:t>
      </w:r>
      <w:r>
        <w:rPr/>
        <w:t>following</w:t>
      </w:r>
      <w:r>
        <w:rPr>
          <w:spacing w:val="-9"/>
        </w:rPr>
        <w:t> </w:t>
      </w:r>
      <w:r>
        <w:rPr/>
        <w:t>research</w:t>
      </w:r>
      <w:r>
        <w:rPr>
          <w:spacing w:val="-10"/>
        </w:rPr>
        <w:t> </w:t>
      </w:r>
      <w:r>
        <w:rPr/>
        <w:t>questions</w:t>
      </w:r>
      <w:r>
        <w:rPr>
          <w:spacing w:val="-10"/>
        </w:rPr>
        <w:t> </w:t>
      </w:r>
      <w:r>
        <w:rPr/>
        <w:t>guided</w:t>
      </w:r>
      <w:r>
        <w:rPr>
          <w:spacing w:val="-9"/>
        </w:rPr>
        <w:t> </w:t>
      </w:r>
      <w:r>
        <w:rPr/>
        <w:t>the</w:t>
      </w:r>
      <w:r>
        <w:rPr>
          <w:spacing w:val="-9"/>
        </w:rPr>
        <w:t> </w:t>
      </w:r>
      <w:r>
        <w:rPr>
          <w:spacing w:val="-2"/>
        </w:rPr>
        <w:t>analysis:</w:t>
      </w:r>
    </w:p>
    <w:p>
      <w:pPr>
        <w:pStyle w:val="ListParagraph"/>
        <w:numPr>
          <w:ilvl w:val="0"/>
          <w:numId w:val="3"/>
        </w:numPr>
        <w:tabs>
          <w:tab w:pos="251" w:val="left" w:leader="none"/>
        </w:tabs>
        <w:spacing w:line="240" w:lineRule="auto" w:before="160" w:after="0"/>
        <w:ind w:left="251" w:right="0" w:hanging="239"/>
        <w:jc w:val="both"/>
        <w:rPr>
          <w:sz w:val="32"/>
        </w:rPr>
      </w:pPr>
      <w:r>
        <w:rPr>
          <w:sz w:val="32"/>
        </w:rPr>
        <w:t>How</w:t>
      </w:r>
      <w:r>
        <w:rPr>
          <w:spacing w:val="-9"/>
          <w:sz w:val="32"/>
        </w:rPr>
        <w:t> </w:t>
      </w:r>
      <w:r>
        <w:rPr>
          <w:sz w:val="32"/>
        </w:rPr>
        <w:t>does</w:t>
      </w:r>
      <w:r>
        <w:rPr>
          <w:spacing w:val="-20"/>
          <w:sz w:val="32"/>
        </w:rPr>
        <w:t> </w:t>
      </w:r>
      <w:r>
        <w:rPr>
          <w:sz w:val="32"/>
        </w:rPr>
        <w:t>AQI</w:t>
      </w:r>
      <w:r>
        <w:rPr>
          <w:spacing w:val="-7"/>
          <w:sz w:val="32"/>
        </w:rPr>
        <w:t> </w:t>
      </w:r>
      <w:r>
        <w:rPr>
          <w:sz w:val="32"/>
        </w:rPr>
        <w:t>vary</w:t>
      </w:r>
      <w:r>
        <w:rPr>
          <w:spacing w:val="-6"/>
          <w:sz w:val="32"/>
        </w:rPr>
        <w:t> </w:t>
      </w:r>
      <w:r>
        <w:rPr>
          <w:sz w:val="32"/>
        </w:rPr>
        <w:t>over</w:t>
      </w:r>
      <w:r>
        <w:rPr>
          <w:spacing w:val="-7"/>
          <w:sz w:val="32"/>
        </w:rPr>
        <w:t> </w:t>
      </w:r>
      <w:r>
        <w:rPr>
          <w:sz w:val="32"/>
        </w:rPr>
        <w:t>time</w:t>
      </w:r>
      <w:r>
        <w:rPr>
          <w:spacing w:val="-6"/>
          <w:sz w:val="32"/>
        </w:rPr>
        <w:t> </w:t>
      </w:r>
      <w:r>
        <w:rPr>
          <w:sz w:val="32"/>
        </w:rPr>
        <w:t>in</w:t>
      </w:r>
      <w:r>
        <w:rPr>
          <w:spacing w:val="-4"/>
          <w:sz w:val="32"/>
        </w:rPr>
        <w:t> </w:t>
      </w:r>
      <w:r>
        <w:rPr>
          <w:spacing w:val="-2"/>
          <w:sz w:val="32"/>
        </w:rPr>
        <w:t>Delhi?</w:t>
      </w:r>
    </w:p>
    <w:p>
      <w:pPr>
        <w:pStyle w:val="BodyText"/>
        <w:ind w:right="17" w:firstLine="220"/>
        <w:jc w:val="both"/>
      </w:pPr>
      <w:r>
        <w:rPr/>
        <w:t>AQI in Delhi shows strong seasonal variation. The air quality is worst during winter months due to low wind speed and temperature inversion, which trap pollutants near the ground. During monsoon months, AQI improves because rainfall helps wash away pollutants.</w:t>
      </w:r>
    </w:p>
    <w:p>
      <w:pPr>
        <w:pStyle w:val="ListParagraph"/>
        <w:numPr>
          <w:ilvl w:val="0"/>
          <w:numId w:val="3"/>
        </w:numPr>
        <w:tabs>
          <w:tab w:pos="306" w:val="left" w:leader="none"/>
        </w:tabs>
        <w:spacing w:line="240" w:lineRule="auto" w:before="161" w:after="0"/>
        <w:ind w:left="306" w:right="0" w:hanging="294"/>
        <w:jc w:val="both"/>
        <w:rPr>
          <w:sz w:val="32"/>
        </w:rPr>
      </w:pPr>
      <w:r>
        <w:rPr>
          <w:sz w:val="32"/>
        </w:rPr>
        <w:t>Which</w:t>
      </w:r>
      <w:r>
        <w:rPr>
          <w:spacing w:val="-12"/>
          <w:sz w:val="32"/>
        </w:rPr>
        <w:t> </w:t>
      </w:r>
      <w:r>
        <w:rPr>
          <w:sz w:val="32"/>
        </w:rPr>
        <w:t>pollutants</w:t>
      </w:r>
      <w:r>
        <w:rPr>
          <w:spacing w:val="-9"/>
          <w:sz w:val="32"/>
        </w:rPr>
        <w:t> </w:t>
      </w:r>
      <w:r>
        <w:rPr>
          <w:sz w:val="32"/>
        </w:rPr>
        <w:t>contribute</w:t>
      </w:r>
      <w:r>
        <w:rPr>
          <w:spacing w:val="-9"/>
          <w:sz w:val="32"/>
        </w:rPr>
        <w:t> </w:t>
      </w:r>
      <w:r>
        <w:rPr>
          <w:sz w:val="32"/>
        </w:rPr>
        <w:t>most</w:t>
      </w:r>
      <w:r>
        <w:rPr>
          <w:spacing w:val="-9"/>
          <w:sz w:val="32"/>
        </w:rPr>
        <w:t> </w:t>
      </w:r>
      <w:r>
        <w:rPr>
          <w:sz w:val="32"/>
        </w:rPr>
        <w:t>to</w:t>
      </w:r>
      <w:r>
        <w:rPr>
          <w:spacing w:val="-20"/>
          <w:sz w:val="32"/>
        </w:rPr>
        <w:t> </w:t>
      </w:r>
      <w:r>
        <w:rPr>
          <w:sz w:val="32"/>
        </w:rPr>
        <w:t>AQI</w:t>
      </w:r>
      <w:r>
        <w:rPr>
          <w:spacing w:val="-10"/>
          <w:sz w:val="32"/>
        </w:rPr>
        <w:t> </w:t>
      </w:r>
      <w:r>
        <w:rPr>
          <w:sz w:val="32"/>
        </w:rPr>
        <w:t>in</w:t>
      </w:r>
      <w:r>
        <w:rPr>
          <w:spacing w:val="-9"/>
          <w:sz w:val="32"/>
        </w:rPr>
        <w:t> </w:t>
      </w:r>
      <w:r>
        <w:rPr>
          <w:spacing w:val="-2"/>
          <w:sz w:val="32"/>
        </w:rPr>
        <w:t>Delhi?</w:t>
      </w:r>
    </w:p>
    <w:p>
      <w:pPr>
        <w:pStyle w:val="BodyText"/>
        <w:ind w:right="19" w:firstLine="79"/>
        <w:jc w:val="both"/>
      </w:pPr>
      <w:r>
        <w:rPr/>
        <w:t>PM2.5 and PM10 are the major contributors to poor air quality in Delhi. These pollutants mainly come from vehicle emissions, construction activities, and industrial sources. Their concentration increases significantly during winter.</w:t>
      </w:r>
    </w:p>
    <w:p>
      <w:pPr>
        <w:pStyle w:val="ListParagraph"/>
        <w:numPr>
          <w:ilvl w:val="0"/>
          <w:numId w:val="3"/>
        </w:numPr>
        <w:tabs>
          <w:tab w:pos="251" w:val="left" w:leader="none"/>
        </w:tabs>
        <w:spacing w:line="240" w:lineRule="auto" w:before="161" w:after="0"/>
        <w:ind w:left="251" w:right="0" w:hanging="239"/>
        <w:jc w:val="both"/>
        <w:rPr>
          <w:sz w:val="32"/>
        </w:rPr>
      </w:pPr>
      <w:r>
        <w:rPr>
          <w:sz w:val="32"/>
        </w:rPr>
        <w:t>Why</w:t>
      </w:r>
      <w:r>
        <w:rPr>
          <w:spacing w:val="-11"/>
          <w:sz w:val="32"/>
        </w:rPr>
        <w:t> </w:t>
      </w:r>
      <w:r>
        <w:rPr>
          <w:sz w:val="32"/>
        </w:rPr>
        <w:t>is</w:t>
      </w:r>
      <w:r>
        <w:rPr>
          <w:spacing w:val="-20"/>
          <w:sz w:val="32"/>
        </w:rPr>
        <w:t> </w:t>
      </w:r>
      <w:r>
        <w:rPr>
          <w:sz w:val="32"/>
        </w:rPr>
        <w:t>AQI</w:t>
      </w:r>
      <w:r>
        <w:rPr>
          <w:spacing w:val="-8"/>
          <w:sz w:val="32"/>
        </w:rPr>
        <w:t> </w:t>
      </w:r>
      <w:r>
        <w:rPr>
          <w:sz w:val="32"/>
        </w:rPr>
        <w:t>higher</w:t>
      </w:r>
      <w:r>
        <w:rPr>
          <w:spacing w:val="-9"/>
          <w:sz w:val="32"/>
        </w:rPr>
        <w:t> </w:t>
      </w:r>
      <w:r>
        <w:rPr>
          <w:sz w:val="32"/>
        </w:rPr>
        <w:t>during</w:t>
      </w:r>
      <w:r>
        <w:rPr>
          <w:spacing w:val="-6"/>
          <w:sz w:val="32"/>
        </w:rPr>
        <w:t> </w:t>
      </w:r>
      <w:r>
        <w:rPr>
          <w:sz w:val="32"/>
        </w:rPr>
        <w:t>winter</w:t>
      </w:r>
      <w:r>
        <w:rPr>
          <w:spacing w:val="-6"/>
          <w:sz w:val="32"/>
        </w:rPr>
        <w:t> </w:t>
      </w:r>
      <w:r>
        <w:rPr>
          <w:spacing w:val="-2"/>
          <w:sz w:val="32"/>
        </w:rPr>
        <w:t>months?</w:t>
      </w:r>
    </w:p>
    <w:p>
      <w:pPr>
        <w:pStyle w:val="BodyText"/>
        <w:ind w:right="31" w:firstLine="141"/>
      </w:pPr>
      <w:r>
        <w:rPr/>
        <w:t>AQI</w:t>
      </w:r>
      <w:r>
        <w:rPr>
          <w:spacing w:val="-2"/>
        </w:rPr>
        <w:t> </w:t>
      </w:r>
      <w:r>
        <w:rPr/>
        <w:t>is</w:t>
      </w:r>
      <w:r>
        <w:rPr>
          <w:spacing w:val="-4"/>
        </w:rPr>
        <w:t> </w:t>
      </w:r>
      <w:r>
        <w:rPr/>
        <w:t>higher</w:t>
      </w:r>
      <w:r>
        <w:rPr>
          <w:spacing w:val="-5"/>
        </w:rPr>
        <w:t> </w:t>
      </w:r>
      <w:r>
        <w:rPr/>
        <w:t>in</w:t>
      </w:r>
      <w:r>
        <w:rPr>
          <w:spacing w:val="-1"/>
        </w:rPr>
        <w:t> </w:t>
      </w:r>
      <w:r>
        <w:rPr/>
        <w:t>winter</w:t>
      </w:r>
      <w:r>
        <w:rPr>
          <w:spacing w:val="-5"/>
        </w:rPr>
        <w:t> </w:t>
      </w:r>
      <w:r>
        <w:rPr/>
        <w:t>due</w:t>
      </w:r>
      <w:r>
        <w:rPr>
          <w:spacing w:val="-4"/>
        </w:rPr>
        <w:t> </w:t>
      </w:r>
      <w:r>
        <w:rPr/>
        <w:t>to</w:t>
      </w:r>
      <w:r>
        <w:rPr>
          <w:spacing w:val="-4"/>
        </w:rPr>
        <w:t> </w:t>
      </w:r>
      <w:r>
        <w:rPr/>
        <w:t>unfavorable</w:t>
      </w:r>
      <w:r>
        <w:rPr>
          <w:spacing w:val="-4"/>
        </w:rPr>
        <w:t> </w:t>
      </w:r>
      <w:r>
        <w:rPr/>
        <w:t>meteorological</w:t>
      </w:r>
      <w:r>
        <w:rPr>
          <w:spacing w:val="-4"/>
        </w:rPr>
        <w:t> </w:t>
      </w:r>
      <w:r>
        <w:rPr/>
        <w:t>conditions</w:t>
      </w:r>
      <w:r>
        <w:rPr>
          <w:spacing w:val="-4"/>
        </w:rPr>
        <w:t> </w:t>
      </w:r>
      <w:r>
        <w:rPr/>
        <w:t>such</w:t>
      </w:r>
      <w:r>
        <w:rPr>
          <w:spacing w:val="-4"/>
        </w:rPr>
        <w:t> </w:t>
      </w:r>
      <w:r>
        <w:rPr/>
        <w:t>as low temperature, reduced wind movement, and temperature inversion. These factors prevent pollutants from dispersing, leading to higher pollution levels.</w:t>
      </w:r>
    </w:p>
    <w:p>
      <w:pPr>
        <w:pStyle w:val="ListParagraph"/>
        <w:numPr>
          <w:ilvl w:val="0"/>
          <w:numId w:val="3"/>
        </w:numPr>
        <w:tabs>
          <w:tab w:pos="251" w:val="left" w:leader="none"/>
        </w:tabs>
        <w:spacing w:line="240" w:lineRule="auto" w:before="158" w:after="0"/>
        <w:ind w:left="251" w:right="0" w:hanging="239"/>
        <w:jc w:val="left"/>
        <w:rPr>
          <w:sz w:val="32"/>
        </w:rPr>
      </w:pPr>
      <w:r>
        <w:rPr>
          <w:sz w:val="32"/>
        </w:rPr>
        <w:t>Is</w:t>
      </w:r>
      <w:r>
        <w:rPr>
          <w:spacing w:val="-11"/>
          <w:sz w:val="32"/>
        </w:rPr>
        <w:t> </w:t>
      </w:r>
      <w:r>
        <w:rPr>
          <w:sz w:val="32"/>
        </w:rPr>
        <w:t>there</w:t>
      </w:r>
      <w:r>
        <w:rPr>
          <w:spacing w:val="-6"/>
          <w:sz w:val="32"/>
        </w:rPr>
        <w:t> </w:t>
      </w:r>
      <w:r>
        <w:rPr>
          <w:sz w:val="32"/>
        </w:rPr>
        <w:t>a</w:t>
      </w:r>
      <w:r>
        <w:rPr>
          <w:spacing w:val="-8"/>
          <w:sz w:val="32"/>
        </w:rPr>
        <w:t> </w:t>
      </w:r>
      <w:r>
        <w:rPr>
          <w:sz w:val="32"/>
        </w:rPr>
        <w:t>relationship</w:t>
      </w:r>
      <w:r>
        <w:rPr>
          <w:spacing w:val="-7"/>
          <w:sz w:val="32"/>
        </w:rPr>
        <w:t> </w:t>
      </w:r>
      <w:r>
        <w:rPr>
          <w:sz w:val="32"/>
        </w:rPr>
        <w:t>between</w:t>
      </w:r>
      <w:r>
        <w:rPr>
          <w:spacing w:val="-7"/>
          <w:sz w:val="32"/>
        </w:rPr>
        <w:t> </w:t>
      </w:r>
      <w:r>
        <w:rPr>
          <w:sz w:val="32"/>
        </w:rPr>
        <w:t>PM2.5</w:t>
      </w:r>
      <w:r>
        <w:rPr>
          <w:spacing w:val="-8"/>
          <w:sz w:val="32"/>
        </w:rPr>
        <w:t> </w:t>
      </w:r>
      <w:r>
        <w:rPr>
          <w:sz w:val="32"/>
        </w:rPr>
        <w:t>and</w:t>
      </w:r>
      <w:r>
        <w:rPr>
          <w:spacing w:val="-20"/>
          <w:sz w:val="32"/>
        </w:rPr>
        <w:t> </w:t>
      </w:r>
      <w:r>
        <w:rPr>
          <w:spacing w:val="-4"/>
          <w:sz w:val="32"/>
        </w:rPr>
        <w:t>AQI?</w:t>
      </w:r>
    </w:p>
    <w:p>
      <w:pPr>
        <w:pStyle w:val="BodyText"/>
        <w:ind w:right="712" w:firstLine="153"/>
        <w:jc w:val="both"/>
      </w:pPr>
      <w:r>
        <w:rPr/>
        <w:t>There is a strong positive relationship between PM2.5 and</w:t>
      </w:r>
      <w:r>
        <w:rPr>
          <w:spacing w:val="-14"/>
        </w:rPr>
        <w:t> </w:t>
      </w:r>
      <w:r>
        <w:rPr/>
        <w:t>AQI.</w:t>
      </w:r>
      <w:r>
        <w:rPr>
          <w:spacing w:val="-17"/>
        </w:rPr>
        <w:t> </w:t>
      </w:r>
      <w:r>
        <w:rPr/>
        <w:t>As PM2.5 concentration</w:t>
      </w:r>
      <w:r>
        <w:rPr>
          <w:spacing w:val="-6"/>
        </w:rPr>
        <w:t> </w:t>
      </w:r>
      <w:r>
        <w:rPr/>
        <w:t>increases,</w:t>
      </w:r>
      <w:r>
        <w:rPr>
          <w:spacing w:val="-20"/>
        </w:rPr>
        <w:t> </w:t>
      </w:r>
      <w:r>
        <w:rPr/>
        <w:t>AQI</w:t>
      </w:r>
      <w:r>
        <w:rPr>
          <w:spacing w:val="-7"/>
        </w:rPr>
        <w:t> </w:t>
      </w:r>
      <w:r>
        <w:rPr/>
        <w:t>values</w:t>
      </w:r>
      <w:r>
        <w:rPr>
          <w:spacing w:val="-4"/>
        </w:rPr>
        <w:t> </w:t>
      </w:r>
      <w:r>
        <w:rPr/>
        <w:t>also</w:t>
      </w:r>
      <w:r>
        <w:rPr>
          <w:spacing w:val="-4"/>
        </w:rPr>
        <w:t> </w:t>
      </w:r>
      <w:r>
        <w:rPr/>
        <w:t>increase.</w:t>
      </w:r>
      <w:r>
        <w:rPr>
          <w:spacing w:val="-9"/>
        </w:rPr>
        <w:t> </w:t>
      </w:r>
      <w:r>
        <w:rPr/>
        <w:t>This</w:t>
      </w:r>
      <w:r>
        <w:rPr>
          <w:spacing w:val="-3"/>
        </w:rPr>
        <w:t> </w:t>
      </w:r>
      <w:r>
        <w:rPr/>
        <w:t>indicates</w:t>
      </w:r>
      <w:r>
        <w:rPr>
          <w:spacing w:val="-6"/>
        </w:rPr>
        <w:t> </w:t>
      </w:r>
      <w:r>
        <w:rPr/>
        <w:t>that</w:t>
      </w:r>
      <w:r>
        <w:rPr>
          <w:spacing w:val="-6"/>
        </w:rPr>
        <w:t> </w:t>
      </w:r>
      <w:r>
        <w:rPr/>
        <w:t>PM2.5 plays a crucial role in determining air quality in Delhi.</w:t>
      </w:r>
    </w:p>
    <w:p>
      <w:pPr>
        <w:pStyle w:val="Heading1"/>
        <w:spacing w:before="162"/>
      </w:pPr>
      <w:r>
        <w:rPr/>
        <w:t>Data</w:t>
      </w:r>
      <w:r>
        <w:rPr>
          <w:spacing w:val="-11"/>
        </w:rPr>
        <w:t> </w:t>
      </w:r>
      <w:r>
        <w:rPr>
          <w:spacing w:val="-2"/>
        </w:rPr>
        <w:t>Visualization</w:t>
      </w:r>
    </w:p>
    <w:p>
      <w:pPr>
        <w:pStyle w:val="BodyText"/>
        <w:ind w:right="75" w:firstLine="0"/>
        <w:jc w:val="both"/>
      </w:pPr>
      <w:r>
        <w:rPr/>
        <w:t>Several visualizations were created to support the analysis, including</w:t>
      </w:r>
      <w:r>
        <w:rPr>
          <w:spacing w:val="-13"/>
        </w:rPr>
        <w:t> </w:t>
      </w:r>
      <w:r>
        <w:rPr/>
        <w:t>AQI trends over</w:t>
      </w:r>
      <w:r>
        <w:rPr>
          <w:spacing w:val="-5"/>
        </w:rPr>
        <w:t> </w:t>
      </w:r>
      <w:r>
        <w:rPr/>
        <w:t>time,</w:t>
      </w:r>
      <w:r>
        <w:rPr>
          <w:spacing w:val="-5"/>
        </w:rPr>
        <w:t> </w:t>
      </w:r>
      <w:r>
        <w:rPr/>
        <w:t>comparison</w:t>
      </w:r>
      <w:r>
        <w:rPr>
          <w:spacing w:val="-4"/>
        </w:rPr>
        <w:t> </w:t>
      </w:r>
      <w:r>
        <w:rPr/>
        <w:t>of</w:t>
      </w:r>
      <w:r>
        <w:rPr>
          <w:spacing w:val="-2"/>
        </w:rPr>
        <w:t> </w:t>
      </w:r>
      <w:r>
        <w:rPr/>
        <w:t>average</w:t>
      </w:r>
      <w:r>
        <w:rPr>
          <w:spacing w:val="-5"/>
        </w:rPr>
        <w:t> </w:t>
      </w:r>
      <w:r>
        <w:rPr/>
        <w:t>pollutant</w:t>
      </w:r>
      <w:r>
        <w:rPr>
          <w:spacing w:val="-5"/>
        </w:rPr>
        <w:t> </w:t>
      </w:r>
      <w:r>
        <w:rPr/>
        <w:t>levels,</w:t>
      </w:r>
      <w:r>
        <w:rPr>
          <w:spacing w:val="-5"/>
        </w:rPr>
        <w:t> </w:t>
      </w:r>
      <w:r>
        <w:rPr/>
        <w:t>monthly</w:t>
      </w:r>
      <w:r>
        <w:rPr>
          <w:spacing w:val="-20"/>
        </w:rPr>
        <w:t> </w:t>
      </w:r>
      <w:r>
        <w:rPr/>
        <w:t>AQI</w:t>
      </w:r>
      <w:r>
        <w:rPr>
          <w:spacing w:val="-5"/>
        </w:rPr>
        <w:t> </w:t>
      </w:r>
      <w:r>
        <w:rPr/>
        <w:t>variation,</w:t>
      </w:r>
      <w:r>
        <w:rPr>
          <w:spacing w:val="-5"/>
        </w:rPr>
        <w:t> </w:t>
      </w:r>
      <w:r>
        <w:rPr/>
        <w:t>scatter plots showing the relationship between PM2.5 and</w:t>
      </w:r>
      <w:r>
        <w:rPr>
          <w:spacing w:val="-5"/>
        </w:rPr>
        <w:t> </w:t>
      </w:r>
      <w:r>
        <w:rPr/>
        <w:t>AQI, and correlation</w:t>
      </w:r>
    </w:p>
    <w:p>
      <w:pPr>
        <w:pStyle w:val="BodyText"/>
        <w:spacing w:before="0"/>
        <w:ind w:right="379" w:firstLine="0"/>
        <w:jc w:val="both"/>
      </w:pPr>
      <w:r>
        <w:rPr/>
        <w:t>heatmaps.</w:t>
      </w:r>
      <w:r>
        <w:rPr>
          <w:spacing w:val="-11"/>
        </w:rPr>
        <w:t> </w:t>
      </w:r>
      <w:r>
        <w:rPr/>
        <w:t>These</w:t>
      </w:r>
      <w:r>
        <w:rPr>
          <w:spacing w:val="-4"/>
        </w:rPr>
        <w:t> </w:t>
      </w:r>
      <w:r>
        <w:rPr/>
        <w:t>visual</w:t>
      </w:r>
      <w:r>
        <w:rPr>
          <w:spacing w:val="-6"/>
        </w:rPr>
        <w:t> </w:t>
      </w:r>
      <w:r>
        <w:rPr/>
        <w:t>tools</w:t>
      </w:r>
      <w:r>
        <w:rPr>
          <w:spacing w:val="-6"/>
        </w:rPr>
        <w:t> </w:t>
      </w:r>
      <w:r>
        <w:rPr/>
        <w:t>helped</w:t>
      </w:r>
      <w:r>
        <w:rPr>
          <w:spacing w:val="-5"/>
        </w:rPr>
        <w:t> </w:t>
      </w:r>
      <w:r>
        <w:rPr/>
        <w:t>in</w:t>
      </w:r>
      <w:r>
        <w:rPr>
          <w:spacing w:val="-6"/>
        </w:rPr>
        <w:t> </w:t>
      </w:r>
      <w:r>
        <w:rPr/>
        <w:t>clearly</w:t>
      </w:r>
      <w:r>
        <w:rPr>
          <w:spacing w:val="-6"/>
        </w:rPr>
        <w:t> </w:t>
      </w:r>
      <w:r>
        <w:rPr/>
        <w:t>understanding</w:t>
      </w:r>
      <w:r>
        <w:rPr>
          <w:spacing w:val="-5"/>
        </w:rPr>
        <w:t> </w:t>
      </w:r>
      <w:r>
        <w:rPr/>
        <w:t>pollution</w:t>
      </w:r>
      <w:r>
        <w:rPr>
          <w:spacing w:val="-5"/>
        </w:rPr>
        <w:t> </w:t>
      </w:r>
      <w:r>
        <w:rPr/>
        <w:t>patterns and relationships among pollutants.</w:t>
      </w:r>
    </w:p>
    <w:p>
      <w:pPr>
        <w:pStyle w:val="BodyText"/>
        <w:spacing w:after="0"/>
        <w:jc w:val="both"/>
        <w:sectPr>
          <w:pgSz w:w="11910" w:h="16840"/>
          <w:pgMar w:top="620" w:bottom="280" w:left="708" w:right="708"/>
        </w:sectPr>
      </w:pPr>
    </w:p>
    <w:p>
      <w:pPr>
        <w:pStyle w:val="Heading1"/>
        <w:spacing w:line="567" w:lineRule="exact" w:before="0"/>
      </w:pPr>
      <w:r>
        <w:rPr/>
        <w:t>Results</w:t>
      </w:r>
      <w:r>
        <w:rPr>
          <w:spacing w:val="-9"/>
        </w:rPr>
        <w:t> </w:t>
      </w:r>
      <w:r>
        <w:rPr/>
        <w:t>and</w:t>
      </w:r>
      <w:r>
        <w:rPr>
          <w:spacing w:val="-9"/>
        </w:rPr>
        <w:t> </w:t>
      </w:r>
      <w:r>
        <w:rPr>
          <w:spacing w:val="-2"/>
        </w:rPr>
        <w:t>Findings</w:t>
      </w:r>
    </w:p>
    <w:p>
      <w:pPr>
        <w:pStyle w:val="BodyText"/>
        <w:ind w:firstLine="0"/>
      </w:pPr>
      <w:r>
        <w:rPr/>
        <w:t>The</w:t>
      </w:r>
      <w:r>
        <w:rPr>
          <w:spacing w:val="-8"/>
        </w:rPr>
        <w:t> </w:t>
      </w:r>
      <w:r>
        <w:rPr/>
        <w:t>key</w:t>
      </w:r>
      <w:r>
        <w:rPr>
          <w:spacing w:val="-7"/>
        </w:rPr>
        <w:t> </w:t>
      </w:r>
      <w:r>
        <w:rPr/>
        <w:t>findings</w:t>
      </w:r>
      <w:r>
        <w:rPr>
          <w:spacing w:val="-8"/>
        </w:rPr>
        <w:t> </w:t>
      </w:r>
      <w:r>
        <w:rPr/>
        <w:t>of</w:t>
      </w:r>
      <w:r>
        <w:rPr>
          <w:spacing w:val="-8"/>
        </w:rPr>
        <w:t> </w:t>
      </w:r>
      <w:r>
        <w:rPr/>
        <w:t>the</w:t>
      </w:r>
      <w:r>
        <w:rPr>
          <w:spacing w:val="-8"/>
        </w:rPr>
        <w:t> </w:t>
      </w:r>
      <w:r>
        <w:rPr/>
        <w:t>analysis</w:t>
      </w:r>
      <w:r>
        <w:rPr>
          <w:spacing w:val="-6"/>
        </w:rPr>
        <w:t> </w:t>
      </w:r>
      <w:r>
        <w:rPr>
          <w:spacing w:val="-4"/>
        </w:rPr>
        <w:t>are:</w:t>
      </w:r>
    </w:p>
    <w:p>
      <w:pPr>
        <w:pStyle w:val="ListParagraph"/>
        <w:numPr>
          <w:ilvl w:val="0"/>
          <w:numId w:val="4"/>
        </w:numPr>
        <w:tabs>
          <w:tab w:pos="732" w:val="left" w:leader="none"/>
        </w:tabs>
        <w:spacing w:line="392" w:lineRule="exact" w:before="162" w:after="0"/>
        <w:ind w:left="732" w:right="0" w:hanging="360"/>
        <w:jc w:val="left"/>
        <w:rPr>
          <w:sz w:val="32"/>
        </w:rPr>
      </w:pPr>
      <w:r>
        <w:rPr>
          <w:sz w:val="32"/>
        </w:rPr>
        <w:t>AQI</w:t>
      </w:r>
      <w:r>
        <w:rPr>
          <w:spacing w:val="-9"/>
          <w:sz w:val="32"/>
        </w:rPr>
        <w:t> </w:t>
      </w:r>
      <w:r>
        <w:rPr>
          <w:sz w:val="32"/>
        </w:rPr>
        <w:t>levels</w:t>
      </w:r>
      <w:r>
        <w:rPr>
          <w:spacing w:val="-8"/>
          <w:sz w:val="32"/>
        </w:rPr>
        <w:t> </w:t>
      </w:r>
      <w:r>
        <w:rPr>
          <w:sz w:val="32"/>
        </w:rPr>
        <w:t>are</w:t>
      </w:r>
      <w:r>
        <w:rPr>
          <w:spacing w:val="-7"/>
          <w:sz w:val="32"/>
        </w:rPr>
        <w:t> </w:t>
      </w:r>
      <w:r>
        <w:rPr>
          <w:sz w:val="32"/>
        </w:rPr>
        <w:t>highest</w:t>
      </w:r>
      <w:r>
        <w:rPr>
          <w:spacing w:val="-8"/>
          <w:sz w:val="32"/>
        </w:rPr>
        <w:t> </w:t>
      </w:r>
      <w:r>
        <w:rPr>
          <w:sz w:val="32"/>
        </w:rPr>
        <w:t>during</w:t>
      </w:r>
      <w:r>
        <w:rPr>
          <w:spacing w:val="-6"/>
          <w:sz w:val="32"/>
        </w:rPr>
        <w:t> </w:t>
      </w:r>
      <w:r>
        <w:rPr>
          <w:sz w:val="32"/>
        </w:rPr>
        <w:t>winter</w:t>
      </w:r>
      <w:r>
        <w:rPr>
          <w:spacing w:val="-6"/>
          <w:sz w:val="32"/>
        </w:rPr>
        <w:t> </w:t>
      </w:r>
      <w:r>
        <w:rPr>
          <w:spacing w:val="-2"/>
          <w:sz w:val="32"/>
        </w:rPr>
        <w:t>months</w:t>
      </w:r>
    </w:p>
    <w:p>
      <w:pPr>
        <w:pStyle w:val="ListParagraph"/>
        <w:numPr>
          <w:ilvl w:val="0"/>
          <w:numId w:val="4"/>
        </w:numPr>
        <w:tabs>
          <w:tab w:pos="732" w:val="left" w:leader="none"/>
        </w:tabs>
        <w:spacing w:line="390" w:lineRule="exact" w:before="0" w:after="0"/>
        <w:ind w:left="732" w:right="0" w:hanging="360"/>
        <w:jc w:val="left"/>
        <w:rPr>
          <w:sz w:val="32"/>
        </w:rPr>
      </w:pPr>
      <w:r>
        <w:rPr>
          <w:sz w:val="32"/>
        </w:rPr>
        <w:t>PM2.5</w:t>
      </w:r>
      <w:r>
        <w:rPr>
          <w:spacing w:val="-16"/>
          <w:sz w:val="32"/>
        </w:rPr>
        <w:t> </w:t>
      </w:r>
      <w:r>
        <w:rPr>
          <w:sz w:val="32"/>
        </w:rPr>
        <w:t>and</w:t>
      </w:r>
      <w:r>
        <w:rPr>
          <w:spacing w:val="-8"/>
          <w:sz w:val="32"/>
        </w:rPr>
        <w:t> </w:t>
      </w:r>
      <w:r>
        <w:rPr>
          <w:sz w:val="32"/>
        </w:rPr>
        <w:t>PM10</w:t>
      </w:r>
      <w:r>
        <w:rPr>
          <w:spacing w:val="-8"/>
          <w:sz w:val="32"/>
        </w:rPr>
        <w:t> </w:t>
      </w:r>
      <w:r>
        <w:rPr>
          <w:sz w:val="32"/>
        </w:rPr>
        <w:t>significantly</w:t>
      </w:r>
      <w:r>
        <w:rPr>
          <w:spacing w:val="-9"/>
          <w:sz w:val="32"/>
        </w:rPr>
        <w:t> </w:t>
      </w:r>
      <w:r>
        <w:rPr>
          <w:sz w:val="32"/>
        </w:rPr>
        <w:t>influence</w:t>
      </w:r>
      <w:r>
        <w:rPr>
          <w:spacing w:val="-20"/>
          <w:sz w:val="32"/>
        </w:rPr>
        <w:t> </w:t>
      </w:r>
      <w:r>
        <w:rPr>
          <w:sz w:val="32"/>
        </w:rPr>
        <w:t>AQI</w:t>
      </w:r>
      <w:r>
        <w:rPr>
          <w:spacing w:val="-11"/>
          <w:sz w:val="32"/>
        </w:rPr>
        <w:t> </w:t>
      </w:r>
      <w:r>
        <w:rPr>
          <w:spacing w:val="-2"/>
          <w:sz w:val="32"/>
        </w:rPr>
        <w:t>values</w:t>
      </w:r>
    </w:p>
    <w:p>
      <w:pPr>
        <w:pStyle w:val="ListParagraph"/>
        <w:numPr>
          <w:ilvl w:val="0"/>
          <w:numId w:val="4"/>
        </w:numPr>
        <w:tabs>
          <w:tab w:pos="732" w:val="left" w:leader="none"/>
        </w:tabs>
        <w:spacing w:line="390" w:lineRule="exact" w:before="0" w:after="0"/>
        <w:ind w:left="732" w:right="0" w:hanging="360"/>
        <w:jc w:val="left"/>
        <w:rPr>
          <w:sz w:val="32"/>
        </w:rPr>
      </w:pPr>
      <w:r>
        <w:rPr>
          <w:sz w:val="32"/>
        </w:rPr>
        <w:t>Seasonal</w:t>
      </w:r>
      <w:r>
        <w:rPr>
          <w:spacing w:val="-9"/>
          <w:sz w:val="32"/>
        </w:rPr>
        <w:t> </w:t>
      </w:r>
      <w:r>
        <w:rPr>
          <w:sz w:val="32"/>
        </w:rPr>
        <w:t>and</w:t>
      </w:r>
      <w:r>
        <w:rPr>
          <w:spacing w:val="-6"/>
          <w:sz w:val="32"/>
        </w:rPr>
        <w:t> </w:t>
      </w:r>
      <w:r>
        <w:rPr>
          <w:sz w:val="32"/>
        </w:rPr>
        <w:t>meteorological</w:t>
      </w:r>
      <w:r>
        <w:rPr>
          <w:spacing w:val="-9"/>
          <w:sz w:val="32"/>
        </w:rPr>
        <w:t> </w:t>
      </w:r>
      <w:r>
        <w:rPr>
          <w:sz w:val="32"/>
        </w:rPr>
        <w:t>factors</w:t>
      </w:r>
      <w:r>
        <w:rPr>
          <w:spacing w:val="-6"/>
          <w:sz w:val="32"/>
        </w:rPr>
        <w:t> </w:t>
      </w:r>
      <w:r>
        <w:rPr>
          <w:sz w:val="32"/>
        </w:rPr>
        <w:t>play</w:t>
      </w:r>
      <w:r>
        <w:rPr>
          <w:spacing w:val="-8"/>
          <w:sz w:val="32"/>
        </w:rPr>
        <w:t> </w:t>
      </w:r>
      <w:r>
        <w:rPr>
          <w:sz w:val="32"/>
        </w:rPr>
        <w:t>a</w:t>
      </w:r>
      <w:r>
        <w:rPr>
          <w:spacing w:val="-9"/>
          <w:sz w:val="32"/>
        </w:rPr>
        <w:t> </w:t>
      </w:r>
      <w:r>
        <w:rPr>
          <w:sz w:val="32"/>
        </w:rPr>
        <w:t>major</w:t>
      </w:r>
      <w:r>
        <w:rPr>
          <w:spacing w:val="-7"/>
          <w:sz w:val="32"/>
        </w:rPr>
        <w:t> </w:t>
      </w:r>
      <w:r>
        <w:rPr>
          <w:sz w:val="32"/>
        </w:rPr>
        <w:t>role</w:t>
      </w:r>
      <w:r>
        <w:rPr>
          <w:spacing w:val="-8"/>
          <w:sz w:val="32"/>
        </w:rPr>
        <w:t> </w:t>
      </w:r>
      <w:r>
        <w:rPr>
          <w:sz w:val="32"/>
        </w:rPr>
        <w:t>in</w:t>
      </w:r>
      <w:r>
        <w:rPr>
          <w:spacing w:val="-7"/>
          <w:sz w:val="32"/>
        </w:rPr>
        <w:t> </w:t>
      </w:r>
      <w:r>
        <w:rPr>
          <w:sz w:val="32"/>
        </w:rPr>
        <w:t>air</w:t>
      </w:r>
      <w:r>
        <w:rPr>
          <w:spacing w:val="-10"/>
          <w:sz w:val="32"/>
        </w:rPr>
        <w:t> </w:t>
      </w:r>
      <w:r>
        <w:rPr>
          <w:spacing w:val="-2"/>
          <w:sz w:val="32"/>
        </w:rPr>
        <w:t>pollution</w:t>
      </w:r>
    </w:p>
    <w:p>
      <w:pPr>
        <w:pStyle w:val="ListParagraph"/>
        <w:numPr>
          <w:ilvl w:val="0"/>
          <w:numId w:val="4"/>
        </w:numPr>
        <w:tabs>
          <w:tab w:pos="732" w:val="left" w:leader="none"/>
        </w:tabs>
        <w:spacing w:line="392" w:lineRule="exact" w:before="0" w:after="0"/>
        <w:ind w:left="732" w:right="0" w:hanging="360"/>
        <w:jc w:val="left"/>
        <w:rPr>
          <w:sz w:val="32"/>
        </w:rPr>
      </w:pPr>
      <w:r>
        <w:rPr>
          <w:sz w:val="32"/>
        </w:rPr>
        <w:t>Visualization</w:t>
      </w:r>
      <w:r>
        <w:rPr>
          <w:spacing w:val="-14"/>
          <w:sz w:val="32"/>
        </w:rPr>
        <w:t> </w:t>
      </w:r>
      <w:r>
        <w:rPr>
          <w:sz w:val="32"/>
        </w:rPr>
        <w:t>techniques</w:t>
      </w:r>
      <w:r>
        <w:rPr>
          <w:spacing w:val="-14"/>
          <w:sz w:val="32"/>
        </w:rPr>
        <w:t> </w:t>
      </w:r>
      <w:r>
        <w:rPr>
          <w:sz w:val="32"/>
        </w:rPr>
        <w:t>provide</w:t>
      </w:r>
      <w:r>
        <w:rPr>
          <w:spacing w:val="-15"/>
          <w:sz w:val="32"/>
        </w:rPr>
        <w:t> </w:t>
      </w:r>
      <w:r>
        <w:rPr>
          <w:sz w:val="32"/>
        </w:rPr>
        <w:t>clear</w:t>
      </w:r>
      <w:r>
        <w:rPr>
          <w:spacing w:val="-15"/>
          <w:sz w:val="32"/>
        </w:rPr>
        <w:t> </w:t>
      </w:r>
      <w:r>
        <w:rPr>
          <w:sz w:val="32"/>
        </w:rPr>
        <w:t>insights</w:t>
      </w:r>
      <w:r>
        <w:rPr>
          <w:spacing w:val="-15"/>
          <w:sz w:val="32"/>
        </w:rPr>
        <w:t> </w:t>
      </w:r>
      <w:r>
        <w:rPr>
          <w:sz w:val="32"/>
        </w:rPr>
        <w:t>into</w:t>
      </w:r>
      <w:r>
        <w:rPr>
          <w:spacing w:val="-13"/>
          <w:sz w:val="32"/>
        </w:rPr>
        <w:t> </w:t>
      </w:r>
      <w:r>
        <w:rPr>
          <w:sz w:val="32"/>
        </w:rPr>
        <w:t>pollution</w:t>
      </w:r>
      <w:r>
        <w:rPr>
          <w:spacing w:val="-14"/>
          <w:sz w:val="32"/>
        </w:rPr>
        <w:t> </w:t>
      </w:r>
      <w:r>
        <w:rPr>
          <w:spacing w:val="-2"/>
          <w:sz w:val="32"/>
        </w:rPr>
        <w:t>trends</w:t>
      </w:r>
    </w:p>
    <w:p>
      <w:pPr>
        <w:pStyle w:val="Heading1"/>
        <w:spacing w:before="159"/>
        <w:ind w:left="91"/>
      </w:pPr>
      <w:r>
        <w:rPr>
          <w:spacing w:val="-2"/>
        </w:rPr>
        <w:t>Conclusion</w:t>
      </w:r>
    </w:p>
    <w:p>
      <w:pPr>
        <w:pStyle w:val="BodyText"/>
        <w:ind w:right="11" w:firstLine="0"/>
        <w:jc w:val="both"/>
      </w:pPr>
      <w:r>
        <w:rPr/>
        <w:t>This</w:t>
      </w:r>
      <w:r>
        <w:rPr>
          <w:spacing w:val="-18"/>
        </w:rPr>
        <w:t> </w:t>
      </w:r>
      <w:r>
        <w:rPr/>
        <w:t>project</w:t>
      </w:r>
      <w:r>
        <w:rPr>
          <w:spacing w:val="-16"/>
        </w:rPr>
        <w:t> </w:t>
      </w:r>
      <w:r>
        <w:rPr/>
        <w:t>concludes</w:t>
      </w:r>
      <w:r>
        <w:rPr>
          <w:spacing w:val="-18"/>
        </w:rPr>
        <w:t> </w:t>
      </w:r>
      <w:r>
        <w:rPr/>
        <w:t>that</w:t>
      </w:r>
      <w:r>
        <w:rPr>
          <w:spacing w:val="-19"/>
        </w:rPr>
        <w:t> </w:t>
      </w:r>
      <w:r>
        <w:rPr/>
        <w:t>Delhi</w:t>
      </w:r>
      <w:r>
        <w:rPr>
          <w:spacing w:val="-16"/>
        </w:rPr>
        <w:t> </w:t>
      </w:r>
      <w:r>
        <w:rPr/>
        <w:t>faces</w:t>
      </w:r>
      <w:r>
        <w:rPr>
          <w:spacing w:val="-18"/>
        </w:rPr>
        <w:t> </w:t>
      </w:r>
      <w:r>
        <w:rPr/>
        <w:t>severe</w:t>
      </w:r>
      <w:r>
        <w:rPr>
          <w:spacing w:val="-17"/>
        </w:rPr>
        <w:t> </w:t>
      </w:r>
      <w:r>
        <w:rPr/>
        <w:t>air</w:t>
      </w:r>
      <w:r>
        <w:rPr>
          <w:spacing w:val="-19"/>
        </w:rPr>
        <w:t> </w:t>
      </w:r>
      <w:r>
        <w:rPr/>
        <w:t>pollution</w:t>
      </w:r>
      <w:r>
        <w:rPr>
          <w:spacing w:val="-18"/>
        </w:rPr>
        <w:t> </w:t>
      </w:r>
      <w:r>
        <w:rPr/>
        <w:t>challenges,</w:t>
      </w:r>
      <w:r>
        <w:rPr>
          <w:spacing w:val="-19"/>
        </w:rPr>
        <w:t> </w:t>
      </w:r>
      <w:r>
        <w:rPr/>
        <w:t>particularly during winter. Human activities combined with seasonal and meteorological factors</w:t>
      </w:r>
      <w:r>
        <w:rPr>
          <w:spacing w:val="-2"/>
        </w:rPr>
        <w:t> </w:t>
      </w:r>
      <w:r>
        <w:rPr/>
        <w:t>contribute</w:t>
      </w:r>
      <w:r>
        <w:rPr>
          <w:spacing w:val="-4"/>
        </w:rPr>
        <w:t> </w:t>
      </w:r>
      <w:r>
        <w:rPr/>
        <w:t>to</w:t>
      </w:r>
      <w:r>
        <w:rPr>
          <w:spacing w:val="-3"/>
        </w:rPr>
        <w:t> </w:t>
      </w:r>
      <w:r>
        <w:rPr/>
        <w:t>poor</w:t>
      </w:r>
      <w:r>
        <w:rPr>
          <w:spacing w:val="-5"/>
        </w:rPr>
        <w:t> </w:t>
      </w:r>
      <w:r>
        <w:rPr/>
        <w:t>air</w:t>
      </w:r>
      <w:r>
        <w:rPr>
          <w:spacing w:val="-3"/>
        </w:rPr>
        <w:t> </w:t>
      </w:r>
      <w:r>
        <w:rPr/>
        <w:t>quality.</w:t>
      </w:r>
      <w:r>
        <w:rPr>
          <w:spacing w:val="-2"/>
        </w:rPr>
        <w:t> </w:t>
      </w:r>
      <w:r>
        <w:rPr/>
        <w:t>Data-driven</w:t>
      </w:r>
      <w:r>
        <w:rPr>
          <w:spacing w:val="-1"/>
        </w:rPr>
        <w:t> </w:t>
      </w:r>
      <w:r>
        <w:rPr/>
        <w:t>analysis</w:t>
      </w:r>
      <w:r>
        <w:rPr>
          <w:spacing w:val="-3"/>
        </w:rPr>
        <w:t> </w:t>
      </w:r>
      <w:r>
        <w:rPr/>
        <w:t>using Python</w:t>
      </w:r>
      <w:r>
        <w:rPr>
          <w:spacing w:val="-3"/>
        </w:rPr>
        <w:t> </w:t>
      </w:r>
      <w:r>
        <w:rPr/>
        <w:t>proves</w:t>
      </w:r>
      <w:r>
        <w:rPr>
          <w:spacing w:val="-4"/>
        </w:rPr>
        <w:t> </w:t>
      </w:r>
      <w:r>
        <w:rPr/>
        <w:t>to be an effective approach for understanding and addressing environmental issues.</w:t>
      </w:r>
    </w:p>
    <w:p>
      <w:pPr>
        <w:pStyle w:val="Heading1"/>
        <w:spacing w:before="161"/>
      </w:pPr>
      <w:r>
        <w:rPr>
          <w:spacing w:val="-2"/>
        </w:rPr>
        <w:t>Recommendations</w:t>
      </w:r>
    </w:p>
    <w:p>
      <w:pPr>
        <w:pStyle w:val="BodyText"/>
        <w:ind w:firstLine="0"/>
      </w:pPr>
      <w:r>
        <w:rPr/>
        <w:t>Based</w:t>
      </w:r>
      <w:r>
        <w:rPr>
          <w:spacing w:val="-10"/>
        </w:rPr>
        <w:t> </w:t>
      </w:r>
      <w:r>
        <w:rPr/>
        <w:t>on</w:t>
      </w:r>
      <w:r>
        <w:rPr>
          <w:spacing w:val="-9"/>
        </w:rPr>
        <w:t> </w:t>
      </w:r>
      <w:r>
        <w:rPr/>
        <w:t>the</w:t>
      </w:r>
      <w:r>
        <w:rPr>
          <w:spacing w:val="-10"/>
        </w:rPr>
        <w:t> </w:t>
      </w:r>
      <w:r>
        <w:rPr/>
        <w:t>analysis,</w:t>
      </w:r>
      <w:r>
        <w:rPr>
          <w:spacing w:val="-11"/>
        </w:rPr>
        <w:t> </w:t>
      </w:r>
      <w:r>
        <w:rPr/>
        <w:t>the</w:t>
      </w:r>
      <w:r>
        <w:rPr>
          <w:spacing w:val="-10"/>
        </w:rPr>
        <w:t> </w:t>
      </w:r>
      <w:r>
        <w:rPr/>
        <w:t>following</w:t>
      </w:r>
      <w:r>
        <w:rPr>
          <w:spacing w:val="-10"/>
        </w:rPr>
        <w:t> </w:t>
      </w:r>
      <w:r>
        <w:rPr/>
        <w:t>recommendations</w:t>
      </w:r>
      <w:r>
        <w:rPr>
          <w:spacing w:val="-10"/>
        </w:rPr>
        <w:t> </w:t>
      </w:r>
      <w:r>
        <w:rPr/>
        <w:t>are</w:t>
      </w:r>
      <w:r>
        <w:rPr>
          <w:spacing w:val="-12"/>
        </w:rPr>
        <w:t> </w:t>
      </w:r>
      <w:r>
        <w:rPr>
          <w:spacing w:val="-2"/>
        </w:rPr>
        <w:t>suggested:</w:t>
      </w:r>
    </w:p>
    <w:p>
      <w:pPr>
        <w:pStyle w:val="ListParagraph"/>
        <w:numPr>
          <w:ilvl w:val="0"/>
          <w:numId w:val="4"/>
        </w:numPr>
        <w:tabs>
          <w:tab w:pos="732" w:val="left" w:leader="none"/>
        </w:tabs>
        <w:spacing w:line="392" w:lineRule="exact" w:before="159" w:after="0"/>
        <w:ind w:left="732" w:right="0" w:hanging="360"/>
        <w:jc w:val="left"/>
        <w:rPr>
          <w:sz w:val="32"/>
        </w:rPr>
      </w:pPr>
      <w:r>
        <w:rPr>
          <w:sz w:val="32"/>
        </w:rPr>
        <w:t>Promote</w:t>
      </w:r>
      <w:r>
        <w:rPr>
          <w:spacing w:val="-12"/>
          <w:sz w:val="32"/>
        </w:rPr>
        <w:t> </w:t>
      </w:r>
      <w:r>
        <w:rPr>
          <w:sz w:val="32"/>
        </w:rPr>
        <w:t>public</w:t>
      </w:r>
      <w:r>
        <w:rPr>
          <w:spacing w:val="-11"/>
          <w:sz w:val="32"/>
        </w:rPr>
        <w:t> </w:t>
      </w:r>
      <w:r>
        <w:rPr>
          <w:sz w:val="32"/>
        </w:rPr>
        <w:t>transportation</w:t>
      </w:r>
      <w:r>
        <w:rPr>
          <w:spacing w:val="-10"/>
          <w:sz w:val="32"/>
        </w:rPr>
        <w:t> </w:t>
      </w:r>
      <w:r>
        <w:rPr>
          <w:sz w:val="32"/>
        </w:rPr>
        <w:t>and</w:t>
      </w:r>
      <w:r>
        <w:rPr>
          <w:spacing w:val="-10"/>
          <w:sz w:val="32"/>
        </w:rPr>
        <w:t> </w:t>
      </w:r>
      <w:r>
        <w:rPr>
          <w:sz w:val="32"/>
        </w:rPr>
        <w:t>electric</w:t>
      </w:r>
      <w:r>
        <w:rPr>
          <w:spacing w:val="-11"/>
          <w:sz w:val="32"/>
        </w:rPr>
        <w:t> </w:t>
      </w:r>
      <w:r>
        <w:rPr>
          <w:spacing w:val="-2"/>
          <w:sz w:val="32"/>
        </w:rPr>
        <w:t>vehicles</w:t>
      </w:r>
    </w:p>
    <w:p>
      <w:pPr>
        <w:pStyle w:val="ListParagraph"/>
        <w:numPr>
          <w:ilvl w:val="0"/>
          <w:numId w:val="4"/>
        </w:numPr>
        <w:tabs>
          <w:tab w:pos="732" w:val="left" w:leader="none"/>
        </w:tabs>
        <w:spacing w:line="391" w:lineRule="exact" w:before="0" w:after="0"/>
        <w:ind w:left="732" w:right="0" w:hanging="360"/>
        <w:jc w:val="left"/>
        <w:rPr>
          <w:sz w:val="32"/>
        </w:rPr>
      </w:pPr>
      <w:r>
        <w:rPr>
          <w:sz w:val="32"/>
        </w:rPr>
        <w:t>Enforce</w:t>
      </w:r>
      <w:r>
        <w:rPr>
          <w:spacing w:val="-12"/>
          <w:sz w:val="32"/>
        </w:rPr>
        <w:t> </w:t>
      </w:r>
      <w:r>
        <w:rPr>
          <w:sz w:val="32"/>
        </w:rPr>
        <w:t>strict</w:t>
      </w:r>
      <w:r>
        <w:rPr>
          <w:spacing w:val="-11"/>
          <w:sz w:val="32"/>
        </w:rPr>
        <w:t> </w:t>
      </w:r>
      <w:r>
        <w:rPr>
          <w:sz w:val="32"/>
        </w:rPr>
        <w:t>vehicular</w:t>
      </w:r>
      <w:r>
        <w:rPr>
          <w:spacing w:val="-11"/>
          <w:sz w:val="32"/>
        </w:rPr>
        <w:t> </w:t>
      </w:r>
      <w:r>
        <w:rPr>
          <w:sz w:val="32"/>
        </w:rPr>
        <w:t>and</w:t>
      </w:r>
      <w:r>
        <w:rPr>
          <w:spacing w:val="-9"/>
          <w:sz w:val="32"/>
        </w:rPr>
        <w:t> </w:t>
      </w:r>
      <w:r>
        <w:rPr>
          <w:sz w:val="32"/>
        </w:rPr>
        <w:t>industrial</w:t>
      </w:r>
      <w:r>
        <w:rPr>
          <w:spacing w:val="-11"/>
          <w:sz w:val="32"/>
        </w:rPr>
        <w:t> </w:t>
      </w:r>
      <w:r>
        <w:rPr>
          <w:sz w:val="32"/>
        </w:rPr>
        <w:t>emission</w:t>
      </w:r>
      <w:r>
        <w:rPr>
          <w:spacing w:val="-9"/>
          <w:sz w:val="32"/>
        </w:rPr>
        <w:t> </w:t>
      </w:r>
      <w:r>
        <w:rPr>
          <w:spacing w:val="-2"/>
          <w:sz w:val="32"/>
        </w:rPr>
        <w:t>controls</w:t>
      </w:r>
    </w:p>
    <w:p>
      <w:pPr>
        <w:pStyle w:val="ListParagraph"/>
        <w:numPr>
          <w:ilvl w:val="0"/>
          <w:numId w:val="4"/>
        </w:numPr>
        <w:tabs>
          <w:tab w:pos="732" w:val="left" w:leader="none"/>
        </w:tabs>
        <w:spacing w:line="391" w:lineRule="exact" w:before="0" w:after="0"/>
        <w:ind w:left="732" w:right="0" w:hanging="360"/>
        <w:jc w:val="left"/>
        <w:rPr>
          <w:sz w:val="32"/>
        </w:rPr>
      </w:pPr>
      <w:r>
        <w:rPr>
          <w:sz w:val="32"/>
        </w:rPr>
        <w:t>Prevent</w:t>
      </w:r>
      <w:r>
        <w:rPr>
          <w:spacing w:val="-10"/>
          <w:sz w:val="32"/>
        </w:rPr>
        <w:t> </w:t>
      </w:r>
      <w:r>
        <w:rPr>
          <w:sz w:val="32"/>
        </w:rPr>
        <w:t>stubble</w:t>
      </w:r>
      <w:r>
        <w:rPr>
          <w:spacing w:val="-11"/>
          <w:sz w:val="32"/>
        </w:rPr>
        <w:t> </w:t>
      </w:r>
      <w:r>
        <w:rPr>
          <w:spacing w:val="-2"/>
          <w:sz w:val="32"/>
        </w:rPr>
        <w:t>burning</w:t>
      </w:r>
    </w:p>
    <w:p>
      <w:pPr>
        <w:pStyle w:val="ListParagraph"/>
        <w:numPr>
          <w:ilvl w:val="0"/>
          <w:numId w:val="4"/>
        </w:numPr>
        <w:tabs>
          <w:tab w:pos="732" w:val="left" w:leader="none"/>
        </w:tabs>
        <w:spacing w:line="391" w:lineRule="exact" w:before="0" w:after="0"/>
        <w:ind w:left="732" w:right="0" w:hanging="360"/>
        <w:jc w:val="left"/>
        <w:rPr>
          <w:sz w:val="32"/>
        </w:rPr>
      </w:pPr>
      <w:r>
        <w:rPr>
          <w:sz w:val="32"/>
        </w:rPr>
        <w:t>Increase</w:t>
      </w:r>
      <w:r>
        <w:rPr>
          <w:spacing w:val="-8"/>
          <w:sz w:val="32"/>
        </w:rPr>
        <w:t> </w:t>
      </w:r>
      <w:r>
        <w:rPr>
          <w:sz w:val="32"/>
        </w:rPr>
        <w:t>green</w:t>
      </w:r>
      <w:r>
        <w:rPr>
          <w:spacing w:val="-7"/>
          <w:sz w:val="32"/>
        </w:rPr>
        <w:t> </w:t>
      </w:r>
      <w:r>
        <w:rPr>
          <w:sz w:val="32"/>
        </w:rPr>
        <w:t>cover</w:t>
      </w:r>
      <w:r>
        <w:rPr>
          <w:spacing w:val="-8"/>
          <w:sz w:val="32"/>
        </w:rPr>
        <w:t> </w:t>
      </w:r>
      <w:r>
        <w:rPr>
          <w:sz w:val="32"/>
        </w:rPr>
        <w:t>in</w:t>
      </w:r>
      <w:r>
        <w:rPr>
          <w:spacing w:val="-7"/>
          <w:sz w:val="32"/>
        </w:rPr>
        <w:t> </w:t>
      </w:r>
      <w:r>
        <w:rPr>
          <w:sz w:val="32"/>
        </w:rPr>
        <w:t>urban</w:t>
      </w:r>
      <w:r>
        <w:rPr>
          <w:spacing w:val="-6"/>
          <w:sz w:val="32"/>
        </w:rPr>
        <w:t> </w:t>
      </w:r>
      <w:r>
        <w:rPr>
          <w:spacing w:val="-2"/>
          <w:sz w:val="32"/>
        </w:rPr>
        <w:t>areas</w:t>
      </w:r>
    </w:p>
    <w:p>
      <w:pPr>
        <w:pStyle w:val="ListParagraph"/>
        <w:numPr>
          <w:ilvl w:val="0"/>
          <w:numId w:val="4"/>
        </w:numPr>
        <w:tabs>
          <w:tab w:pos="732" w:val="left" w:leader="none"/>
        </w:tabs>
        <w:spacing w:line="392" w:lineRule="exact" w:before="0" w:after="0"/>
        <w:ind w:left="732" w:right="0" w:hanging="360"/>
        <w:jc w:val="left"/>
        <w:rPr>
          <w:sz w:val="32"/>
        </w:rPr>
      </w:pPr>
      <w:r>
        <w:rPr>
          <w:sz w:val="32"/>
        </w:rPr>
        <w:t>Create</w:t>
      </w:r>
      <w:r>
        <w:rPr>
          <w:spacing w:val="-10"/>
          <w:sz w:val="32"/>
        </w:rPr>
        <w:t> </w:t>
      </w:r>
      <w:r>
        <w:rPr>
          <w:sz w:val="32"/>
        </w:rPr>
        <w:t>awareness</w:t>
      </w:r>
      <w:r>
        <w:rPr>
          <w:spacing w:val="-8"/>
          <w:sz w:val="32"/>
        </w:rPr>
        <w:t> </w:t>
      </w:r>
      <w:r>
        <w:rPr>
          <w:sz w:val="32"/>
        </w:rPr>
        <w:t>about</w:t>
      </w:r>
      <w:r>
        <w:rPr>
          <w:spacing w:val="-9"/>
          <w:sz w:val="32"/>
        </w:rPr>
        <w:t> </w:t>
      </w:r>
      <w:r>
        <w:rPr>
          <w:sz w:val="32"/>
        </w:rPr>
        <w:t>air</w:t>
      </w:r>
      <w:r>
        <w:rPr>
          <w:spacing w:val="-10"/>
          <w:sz w:val="32"/>
        </w:rPr>
        <w:t> </w:t>
      </w:r>
      <w:r>
        <w:rPr>
          <w:sz w:val="32"/>
        </w:rPr>
        <w:t>pollution</w:t>
      </w:r>
      <w:r>
        <w:rPr>
          <w:spacing w:val="-9"/>
          <w:sz w:val="32"/>
        </w:rPr>
        <w:t> </w:t>
      </w:r>
      <w:r>
        <w:rPr>
          <w:sz w:val="32"/>
        </w:rPr>
        <w:t>and</w:t>
      </w:r>
      <w:r>
        <w:rPr>
          <w:spacing w:val="-8"/>
          <w:sz w:val="32"/>
        </w:rPr>
        <w:t> </w:t>
      </w:r>
      <w:r>
        <w:rPr>
          <w:sz w:val="32"/>
        </w:rPr>
        <w:t>health</w:t>
      </w:r>
      <w:r>
        <w:rPr>
          <w:spacing w:val="-7"/>
          <w:sz w:val="32"/>
        </w:rPr>
        <w:t> </w:t>
      </w:r>
      <w:r>
        <w:rPr>
          <w:spacing w:val="-2"/>
          <w:sz w:val="32"/>
        </w:rPr>
        <w:t>impacts</w:t>
      </w:r>
    </w:p>
    <w:sectPr>
      <w:pgSz w:w="11910" w:h="16840"/>
      <w:pgMar w:top="72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32" w:hanging="361"/>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1715" w:hanging="361"/>
      </w:pPr>
      <w:rPr>
        <w:rFonts w:hint="default"/>
        <w:lang w:val="en-US" w:eastAsia="en-US" w:bidi="ar-SA"/>
      </w:rPr>
    </w:lvl>
    <w:lvl w:ilvl="2">
      <w:start w:val="0"/>
      <w:numFmt w:val="bullet"/>
      <w:lvlText w:val="•"/>
      <w:lvlJc w:val="left"/>
      <w:pPr>
        <w:ind w:left="2690" w:hanging="361"/>
      </w:pPr>
      <w:rPr>
        <w:rFonts w:hint="default"/>
        <w:lang w:val="en-US" w:eastAsia="en-US" w:bidi="ar-SA"/>
      </w:rPr>
    </w:lvl>
    <w:lvl w:ilvl="3">
      <w:start w:val="0"/>
      <w:numFmt w:val="bullet"/>
      <w:lvlText w:val="•"/>
      <w:lvlJc w:val="left"/>
      <w:pPr>
        <w:ind w:left="3665" w:hanging="361"/>
      </w:pPr>
      <w:rPr>
        <w:rFonts w:hint="default"/>
        <w:lang w:val="en-US" w:eastAsia="en-US" w:bidi="ar-SA"/>
      </w:rPr>
    </w:lvl>
    <w:lvl w:ilvl="4">
      <w:start w:val="0"/>
      <w:numFmt w:val="bullet"/>
      <w:lvlText w:val="•"/>
      <w:lvlJc w:val="left"/>
      <w:pPr>
        <w:ind w:left="4640" w:hanging="361"/>
      </w:pPr>
      <w:rPr>
        <w:rFonts w:hint="default"/>
        <w:lang w:val="en-US" w:eastAsia="en-US" w:bidi="ar-SA"/>
      </w:rPr>
    </w:lvl>
    <w:lvl w:ilvl="5">
      <w:start w:val="0"/>
      <w:numFmt w:val="bullet"/>
      <w:lvlText w:val="•"/>
      <w:lvlJc w:val="left"/>
      <w:pPr>
        <w:ind w:left="5615" w:hanging="361"/>
      </w:pPr>
      <w:rPr>
        <w:rFonts w:hint="default"/>
        <w:lang w:val="en-US" w:eastAsia="en-US" w:bidi="ar-SA"/>
      </w:rPr>
    </w:lvl>
    <w:lvl w:ilvl="6">
      <w:start w:val="0"/>
      <w:numFmt w:val="bullet"/>
      <w:lvlText w:val="•"/>
      <w:lvlJc w:val="left"/>
      <w:pPr>
        <w:ind w:left="6590" w:hanging="361"/>
      </w:pPr>
      <w:rPr>
        <w:rFonts w:hint="default"/>
        <w:lang w:val="en-US" w:eastAsia="en-US" w:bidi="ar-SA"/>
      </w:rPr>
    </w:lvl>
    <w:lvl w:ilvl="7">
      <w:start w:val="0"/>
      <w:numFmt w:val="bullet"/>
      <w:lvlText w:val="•"/>
      <w:lvlJc w:val="left"/>
      <w:pPr>
        <w:ind w:left="7565" w:hanging="361"/>
      </w:pPr>
      <w:rPr>
        <w:rFonts w:hint="default"/>
        <w:lang w:val="en-US" w:eastAsia="en-US" w:bidi="ar-SA"/>
      </w:rPr>
    </w:lvl>
    <w:lvl w:ilvl="8">
      <w:start w:val="0"/>
      <w:numFmt w:val="bullet"/>
      <w:lvlText w:val="•"/>
      <w:lvlJc w:val="left"/>
      <w:pPr>
        <w:ind w:left="8540" w:hanging="361"/>
      </w:pPr>
      <w:rPr>
        <w:rFonts w:hint="default"/>
        <w:lang w:val="en-US" w:eastAsia="en-US" w:bidi="ar-SA"/>
      </w:rPr>
    </w:lvl>
  </w:abstractNum>
  <w:abstractNum w:abstractNumId="2">
    <w:multiLevelType w:val="hybridMultilevel"/>
    <w:lvl w:ilvl="0">
      <w:start w:val="1"/>
      <w:numFmt w:val="decimal"/>
      <w:lvlText w:val="%1."/>
      <w:lvlJc w:val="left"/>
      <w:pPr>
        <w:ind w:left="253" w:hanging="242"/>
        <w:jc w:val="left"/>
      </w:pPr>
      <w:rPr>
        <w:rFonts w:hint="default" w:ascii="Times New Roman" w:hAnsi="Times New Roman" w:eastAsia="Times New Roman" w:cs="Times New Roman"/>
        <w:b w:val="0"/>
        <w:bCs w:val="0"/>
        <w:i w:val="0"/>
        <w:iCs w:val="0"/>
        <w:spacing w:val="-1"/>
        <w:w w:val="97"/>
        <w:sz w:val="30"/>
        <w:szCs w:val="30"/>
        <w:lang w:val="en-US" w:eastAsia="en-US" w:bidi="ar-SA"/>
      </w:rPr>
    </w:lvl>
    <w:lvl w:ilvl="1">
      <w:start w:val="0"/>
      <w:numFmt w:val="bullet"/>
      <w:lvlText w:val="•"/>
      <w:lvlJc w:val="left"/>
      <w:pPr>
        <w:ind w:left="1283" w:hanging="242"/>
      </w:pPr>
      <w:rPr>
        <w:rFonts w:hint="default"/>
        <w:lang w:val="en-US" w:eastAsia="en-US" w:bidi="ar-SA"/>
      </w:rPr>
    </w:lvl>
    <w:lvl w:ilvl="2">
      <w:start w:val="0"/>
      <w:numFmt w:val="bullet"/>
      <w:lvlText w:val="•"/>
      <w:lvlJc w:val="left"/>
      <w:pPr>
        <w:ind w:left="2306" w:hanging="242"/>
      </w:pPr>
      <w:rPr>
        <w:rFonts w:hint="default"/>
        <w:lang w:val="en-US" w:eastAsia="en-US" w:bidi="ar-SA"/>
      </w:rPr>
    </w:lvl>
    <w:lvl w:ilvl="3">
      <w:start w:val="0"/>
      <w:numFmt w:val="bullet"/>
      <w:lvlText w:val="•"/>
      <w:lvlJc w:val="left"/>
      <w:pPr>
        <w:ind w:left="3329" w:hanging="242"/>
      </w:pPr>
      <w:rPr>
        <w:rFonts w:hint="default"/>
        <w:lang w:val="en-US" w:eastAsia="en-US" w:bidi="ar-SA"/>
      </w:rPr>
    </w:lvl>
    <w:lvl w:ilvl="4">
      <w:start w:val="0"/>
      <w:numFmt w:val="bullet"/>
      <w:lvlText w:val="•"/>
      <w:lvlJc w:val="left"/>
      <w:pPr>
        <w:ind w:left="4352" w:hanging="242"/>
      </w:pPr>
      <w:rPr>
        <w:rFonts w:hint="default"/>
        <w:lang w:val="en-US" w:eastAsia="en-US" w:bidi="ar-SA"/>
      </w:rPr>
    </w:lvl>
    <w:lvl w:ilvl="5">
      <w:start w:val="0"/>
      <w:numFmt w:val="bullet"/>
      <w:lvlText w:val="•"/>
      <w:lvlJc w:val="left"/>
      <w:pPr>
        <w:ind w:left="5375" w:hanging="242"/>
      </w:pPr>
      <w:rPr>
        <w:rFonts w:hint="default"/>
        <w:lang w:val="en-US" w:eastAsia="en-US" w:bidi="ar-SA"/>
      </w:rPr>
    </w:lvl>
    <w:lvl w:ilvl="6">
      <w:start w:val="0"/>
      <w:numFmt w:val="bullet"/>
      <w:lvlText w:val="•"/>
      <w:lvlJc w:val="left"/>
      <w:pPr>
        <w:ind w:left="6398" w:hanging="242"/>
      </w:pPr>
      <w:rPr>
        <w:rFonts w:hint="default"/>
        <w:lang w:val="en-US" w:eastAsia="en-US" w:bidi="ar-SA"/>
      </w:rPr>
    </w:lvl>
    <w:lvl w:ilvl="7">
      <w:start w:val="0"/>
      <w:numFmt w:val="bullet"/>
      <w:lvlText w:val="•"/>
      <w:lvlJc w:val="left"/>
      <w:pPr>
        <w:ind w:left="7421" w:hanging="242"/>
      </w:pPr>
      <w:rPr>
        <w:rFonts w:hint="default"/>
        <w:lang w:val="en-US" w:eastAsia="en-US" w:bidi="ar-SA"/>
      </w:rPr>
    </w:lvl>
    <w:lvl w:ilvl="8">
      <w:start w:val="0"/>
      <w:numFmt w:val="bullet"/>
      <w:lvlText w:val="•"/>
      <w:lvlJc w:val="left"/>
      <w:pPr>
        <w:ind w:left="8444" w:hanging="242"/>
      </w:pPr>
      <w:rPr>
        <w:rFonts w:hint="default"/>
        <w:lang w:val="en-US" w:eastAsia="en-US" w:bidi="ar-SA"/>
      </w:rPr>
    </w:lvl>
  </w:abstractNum>
  <w:abstractNum w:abstractNumId="1">
    <w:multiLevelType w:val="hybridMultilevel"/>
    <w:lvl w:ilvl="0">
      <w:start w:val="0"/>
      <w:numFmt w:val="bullet"/>
      <w:lvlText w:val=""/>
      <w:lvlJc w:val="left"/>
      <w:pPr>
        <w:ind w:left="816" w:hanging="361"/>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1787" w:hanging="361"/>
      </w:pPr>
      <w:rPr>
        <w:rFonts w:hint="default"/>
        <w:lang w:val="en-US" w:eastAsia="en-US" w:bidi="ar-SA"/>
      </w:rPr>
    </w:lvl>
    <w:lvl w:ilvl="2">
      <w:start w:val="0"/>
      <w:numFmt w:val="bullet"/>
      <w:lvlText w:val="•"/>
      <w:lvlJc w:val="left"/>
      <w:pPr>
        <w:ind w:left="2754" w:hanging="361"/>
      </w:pPr>
      <w:rPr>
        <w:rFonts w:hint="default"/>
        <w:lang w:val="en-US" w:eastAsia="en-US" w:bidi="ar-SA"/>
      </w:rPr>
    </w:lvl>
    <w:lvl w:ilvl="3">
      <w:start w:val="0"/>
      <w:numFmt w:val="bullet"/>
      <w:lvlText w:val="•"/>
      <w:lvlJc w:val="left"/>
      <w:pPr>
        <w:ind w:left="3721" w:hanging="361"/>
      </w:pPr>
      <w:rPr>
        <w:rFonts w:hint="default"/>
        <w:lang w:val="en-US" w:eastAsia="en-US" w:bidi="ar-SA"/>
      </w:rPr>
    </w:lvl>
    <w:lvl w:ilvl="4">
      <w:start w:val="0"/>
      <w:numFmt w:val="bullet"/>
      <w:lvlText w:val="•"/>
      <w:lvlJc w:val="left"/>
      <w:pPr>
        <w:ind w:left="4688" w:hanging="361"/>
      </w:pPr>
      <w:rPr>
        <w:rFonts w:hint="default"/>
        <w:lang w:val="en-US" w:eastAsia="en-US" w:bidi="ar-SA"/>
      </w:rPr>
    </w:lvl>
    <w:lvl w:ilvl="5">
      <w:start w:val="0"/>
      <w:numFmt w:val="bullet"/>
      <w:lvlText w:val="•"/>
      <w:lvlJc w:val="left"/>
      <w:pPr>
        <w:ind w:left="5655" w:hanging="361"/>
      </w:pPr>
      <w:rPr>
        <w:rFonts w:hint="default"/>
        <w:lang w:val="en-US" w:eastAsia="en-US" w:bidi="ar-SA"/>
      </w:rPr>
    </w:lvl>
    <w:lvl w:ilvl="6">
      <w:start w:val="0"/>
      <w:numFmt w:val="bullet"/>
      <w:lvlText w:val="•"/>
      <w:lvlJc w:val="left"/>
      <w:pPr>
        <w:ind w:left="6622" w:hanging="361"/>
      </w:pPr>
      <w:rPr>
        <w:rFonts w:hint="default"/>
        <w:lang w:val="en-US" w:eastAsia="en-US" w:bidi="ar-SA"/>
      </w:rPr>
    </w:lvl>
    <w:lvl w:ilvl="7">
      <w:start w:val="0"/>
      <w:numFmt w:val="bullet"/>
      <w:lvlText w:val="•"/>
      <w:lvlJc w:val="left"/>
      <w:pPr>
        <w:ind w:left="7589" w:hanging="361"/>
      </w:pPr>
      <w:rPr>
        <w:rFonts w:hint="default"/>
        <w:lang w:val="en-US" w:eastAsia="en-US" w:bidi="ar-SA"/>
      </w:rPr>
    </w:lvl>
    <w:lvl w:ilvl="8">
      <w:start w:val="0"/>
      <w:numFmt w:val="bullet"/>
      <w:lvlText w:val="•"/>
      <w:lvlJc w:val="left"/>
      <w:pPr>
        <w:ind w:left="8556" w:hanging="361"/>
      </w:pPr>
      <w:rPr>
        <w:rFonts w:hint="default"/>
        <w:lang w:val="en-US" w:eastAsia="en-US" w:bidi="ar-SA"/>
      </w:rPr>
    </w:lvl>
  </w:abstractNum>
  <w:abstractNum w:abstractNumId="0">
    <w:multiLevelType w:val="hybridMultilevel"/>
    <w:lvl w:ilvl="0">
      <w:start w:val="0"/>
      <w:numFmt w:val="bullet"/>
      <w:lvlText w:val=""/>
      <w:lvlJc w:val="left"/>
      <w:pPr>
        <w:ind w:left="732" w:hanging="361"/>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1715" w:hanging="361"/>
      </w:pPr>
      <w:rPr>
        <w:rFonts w:hint="default"/>
        <w:lang w:val="en-US" w:eastAsia="en-US" w:bidi="ar-SA"/>
      </w:rPr>
    </w:lvl>
    <w:lvl w:ilvl="2">
      <w:start w:val="0"/>
      <w:numFmt w:val="bullet"/>
      <w:lvlText w:val="•"/>
      <w:lvlJc w:val="left"/>
      <w:pPr>
        <w:ind w:left="2690" w:hanging="361"/>
      </w:pPr>
      <w:rPr>
        <w:rFonts w:hint="default"/>
        <w:lang w:val="en-US" w:eastAsia="en-US" w:bidi="ar-SA"/>
      </w:rPr>
    </w:lvl>
    <w:lvl w:ilvl="3">
      <w:start w:val="0"/>
      <w:numFmt w:val="bullet"/>
      <w:lvlText w:val="•"/>
      <w:lvlJc w:val="left"/>
      <w:pPr>
        <w:ind w:left="3665" w:hanging="361"/>
      </w:pPr>
      <w:rPr>
        <w:rFonts w:hint="default"/>
        <w:lang w:val="en-US" w:eastAsia="en-US" w:bidi="ar-SA"/>
      </w:rPr>
    </w:lvl>
    <w:lvl w:ilvl="4">
      <w:start w:val="0"/>
      <w:numFmt w:val="bullet"/>
      <w:lvlText w:val="•"/>
      <w:lvlJc w:val="left"/>
      <w:pPr>
        <w:ind w:left="4640" w:hanging="361"/>
      </w:pPr>
      <w:rPr>
        <w:rFonts w:hint="default"/>
        <w:lang w:val="en-US" w:eastAsia="en-US" w:bidi="ar-SA"/>
      </w:rPr>
    </w:lvl>
    <w:lvl w:ilvl="5">
      <w:start w:val="0"/>
      <w:numFmt w:val="bullet"/>
      <w:lvlText w:val="•"/>
      <w:lvlJc w:val="left"/>
      <w:pPr>
        <w:ind w:left="5615" w:hanging="361"/>
      </w:pPr>
      <w:rPr>
        <w:rFonts w:hint="default"/>
        <w:lang w:val="en-US" w:eastAsia="en-US" w:bidi="ar-SA"/>
      </w:rPr>
    </w:lvl>
    <w:lvl w:ilvl="6">
      <w:start w:val="0"/>
      <w:numFmt w:val="bullet"/>
      <w:lvlText w:val="•"/>
      <w:lvlJc w:val="left"/>
      <w:pPr>
        <w:ind w:left="6590" w:hanging="361"/>
      </w:pPr>
      <w:rPr>
        <w:rFonts w:hint="default"/>
        <w:lang w:val="en-US" w:eastAsia="en-US" w:bidi="ar-SA"/>
      </w:rPr>
    </w:lvl>
    <w:lvl w:ilvl="7">
      <w:start w:val="0"/>
      <w:numFmt w:val="bullet"/>
      <w:lvlText w:val="•"/>
      <w:lvlJc w:val="left"/>
      <w:pPr>
        <w:ind w:left="7565" w:hanging="361"/>
      </w:pPr>
      <w:rPr>
        <w:rFonts w:hint="default"/>
        <w:lang w:val="en-US" w:eastAsia="en-US" w:bidi="ar-SA"/>
      </w:rPr>
    </w:lvl>
    <w:lvl w:ilvl="8">
      <w:start w:val="0"/>
      <w:numFmt w:val="bullet"/>
      <w:lvlText w:val="•"/>
      <w:lvlJc w:val="left"/>
      <w:pPr>
        <w:ind w:left="854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0"/>
      <w:ind w:left="12" w:hanging="360"/>
    </w:pPr>
    <w:rPr>
      <w:rFonts w:ascii="Times New Roman" w:hAnsi="Times New Roman" w:eastAsia="Times New Roman" w:cs="Times New Roman"/>
      <w:sz w:val="32"/>
      <w:szCs w:val="32"/>
      <w:lang w:val="en-US" w:eastAsia="en-US" w:bidi="ar-SA"/>
    </w:rPr>
  </w:style>
  <w:style w:styleId="Heading1" w:type="paragraph">
    <w:name w:val="Heading 1"/>
    <w:basedOn w:val="Normal"/>
    <w:uiPriority w:val="1"/>
    <w:qFormat/>
    <w:pPr>
      <w:spacing w:before="160"/>
      <w:ind w:left="12"/>
      <w:outlineLvl w:val="1"/>
    </w:pPr>
    <w:rPr>
      <w:rFonts w:ascii="Calibri" w:hAnsi="Calibri" w:eastAsia="Calibri" w:cs="Calibri"/>
      <w:sz w:val="48"/>
      <w:szCs w:val="48"/>
      <w:lang w:val="en-US" w:eastAsia="en-US" w:bidi="ar-SA"/>
    </w:rPr>
  </w:style>
  <w:style w:styleId="Title" w:type="paragraph">
    <w:name w:val="Title"/>
    <w:basedOn w:val="Normal"/>
    <w:uiPriority w:val="1"/>
    <w:qFormat/>
    <w:pPr>
      <w:spacing w:line="616" w:lineRule="exact"/>
      <w:ind w:left="2779"/>
    </w:pPr>
    <w:rPr>
      <w:rFonts w:ascii="Calibri" w:hAnsi="Calibri" w:eastAsia="Calibri" w:cs="Calibri"/>
      <w:sz w:val="52"/>
      <w:szCs w:val="52"/>
      <w:u w:val="single" w:color="000000"/>
      <w:lang w:val="en-US" w:eastAsia="en-US" w:bidi="ar-SA"/>
    </w:rPr>
  </w:style>
  <w:style w:styleId="ListParagraph" w:type="paragraph">
    <w:name w:val="List Paragraph"/>
    <w:basedOn w:val="Normal"/>
    <w:uiPriority w:val="1"/>
    <w:qFormat/>
    <w:pPr>
      <w:ind w:left="73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BHANUJA BOLLAVENI</dc:creator>
  <dcterms:created xsi:type="dcterms:W3CDTF">2025-12-27T16:42:19Z</dcterms:created>
  <dcterms:modified xsi:type="dcterms:W3CDTF">2025-12-27T16:42:19Z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Microsoft® Word 2021</vt:lpwstr>
  </property>
  <property fmtid="{D5CDD505-2E9C-101B-9397-08002B2CF9AE}" pid="4" name="LastSaved">
    <vt:filetime>2025-12-27T00:00:00Z</vt:filetime>
  </property>
  <property fmtid="{D5CDD505-2E9C-101B-9397-08002B2CF9AE}" pid="5" name="Producer">
    <vt:lpwstr>Microsoft® Word 2021</vt:lpwstr>
  </property>
</Properties>
</file>