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Bhanumathi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 No: +91- 9071174318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Mail Id: bbhanuprasad82@gmail.com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CARRER OBJECTIVE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looking for a career that would generate an atmosphere of maximum value addition and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 in my life. After achieving it, I believe the next opportunity would be to deliver value back to the organization. I 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 with good attitude and ready to learn new things.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9fb8c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</w:tabs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 of Computer application (BCA) from Mulki Sundarram Shetty College with 8.2 CGPA in 2025.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PUC from Government PU College – Belman with 71% in 2014.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 School from Government High School - Kallya with 77 % in 2012.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Expertise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Programming Languages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 C, PYTHON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MS-Suite: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Projects: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Bus Path Scheduling.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 used: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JAVA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Database: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 Microsoft Access/MySQL.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About Project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This Projects aims to design and develop a smart system that provides completer information about the bus route, schedules for the buses operating in rural &amp; urban areas. It will helps to access the bus timings, find the optimal route through the mobile or web application for the passengers.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prize in Cluster level Speech Competitions in 2011-12.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Won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&amp; 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Prize in Essay Writing competition in consecutive years 2013, 2014.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 Member of School &amp; college Athletics (Relay, Kho-Kho).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Extra-Curricular Activities: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Participated and won dance championship in school and college.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 Punctuality.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Willingness to learn.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 Confidence.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team player.</w:t>
      </w:r>
    </w:p>
    <w:p w:rsidR="00000000" w:rsidDel="00000000" w:rsidP="00000000" w:rsidRDefault="00000000" w:rsidRPr="00000000" w14:paraId="0000002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36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Profiles: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  <w:tab/>
        <w:tab/>
        <w:t xml:space="preserve">: Bhanumathi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 xml:space="preserve">: 02.08.1997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  <w:tab/>
        <w:t xml:space="preserve">: Karthik Nilaya, Golikatte, Nandhalike (Post),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Karkala, Udupi (Dist), Karnataka.</w:t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</w:t>
        <w:tab/>
        <w:t xml:space="preserve">: Indian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 xml:space="preserve">: Female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&amp; Speak: Kannada, English, and Hindi.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Speak: Kannada, Tamil, Tulu, and Telugu.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Affirmation: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 hereby, declare that all the above information furnished is true to the best of my knowledge and belief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Yours Truly,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ab/>
        <w:tab/>
        <w:tab/>
        <w:tab/>
        <w:tab/>
        <w:tab/>
        <w:tab/>
        <w:tab/>
        <w:tab/>
        <w:tab/>
        <w:t xml:space="preserve"> Bhanumathi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00000"/>
        </w:rPr>
      </w:pPr>
      <w:bookmarkStart w:colFirst="0" w:colLast="0" w:name="_hgkcb1zau91o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