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9266" w14:textId="6CA73AA1" w:rsidR="00DC0B53" w:rsidRPr="007F2318" w:rsidRDefault="00C92328" w:rsidP="00DF7749">
      <w:pPr>
        <w:spacing w:line="240" w:lineRule="auto"/>
        <w:rPr>
          <w:rFonts w:ascii="Calibri" w:hAnsi="Calibri" w:cs="Calibri"/>
          <w:b/>
          <w:bCs/>
          <w:color w:val="4C94D8" w:themeColor="text2" w:themeTint="80"/>
          <w:sz w:val="36"/>
          <w:szCs w:val="36"/>
          <w:u w:val="single"/>
          <w:lang w:val="en-US"/>
        </w:rPr>
      </w:pPr>
      <w:r w:rsidRPr="00C92328">
        <w:rPr>
          <w:rFonts w:ascii="Calibri" w:hAnsi="Calibri" w:cs="Calibri"/>
          <w:b/>
          <w:bCs/>
          <w:color w:val="4C94D8" w:themeColor="text2" w:themeTint="80"/>
          <w:sz w:val="36"/>
          <w:szCs w:val="36"/>
          <w:u w:val="single"/>
          <w:lang w:val="en-US"/>
        </w:rPr>
        <w:t>Wholesale Customers – Supervised</w:t>
      </w:r>
      <w:r w:rsidR="00DC0B53" w:rsidRPr="007F2318">
        <w:rPr>
          <w:rFonts w:ascii="Calibri" w:hAnsi="Calibri" w:cs="Calibri"/>
          <w:b/>
          <w:bCs/>
          <w:color w:val="4C94D8" w:themeColor="text2" w:themeTint="80"/>
          <w:sz w:val="36"/>
          <w:szCs w:val="36"/>
          <w:u w:val="single"/>
          <w:lang w:val="en-US"/>
        </w:rPr>
        <w:t xml:space="preserve"> </w:t>
      </w:r>
      <w:r w:rsidRPr="00C92328">
        <w:rPr>
          <w:rFonts w:ascii="Calibri" w:hAnsi="Calibri" w:cs="Calibri"/>
          <w:b/>
          <w:bCs/>
          <w:color w:val="4C94D8" w:themeColor="text2" w:themeTint="80"/>
          <w:sz w:val="36"/>
          <w:szCs w:val="36"/>
          <w:u w:val="single"/>
          <w:lang w:val="en-US"/>
        </w:rPr>
        <w:t>Learning Business</w:t>
      </w:r>
      <w:r w:rsidR="00DC0B53" w:rsidRPr="007F2318">
        <w:rPr>
          <w:rFonts w:ascii="Calibri" w:hAnsi="Calibri" w:cs="Calibri"/>
          <w:b/>
          <w:bCs/>
          <w:color w:val="4C94D8" w:themeColor="text2" w:themeTint="80"/>
          <w:sz w:val="36"/>
          <w:szCs w:val="36"/>
          <w:u w:val="single"/>
          <w:lang w:val="en-US"/>
        </w:rPr>
        <w:t xml:space="preserve"> </w:t>
      </w:r>
      <w:r w:rsidRPr="00C92328">
        <w:rPr>
          <w:rFonts w:ascii="Calibri" w:hAnsi="Calibri" w:cs="Calibri"/>
          <w:b/>
          <w:bCs/>
          <w:color w:val="4C94D8" w:themeColor="text2" w:themeTint="80"/>
          <w:sz w:val="36"/>
          <w:szCs w:val="36"/>
          <w:u w:val="single"/>
          <w:lang w:val="en-US"/>
        </w:rPr>
        <w:t>Case</w:t>
      </w:r>
    </w:p>
    <w:p w14:paraId="5C6C54AE" w14:textId="430E0892" w:rsidR="00D44717" w:rsidRPr="007F2318" w:rsidRDefault="00D44717" w:rsidP="00D44717">
      <w:pPr>
        <w:spacing w:line="240" w:lineRule="auto"/>
        <w:rPr>
          <w:rFonts w:ascii="Calibri" w:hAnsi="Calibri" w:cs="Calibri"/>
          <w:b/>
          <w:bCs/>
          <w:color w:val="4C94D8" w:themeColor="text2" w:themeTint="80"/>
          <w:sz w:val="32"/>
          <w:szCs w:val="32"/>
        </w:rPr>
      </w:pPr>
      <w:r w:rsidRPr="00D44717">
        <w:rPr>
          <w:rFonts w:ascii="Calibri" w:hAnsi="Calibri" w:cs="Calibri"/>
          <w:b/>
          <w:bCs/>
          <w:color w:val="4C94D8" w:themeColor="text2" w:themeTint="80"/>
          <w:sz w:val="32"/>
          <w:szCs w:val="32"/>
        </w:rPr>
        <w:t>1: Business Understanding</w:t>
      </w:r>
    </w:p>
    <w:p w14:paraId="083E8A54" w14:textId="624D7C06" w:rsidR="001C2DC8" w:rsidRPr="007F2318" w:rsidRDefault="001C2DC8" w:rsidP="001C2DC8">
      <w:pPr>
        <w:spacing w:before="36" w:after="36" w:line="240" w:lineRule="auto"/>
        <w:rPr>
          <w:rFonts w:ascii="Times New Roman" w:eastAsia="Times New Roman" w:hAnsi="Times New Roman" w:cs="Times New Roman"/>
          <w:b/>
          <w:bCs/>
          <w:sz w:val="30"/>
          <w:szCs w:val="30"/>
        </w:rPr>
      </w:pPr>
      <w:proofErr w:type="spellStart"/>
      <w:r w:rsidRPr="007F2318">
        <w:rPr>
          <w:rFonts w:ascii="Times New Roman" w:eastAsia="Times New Roman" w:hAnsi="Times New Roman" w:cs="Times New Roman"/>
          <w:b/>
          <w:bCs/>
          <w:sz w:val="30"/>
          <w:szCs w:val="30"/>
        </w:rPr>
        <w:t>i</w:t>
      </w:r>
      <w:proofErr w:type="spellEnd"/>
      <w:r w:rsidRPr="007F2318">
        <w:rPr>
          <w:rFonts w:ascii="Times New Roman" w:eastAsia="Times New Roman" w:hAnsi="Times New Roman" w:cs="Times New Roman"/>
          <w:b/>
          <w:bCs/>
          <w:sz w:val="30"/>
          <w:szCs w:val="30"/>
        </w:rPr>
        <w:t xml:space="preserve">) </w:t>
      </w:r>
      <w:r w:rsidRPr="007F2318">
        <w:rPr>
          <w:rFonts w:ascii="Times New Roman" w:eastAsia="Times New Roman" w:hAnsi="Times New Roman" w:cs="Times New Roman"/>
          <w:b/>
          <w:bCs/>
          <w:sz w:val="30"/>
          <w:szCs w:val="30"/>
        </w:rPr>
        <w:t xml:space="preserve">What is the business problem the wholesale distributor is trying to </w:t>
      </w:r>
      <w:r w:rsidRPr="007F2318">
        <w:rPr>
          <w:rFonts w:ascii="Times New Roman" w:eastAsia="Times New Roman" w:hAnsi="Times New Roman" w:cs="Times New Roman"/>
          <w:b/>
          <w:bCs/>
          <w:sz w:val="30"/>
          <w:szCs w:val="30"/>
        </w:rPr>
        <w:t xml:space="preserve">      </w:t>
      </w:r>
      <w:r w:rsidRPr="007F2318">
        <w:rPr>
          <w:rFonts w:ascii="Times New Roman" w:eastAsia="Times New Roman" w:hAnsi="Times New Roman" w:cs="Times New Roman"/>
          <w:b/>
          <w:bCs/>
          <w:sz w:val="30"/>
          <w:szCs w:val="30"/>
        </w:rPr>
        <w:t>solv</w:t>
      </w:r>
      <w:r w:rsidRPr="007F2318">
        <w:rPr>
          <w:rFonts w:ascii="Times New Roman" w:eastAsia="Times New Roman" w:hAnsi="Times New Roman" w:cs="Times New Roman"/>
          <w:b/>
          <w:bCs/>
          <w:sz w:val="30"/>
          <w:szCs w:val="30"/>
        </w:rPr>
        <w:t>e.?</w:t>
      </w:r>
    </w:p>
    <w:p w14:paraId="11C8F2F2" w14:textId="6A33D2F3" w:rsidR="00D44717" w:rsidRPr="00F016D1" w:rsidRDefault="001C2DC8" w:rsidP="00786C5B">
      <w:pPr>
        <w:spacing w:before="36" w:after="36" w:line="240" w:lineRule="auto"/>
        <w:jc w:val="both"/>
        <w:rPr>
          <w:rFonts w:ascii="Calibri" w:hAnsi="Calibri" w:cs="Calibri"/>
          <w:color w:val="000000" w:themeColor="text1"/>
        </w:rPr>
      </w:pPr>
      <w:r w:rsidRPr="007F2318">
        <w:rPr>
          <w:rFonts w:ascii="Times New Roman" w:eastAsia="Times New Roman" w:hAnsi="Times New Roman" w:cs="Times New Roman"/>
          <w:b/>
          <w:bCs/>
          <w:sz w:val="30"/>
          <w:szCs w:val="30"/>
        </w:rPr>
        <w:t xml:space="preserve">      </w:t>
      </w:r>
      <w:r w:rsidRPr="00F016D1">
        <w:rPr>
          <w:rFonts w:ascii="Calibri" w:hAnsi="Calibri" w:cs="Calibri"/>
          <w:color w:val="000000" w:themeColor="text1"/>
        </w:rPr>
        <w:t xml:space="preserve">The wholesale distributor wants to identify whether a customer belongs to Retail or HORECA (Hotels, Restaurants, Cafés) based on their historical purchasing </w:t>
      </w:r>
      <w:proofErr w:type="spellStart"/>
      <w:r w:rsidRPr="00F016D1">
        <w:rPr>
          <w:rFonts w:ascii="Calibri" w:hAnsi="Calibri" w:cs="Calibri"/>
          <w:color w:val="000000" w:themeColor="text1"/>
        </w:rPr>
        <w:t>behavior</w:t>
      </w:r>
      <w:proofErr w:type="spellEnd"/>
      <w:r w:rsidRPr="00F016D1">
        <w:rPr>
          <w:rFonts w:ascii="Calibri" w:hAnsi="Calibri" w:cs="Calibri"/>
          <w:color w:val="000000" w:themeColor="text1"/>
        </w:rPr>
        <w:t xml:space="preserve">. By </w:t>
      </w:r>
      <w:proofErr w:type="spellStart"/>
      <w:r w:rsidRPr="00F016D1">
        <w:rPr>
          <w:rFonts w:ascii="Calibri" w:hAnsi="Calibri" w:cs="Calibri"/>
          <w:color w:val="000000" w:themeColor="text1"/>
        </w:rPr>
        <w:t>analyzing</w:t>
      </w:r>
      <w:proofErr w:type="spellEnd"/>
      <w:r w:rsidRPr="00F016D1">
        <w:rPr>
          <w:rFonts w:ascii="Calibri" w:hAnsi="Calibri" w:cs="Calibri"/>
          <w:color w:val="000000" w:themeColor="text1"/>
        </w:rPr>
        <w:t xml:space="preserve"> how much customers spend on different product categories such as Fresh, Milk, Grocery, Frozen, </w:t>
      </w:r>
      <w:proofErr w:type="spellStart"/>
      <w:r w:rsidRPr="00F016D1">
        <w:rPr>
          <w:rFonts w:ascii="Calibri" w:hAnsi="Calibri" w:cs="Calibri"/>
          <w:color w:val="000000" w:themeColor="text1"/>
        </w:rPr>
        <w:t>Detergents_Paper</w:t>
      </w:r>
      <w:proofErr w:type="spellEnd"/>
      <w:r w:rsidRPr="00F016D1">
        <w:rPr>
          <w:rFonts w:ascii="Calibri" w:hAnsi="Calibri" w:cs="Calibri"/>
          <w:color w:val="000000" w:themeColor="text1"/>
        </w:rPr>
        <w:t xml:space="preserve">, and </w:t>
      </w:r>
      <w:proofErr w:type="spellStart"/>
      <w:r w:rsidRPr="00F016D1">
        <w:rPr>
          <w:rFonts w:ascii="Calibri" w:hAnsi="Calibri" w:cs="Calibri"/>
          <w:color w:val="000000" w:themeColor="text1"/>
        </w:rPr>
        <w:t>Delicassen</w:t>
      </w:r>
      <w:proofErr w:type="spellEnd"/>
      <w:r w:rsidRPr="00F016D1">
        <w:rPr>
          <w:rFonts w:ascii="Calibri" w:hAnsi="Calibri" w:cs="Calibri"/>
          <w:color w:val="000000" w:themeColor="text1"/>
        </w:rPr>
        <w:t>, the company aims to build a predictive model that can classify customer types accurately. This helps the business better understand customer segments and make data-driven decisions for marketing strategies, inventory management, and delivery operations.</w:t>
      </w:r>
    </w:p>
    <w:p w14:paraId="74A6BF44" w14:textId="77777777" w:rsidR="00786C5B" w:rsidRPr="007F2318" w:rsidRDefault="00786C5B" w:rsidP="00786C5B">
      <w:pPr>
        <w:spacing w:before="36" w:after="36" w:line="240" w:lineRule="auto"/>
        <w:jc w:val="both"/>
        <w:rPr>
          <w:rFonts w:ascii="Calibri" w:hAnsi="Calibri" w:cs="Calibri"/>
          <w:b/>
          <w:bCs/>
          <w:color w:val="000000" w:themeColor="text1"/>
          <w:sz w:val="16"/>
          <w:szCs w:val="16"/>
        </w:rPr>
      </w:pPr>
    </w:p>
    <w:p w14:paraId="702C8A53" w14:textId="750FA7D6" w:rsidR="00786C5B" w:rsidRPr="007F2318" w:rsidRDefault="00786C5B" w:rsidP="00786C5B">
      <w:pPr>
        <w:spacing w:before="36" w:after="36" w:line="240" w:lineRule="auto"/>
        <w:jc w:val="both"/>
        <w:rPr>
          <w:rFonts w:ascii="Calibri" w:hAnsi="Calibri" w:cs="Calibri"/>
          <w:b/>
          <w:bCs/>
          <w:color w:val="000000" w:themeColor="text1"/>
          <w:sz w:val="30"/>
          <w:szCs w:val="30"/>
        </w:rPr>
      </w:pPr>
      <w:r w:rsidRPr="007F2318">
        <w:rPr>
          <w:rFonts w:ascii="Calibri" w:hAnsi="Calibri" w:cs="Calibri"/>
          <w:b/>
          <w:bCs/>
          <w:color w:val="000000" w:themeColor="text1"/>
          <w:sz w:val="30"/>
          <w:szCs w:val="30"/>
        </w:rPr>
        <w:t>ii)</w:t>
      </w:r>
      <w:r w:rsidRPr="007F2318">
        <w:rPr>
          <w:rFonts w:ascii="Times New Roman" w:eastAsia="Times New Roman" w:hAnsi="Times New Roman" w:cs="Times New Roman"/>
          <w:b/>
          <w:bCs/>
          <w:kern w:val="0"/>
          <w:sz w:val="30"/>
          <w:szCs w:val="30"/>
          <w14:ligatures w14:val="none"/>
        </w:rPr>
        <w:t xml:space="preserve"> </w:t>
      </w:r>
      <w:r w:rsidRPr="007F2318">
        <w:rPr>
          <w:rFonts w:ascii="Calibri" w:hAnsi="Calibri" w:cs="Calibri"/>
          <w:b/>
          <w:bCs/>
          <w:color w:val="000000" w:themeColor="text1"/>
          <w:sz w:val="30"/>
          <w:szCs w:val="30"/>
        </w:rPr>
        <w:t>Why is supervised learning suitable for this problem?</w:t>
      </w:r>
    </w:p>
    <w:p w14:paraId="099A01E8" w14:textId="425AE428" w:rsidR="00786C5B" w:rsidRPr="00F016D1" w:rsidRDefault="00786C5B" w:rsidP="00786C5B">
      <w:pPr>
        <w:spacing w:before="36" w:after="36" w:line="240" w:lineRule="auto"/>
        <w:jc w:val="both"/>
        <w:rPr>
          <w:rFonts w:ascii="Calibri" w:hAnsi="Calibri" w:cs="Calibri"/>
          <w:color w:val="000000" w:themeColor="text1"/>
        </w:rPr>
      </w:pPr>
      <w:r w:rsidRPr="007F2318">
        <w:rPr>
          <w:rFonts w:ascii="Calibri" w:hAnsi="Calibri" w:cs="Calibri"/>
          <w:b/>
          <w:bCs/>
          <w:color w:val="000000" w:themeColor="text1"/>
        </w:rPr>
        <w:t xml:space="preserve">         </w:t>
      </w:r>
      <w:r w:rsidRPr="00F016D1">
        <w:rPr>
          <w:rFonts w:ascii="Calibri" w:hAnsi="Calibri" w:cs="Calibri"/>
          <w:color w:val="000000" w:themeColor="text1"/>
        </w:rPr>
        <w:t xml:space="preserve">Supervised learning is suitable for this problem because the dataset already contains </w:t>
      </w:r>
      <w:proofErr w:type="spellStart"/>
      <w:r w:rsidRPr="00F016D1">
        <w:rPr>
          <w:rFonts w:ascii="Calibri" w:hAnsi="Calibri" w:cs="Calibri"/>
          <w:color w:val="000000" w:themeColor="text1"/>
        </w:rPr>
        <w:t>labeled</w:t>
      </w:r>
      <w:proofErr w:type="spellEnd"/>
      <w:r w:rsidRPr="00F016D1">
        <w:rPr>
          <w:rFonts w:ascii="Calibri" w:hAnsi="Calibri" w:cs="Calibri"/>
          <w:color w:val="000000" w:themeColor="text1"/>
        </w:rPr>
        <w:t xml:space="preserve"> data, where the Channel column indicates the customer type (HORECA or Retail). Using these </w:t>
      </w:r>
      <w:proofErr w:type="spellStart"/>
      <w:r w:rsidRPr="00F016D1">
        <w:rPr>
          <w:rFonts w:ascii="Calibri" w:hAnsi="Calibri" w:cs="Calibri"/>
          <w:color w:val="000000" w:themeColor="text1"/>
        </w:rPr>
        <w:t>labeled</w:t>
      </w:r>
      <w:proofErr w:type="spellEnd"/>
      <w:r w:rsidRPr="00F016D1">
        <w:rPr>
          <w:rFonts w:ascii="Calibri" w:hAnsi="Calibri" w:cs="Calibri"/>
          <w:color w:val="000000" w:themeColor="text1"/>
        </w:rPr>
        <w:t xml:space="preserve"> examples, machine learning algorithms can learn the relationship between customer purchasing patterns and their customer type. Once the model is trained, it can predict the type of new customers based on their spending </w:t>
      </w:r>
      <w:proofErr w:type="spellStart"/>
      <w:r w:rsidRPr="00F016D1">
        <w:rPr>
          <w:rFonts w:ascii="Calibri" w:hAnsi="Calibri" w:cs="Calibri"/>
          <w:color w:val="000000" w:themeColor="text1"/>
        </w:rPr>
        <w:t>behavior</w:t>
      </w:r>
      <w:proofErr w:type="spellEnd"/>
      <w:r w:rsidRPr="00F016D1">
        <w:rPr>
          <w:rFonts w:ascii="Calibri" w:hAnsi="Calibri" w:cs="Calibri"/>
          <w:color w:val="000000" w:themeColor="text1"/>
        </w:rPr>
        <w:t>, helping the business make better decisions.</w:t>
      </w:r>
    </w:p>
    <w:p w14:paraId="5076B280" w14:textId="77777777" w:rsidR="00DC0B53" w:rsidRPr="007F2318" w:rsidRDefault="00DC0B53" w:rsidP="00DC0B53">
      <w:pPr>
        <w:spacing w:before="36" w:after="36" w:line="240" w:lineRule="auto"/>
        <w:jc w:val="both"/>
        <w:rPr>
          <w:rFonts w:ascii="Calibri" w:hAnsi="Calibri" w:cs="Calibri"/>
          <w:b/>
          <w:bCs/>
          <w:color w:val="000000" w:themeColor="text1"/>
          <w:sz w:val="16"/>
          <w:szCs w:val="16"/>
        </w:rPr>
      </w:pPr>
    </w:p>
    <w:p w14:paraId="73452F44" w14:textId="05F62F06" w:rsidR="00DC0B53" w:rsidRPr="007F2318" w:rsidRDefault="00DC0B53" w:rsidP="00DC0B53">
      <w:pPr>
        <w:spacing w:before="36" w:after="36" w:line="240" w:lineRule="auto"/>
        <w:jc w:val="both"/>
        <w:rPr>
          <w:rFonts w:ascii="Calibri" w:hAnsi="Calibri" w:cs="Calibri"/>
          <w:b/>
          <w:bCs/>
          <w:color w:val="000000" w:themeColor="text1"/>
          <w:sz w:val="30"/>
          <w:szCs w:val="30"/>
        </w:rPr>
      </w:pPr>
      <w:r w:rsidRPr="007F2318">
        <w:rPr>
          <w:rFonts w:ascii="Calibri" w:hAnsi="Calibri" w:cs="Calibri"/>
          <w:b/>
          <w:bCs/>
          <w:color w:val="000000" w:themeColor="text1"/>
          <w:sz w:val="30"/>
          <w:szCs w:val="30"/>
        </w:rPr>
        <w:t>iii)</w:t>
      </w:r>
      <w:r w:rsidRPr="007F2318">
        <w:rPr>
          <w:rFonts w:ascii="Times New Roman" w:eastAsia="Times New Roman" w:hAnsi="Times New Roman" w:cs="Times New Roman"/>
          <w:b/>
          <w:bCs/>
          <w:sz w:val="28"/>
          <w:lang w:eastAsia="en-IN"/>
        </w:rPr>
        <w:t xml:space="preserve"> </w:t>
      </w:r>
      <w:r w:rsidRPr="007F2318">
        <w:rPr>
          <w:rFonts w:ascii="Calibri" w:hAnsi="Calibri" w:cs="Calibri"/>
          <w:b/>
          <w:bCs/>
          <w:color w:val="000000" w:themeColor="text1"/>
          <w:sz w:val="30"/>
          <w:szCs w:val="30"/>
        </w:rPr>
        <w:t>How can predicting customer type help improve business decisions?</w:t>
      </w:r>
    </w:p>
    <w:p w14:paraId="4958FC21" w14:textId="64FCBB67" w:rsidR="006B0031" w:rsidRPr="00F016D1" w:rsidRDefault="006B0031" w:rsidP="00DC0B53">
      <w:pPr>
        <w:spacing w:before="36" w:after="36" w:line="240" w:lineRule="auto"/>
        <w:jc w:val="both"/>
        <w:rPr>
          <w:rFonts w:ascii="Calibri" w:hAnsi="Calibri" w:cs="Calibri"/>
          <w:color w:val="000000" w:themeColor="text1"/>
        </w:rPr>
      </w:pPr>
      <w:r w:rsidRPr="00F016D1">
        <w:rPr>
          <w:rFonts w:ascii="Calibri" w:hAnsi="Calibri" w:cs="Calibri"/>
          <w:color w:val="000000" w:themeColor="text1"/>
        </w:rPr>
        <w:t xml:space="preserve">        </w:t>
      </w:r>
      <w:r w:rsidRPr="00F016D1">
        <w:rPr>
          <w:rFonts w:ascii="Calibri" w:hAnsi="Calibri" w:cs="Calibri"/>
          <w:color w:val="000000" w:themeColor="text1"/>
        </w:rPr>
        <w:t xml:space="preserve">Predicting customer type helps the company understand the purchasing </w:t>
      </w:r>
      <w:proofErr w:type="spellStart"/>
      <w:r w:rsidRPr="00F016D1">
        <w:rPr>
          <w:rFonts w:ascii="Calibri" w:hAnsi="Calibri" w:cs="Calibri"/>
          <w:color w:val="000000" w:themeColor="text1"/>
        </w:rPr>
        <w:t>behavior</w:t>
      </w:r>
      <w:proofErr w:type="spellEnd"/>
      <w:r w:rsidRPr="00F016D1">
        <w:rPr>
          <w:rFonts w:ascii="Calibri" w:hAnsi="Calibri" w:cs="Calibri"/>
          <w:color w:val="000000" w:themeColor="text1"/>
        </w:rPr>
        <w:t xml:space="preserve"> of different customers such as Retail and HORECA. This information allows the business to design targeted marketing strategies, offer suitable pricing, and plan inventory more effectively based on customer demand. It also helps improve delivery planning and customer service, leading to better operational efficiency and increased profitability.</w:t>
      </w:r>
    </w:p>
    <w:p w14:paraId="11E6D1A5" w14:textId="77777777" w:rsidR="006B0031" w:rsidRPr="00F016D1" w:rsidRDefault="006B0031" w:rsidP="00DC0B53">
      <w:pPr>
        <w:spacing w:before="36" w:after="36" w:line="240" w:lineRule="auto"/>
        <w:jc w:val="both"/>
        <w:rPr>
          <w:rFonts w:ascii="Calibri" w:hAnsi="Calibri" w:cs="Calibri"/>
          <w:color w:val="000000" w:themeColor="text1"/>
          <w:sz w:val="16"/>
          <w:szCs w:val="16"/>
        </w:rPr>
      </w:pPr>
    </w:p>
    <w:p w14:paraId="3774A9A6" w14:textId="77777777" w:rsidR="00844F58" w:rsidRPr="007F2318" w:rsidRDefault="00844F58" w:rsidP="00844F58">
      <w:pPr>
        <w:spacing w:before="36" w:after="36" w:line="240" w:lineRule="auto"/>
        <w:jc w:val="both"/>
        <w:rPr>
          <w:rFonts w:ascii="Calibri" w:hAnsi="Calibri" w:cs="Calibri"/>
          <w:b/>
          <w:bCs/>
          <w:color w:val="4C94D8" w:themeColor="text2" w:themeTint="80"/>
          <w:sz w:val="32"/>
          <w:szCs w:val="32"/>
        </w:rPr>
      </w:pPr>
      <w:r w:rsidRPr="00844F58">
        <w:rPr>
          <w:rFonts w:ascii="Calibri" w:hAnsi="Calibri" w:cs="Calibri"/>
          <w:b/>
          <w:bCs/>
          <w:color w:val="4C94D8" w:themeColor="text2" w:themeTint="80"/>
          <w:sz w:val="32"/>
          <w:szCs w:val="32"/>
        </w:rPr>
        <w:t>Dataset Description</w:t>
      </w:r>
    </w:p>
    <w:p w14:paraId="69C23E59" w14:textId="77777777" w:rsidR="00844F58" w:rsidRPr="007F2318" w:rsidRDefault="00844F58" w:rsidP="00844F58">
      <w:pPr>
        <w:spacing w:before="36" w:after="36" w:line="240" w:lineRule="auto"/>
        <w:jc w:val="both"/>
        <w:rPr>
          <w:rFonts w:ascii="Calibri" w:hAnsi="Calibri" w:cs="Calibri"/>
          <w:b/>
          <w:bCs/>
          <w:color w:val="4C94D8" w:themeColor="text2" w:themeTint="80"/>
          <w:sz w:val="4"/>
          <w:szCs w:val="4"/>
        </w:rPr>
      </w:pPr>
    </w:p>
    <w:p w14:paraId="119D20DF" w14:textId="2F36F0D7" w:rsidR="00844F58" w:rsidRPr="00844F58" w:rsidRDefault="00844F58" w:rsidP="00844F58">
      <w:pPr>
        <w:spacing w:before="36" w:after="36" w:line="240" w:lineRule="auto"/>
        <w:jc w:val="both"/>
        <w:rPr>
          <w:rFonts w:ascii="Calibri" w:hAnsi="Calibri" w:cs="Calibri"/>
          <w:color w:val="000000" w:themeColor="text1"/>
        </w:rPr>
      </w:pPr>
      <w:r w:rsidRPr="00844F58">
        <w:rPr>
          <w:rFonts w:ascii="Calibri" w:hAnsi="Calibri" w:cs="Calibri"/>
          <w:color w:val="000000" w:themeColor="text1"/>
        </w:rPr>
        <w:t>The Wholesale Customers dataset contains information about the annual spending of customers from a wholesale distributor across different product categories. Each row in the dataset represents a single customer, while each column represents the annual expenditure on a particular product category.</w:t>
      </w:r>
    </w:p>
    <w:p w14:paraId="5402BD23" w14:textId="77777777" w:rsidR="00844F58" w:rsidRPr="00F016D1" w:rsidRDefault="00844F58" w:rsidP="00844F58">
      <w:pPr>
        <w:spacing w:before="36" w:after="36" w:line="240" w:lineRule="auto"/>
        <w:jc w:val="both"/>
        <w:rPr>
          <w:rFonts w:ascii="Calibri" w:hAnsi="Calibri" w:cs="Calibri"/>
          <w:color w:val="000000" w:themeColor="text1"/>
        </w:rPr>
      </w:pPr>
      <w:r w:rsidRPr="00844F58">
        <w:rPr>
          <w:rFonts w:ascii="Calibri" w:hAnsi="Calibri" w:cs="Calibri"/>
          <w:color w:val="000000" w:themeColor="text1"/>
        </w:rPr>
        <w:t xml:space="preserve">The dataset is used to </w:t>
      </w:r>
      <w:proofErr w:type="spellStart"/>
      <w:r w:rsidRPr="00844F58">
        <w:rPr>
          <w:rFonts w:ascii="Calibri" w:hAnsi="Calibri" w:cs="Calibri"/>
          <w:color w:val="000000" w:themeColor="text1"/>
        </w:rPr>
        <w:t>analyze</w:t>
      </w:r>
      <w:proofErr w:type="spellEnd"/>
      <w:r w:rsidRPr="00844F58">
        <w:rPr>
          <w:rFonts w:ascii="Calibri" w:hAnsi="Calibri" w:cs="Calibri"/>
          <w:color w:val="000000" w:themeColor="text1"/>
        </w:rPr>
        <w:t xml:space="preserve"> customer purchasing </w:t>
      </w:r>
      <w:proofErr w:type="spellStart"/>
      <w:r w:rsidRPr="00844F58">
        <w:rPr>
          <w:rFonts w:ascii="Calibri" w:hAnsi="Calibri" w:cs="Calibri"/>
          <w:color w:val="000000" w:themeColor="text1"/>
        </w:rPr>
        <w:t>behavior</w:t>
      </w:r>
      <w:proofErr w:type="spellEnd"/>
      <w:r w:rsidRPr="00844F58">
        <w:rPr>
          <w:rFonts w:ascii="Calibri" w:hAnsi="Calibri" w:cs="Calibri"/>
          <w:color w:val="000000" w:themeColor="text1"/>
        </w:rPr>
        <w:t xml:space="preserve"> and build a supervised learning model to predict the type of customer (Retail or HORECA).</w:t>
      </w:r>
    </w:p>
    <w:p w14:paraId="0382076B" w14:textId="77777777" w:rsidR="007F2318" w:rsidRPr="007F2318" w:rsidRDefault="007F2318" w:rsidP="00844F58">
      <w:pPr>
        <w:spacing w:before="36" w:after="36" w:line="240" w:lineRule="auto"/>
        <w:jc w:val="both"/>
        <w:rPr>
          <w:rFonts w:ascii="Calibri" w:hAnsi="Calibri" w:cs="Calibri"/>
          <w:b/>
          <w:bCs/>
          <w:color w:val="000000" w:themeColor="text1"/>
          <w:sz w:val="2"/>
          <w:szCs w:val="2"/>
        </w:rPr>
      </w:pPr>
    </w:p>
    <w:p w14:paraId="51E3F211" w14:textId="69DAA1E7" w:rsidR="00844F58" w:rsidRPr="00844F58" w:rsidRDefault="00844F58" w:rsidP="00844F58">
      <w:pPr>
        <w:spacing w:before="36" w:after="36" w:line="240" w:lineRule="auto"/>
        <w:jc w:val="both"/>
        <w:rPr>
          <w:rFonts w:ascii="Calibri" w:hAnsi="Calibri" w:cs="Calibri"/>
          <w:b/>
          <w:bCs/>
          <w:color w:val="000000" w:themeColor="text1"/>
        </w:rPr>
      </w:pPr>
      <w:r w:rsidRPr="00844F58">
        <w:rPr>
          <w:rFonts w:ascii="Calibri" w:hAnsi="Calibri" w:cs="Calibri"/>
          <w:b/>
          <w:bCs/>
          <w:color w:val="000000" w:themeColor="text1"/>
        </w:rPr>
        <w:t>Key Features in the Dataset</w:t>
      </w:r>
    </w:p>
    <w:p w14:paraId="21EDF3FD" w14:textId="7C0A3E8E" w:rsidR="00844F58" w:rsidRPr="00844F58" w:rsidRDefault="00844F58" w:rsidP="00844F58">
      <w:pPr>
        <w:spacing w:before="36" w:after="36" w:line="240" w:lineRule="auto"/>
        <w:jc w:val="both"/>
        <w:rPr>
          <w:rFonts w:ascii="Calibri" w:hAnsi="Calibri" w:cs="Calibri"/>
          <w:b/>
          <w:bCs/>
          <w:color w:val="000000" w:themeColor="text1"/>
        </w:rPr>
      </w:pPr>
      <w:r w:rsidRPr="00844F58">
        <w:rPr>
          <w:rFonts w:ascii="Calibri" w:hAnsi="Calibri" w:cs="Calibri"/>
          <w:b/>
          <w:bCs/>
          <w:color w:val="000000" w:themeColor="text1"/>
        </w:rPr>
        <w:t>1. Channel</w:t>
      </w:r>
      <w:r w:rsidR="007F2318" w:rsidRPr="007F2318">
        <w:rPr>
          <w:rFonts w:ascii="Calibri" w:hAnsi="Calibri" w:cs="Calibri"/>
          <w:b/>
          <w:bCs/>
          <w:color w:val="000000" w:themeColor="text1"/>
        </w:rPr>
        <w:t xml:space="preserve"> </w:t>
      </w:r>
      <w:r w:rsidRPr="00844F58">
        <w:rPr>
          <w:rFonts w:ascii="Calibri" w:hAnsi="Calibri" w:cs="Calibri"/>
          <w:b/>
          <w:bCs/>
          <w:color w:val="000000" w:themeColor="text1"/>
        </w:rPr>
        <w:t>Represents the type of customer.</w:t>
      </w:r>
    </w:p>
    <w:p w14:paraId="40B5F864" w14:textId="75E368BB" w:rsidR="00844F58" w:rsidRPr="00844F58" w:rsidRDefault="00844F58" w:rsidP="00844F58">
      <w:pPr>
        <w:numPr>
          <w:ilvl w:val="0"/>
          <w:numId w:val="5"/>
        </w:numPr>
        <w:spacing w:before="36" w:after="36" w:line="240" w:lineRule="auto"/>
        <w:jc w:val="both"/>
        <w:rPr>
          <w:rFonts w:ascii="Calibri" w:hAnsi="Calibri" w:cs="Calibri"/>
          <w:color w:val="000000" w:themeColor="text1"/>
          <w:sz w:val="20"/>
          <w:szCs w:val="20"/>
        </w:rPr>
      </w:pPr>
      <w:r w:rsidRPr="00844F58">
        <w:rPr>
          <w:rFonts w:ascii="Calibri" w:hAnsi="Calibri" w:cs="Calibri"/>
          <w:color w:val="000000" w:themeColor="text1"/>
          <w:sz w:val="20"/>
          <w:szCs w:val="20"/>
        </w:rPr>
        <w:t>HORECA (Hotels, Restaurants, Cafés)</w:t>
      </w:r>
    </w:p>
    <w:p w14:paraId="2006F91C" w14:textId="6FE7FA2C" w:rsidR="00844F58" w:rsidRPr="00844F58" w:rsidRDefault="00844F58" w:rsidP="00844F58">
      <w:pPr>
        <w:numPr>
          <w:ilvl w:val="0"/>
          <w:numId w:val="5"/>
        </w:numPr>
        <w:spacing w:before="36" w:after="36" w:line="240" w:lineRule="auto"/>
        <w:jc w:val="both"/>
        <w:rPr>
          <w:rFonts w:ascii="Calibri" w:hAnsi="Calibri" w:cs="Calibri"/>
          <w:color w:val="000000" w:themeColor="text1"/>
          <w:sz w:val="20"/>
          <w:szCs w:val="20"/>
        </w:rPr>
      </w:pPr>
      <w:r w:rsidRPr="00844F58">
        <w:rPr>
          <w:rFonts w:ascii="Calibri" w:hAnsi="Calibri" w:cs="Calibri"/>
          <w:color w:val="000000" w:themeColor="text1"/>
          <w:sz w:val="20"/>
          <w:szCs w:val="20"/>
        </w:rPr>
        <w:t>Retail customers</w:t>
      </w:r>
    </w:p>
    <w:p w14:paraId="468F6669" w14:textId="48046D53" w:rsidR="00844F58" w:rsidRPr="00844F58" w:rsidRDefault="00844F58" w:rsidP="00844F58">
      <w:pPr>
        <w:spacing w:before="36" w:after="36" w:line="240" w:lineRule="auto"/>
        <w:jc w:val="both"/>
        <w:rPr>
          <w:rFonts w:ascii="Calibri" w:hAnsi="Calibri" w:cs="Calibri"/>
          <w:b/>
          <w:bCs/>
          <w:color w:val="000000" w:themeColor="text1"/>
        </w:rPr>
      </w:pPr>
      <w:r w:rsidRPr="00844F58">
        <w:rPr>
          <w:rFonts w:ascii="Calibri" w:hAnsi="Calibri" w:cs="Calibri"/>
          <w:b/>
          <w:bCs/>
          <w:color w:val="000000" w:themeColor="text1"/>
        </w:rPr>
        <w:t>2. Region</w:t>
      </w:r>
      <w:r w:rsidR="007F2318" w:rsidRPr="007F2318">
        <w:rPr>
          <w:rFonts w:ascii="Calibri" w:hAnsi="Calibri" w:cs="Calibri"/>
          <w:b/>
          <w:bCs/>
          <w:color w:val="000000" w:themeColor="text1"/>
        </w:rPr>
        <w:t xml:space="preserve"> </w:t>
      </w:r>
      <w:r w:rsidRPr="00844F58">
        <w:rPr>
          <w:rFonts w:ascii="Calibri" w:hAnsi="Calibri" w:cs="Calibri"/>
          <w:b/>
          <w:bCs/>
          <w:color w:val="000000" w:themeColor="text1"/>
        </w:rPr>
        <w:t>Indicates the geographical region of the customer.</w:t>
      </w:r>
    </w:p>
    <w:p w14:paraId="0658AFAD" w14:textId="5B3E8D34" w:rsidR="00844F58" w:rsidRPr="00844F58" w:rsidRDefault="00844F58" w:rsidP="00844F58">
      <w:pPr>
        <w:numPr>
          <w:ilvl w:val="0"/>
          <w:numId w:val="6"/>
        </w:numPr>
        <w:spacing w:before="36" w:after="36" w:line="240" w:lineRule="auto"/>
        <w:jc w:val="both"/>
        <w:rPr>
          <w:rFonts w:ascii="Calibri" w:hAnsi="Calibri" w:cs="Calibri"/>
          <w:color w:val="000000" w:themeColor="text1"/>
          <w:sz w:val="20"/>
          <w:szCs w:val="20"/>
        </w:rPr>
      </w:pPr>
      <w:r w:rsidRPr="00844F58">
        <w:rPr>
          <w:rFonts w:ascii="Calibri" w:hAnsi="Calibri" w:cs="Calibri"/>
          <w:color w:val="000000" w:themeColor="text1"/>
          <w:sz w:val="20"/>
          <w:szCs w:val="20"/>
        </w:rPr>
        <w:t>Lisbon</w:t>
      </w:r>
    </w:p>
    <w:p w14:paraId="1358380C" w14:textId="0C065908" w:rsidR="00844F58" w:rsidRPr="00844F58" w:rsidRDefault="00844F58" w:rsidP="00844F58">
      <w:pPr>
        <w:numPr>
          <w:ilvl w:val="0"/>
          <w:numId w:val="6"/>
        </w:numPr>
        <w:spacing w:before="36" w:after="36" w:line="240" w:lineRule="auto"/>
        <w:jc w:val="both"/>
        <w:rPr>
          <w:rFonts w:ascii="Calibri" w:hAnsi="Calibri" w:cs="Calibri"/>
          <w:color w:val="000000" w:themeColor="text1"/>
          <w:sz w:val="20"/>
          <w:szCs w:val="20"/>
        </w:rPr>
      </w:pPr>
      <w:r w:rsidRPr="00844F58">
        <w:rPr>
          <w:rFonts w:ascii="Calibri" w:hAnsi="Calibri" w:cs="Calibri"/>
          <w:color w:val="000000" w:themeColor="text1"/>
          <w:sz w:val="20"/>
          <w:szCs w:val="20"/>
        </w:rPr>
        <w:t>Porto</w:t>
      </w:r>
    </w:p>
    <w:p w14:paraId="3A6AE0AD" w14:textId="3DB81D08" w:rsidR="00844F58" w:rsidRPr="00844F58" w:rsidRDefault="00844F58" w:rsidP="00844F58">
      <w:pPr>
        <w:numPr>
          <w:ilvl w:val="0"/>
          <w:numId w:val="6"/>
        </w:numPr>
        <w:spacing w:before="36" w:after="36" w:line="240" w:lineRule="auto"/>
        <w:jc w:val="both"/>
        <w:rPr>
          <w:rFonts w:ascii="Calibri" w:hAnsi="Calibri" w:cs="Calibri"/>
          <w:color w:val="000000" w:themeColor="text1"/>
          <w:sz w:val="20"/>
          <w:szCs w:val="20"/>
        </w:rPr>
      </w:pPr>
      <w:r w:rsidRPr="00844F58">
        <w:rPr>
          <w:rFonts w:ascii="Calibri" w:hAnsi="Calibri" w:cs="Calibri"/>
          <w:color w:val="000000" w:themeColor="text1"/>
          <w:sz w:val="20"/>
          <w:szCs w:val="20"/>
        </w:rPr>
        <w:t>Other regions</w:t>
      </w:r>
    </w:p>
    <w:p w14:paraId="27BD0BA0" w14:textId="77777777" w:rsidR="00F016D1" w:rsidRDefault="00844F58" w:rsidP="00844F58">
      <w:pPr>
        <w:spacing w:before="36" w:after="36" w:line="240" w:lineRule="auto"/>
        <w:jc w:val="both"/>
        <w:rPr>
          <w:rFonts w:ascii="Calibri" w:hAnsi="Calibri" w:cs="Calibri"/>
          <w:b/>
          <w:bCs/>
          <w:color w:val="000000" w:themeColor="text1"/>
        </w:rPr>
      </w:pPr>
      <w:r w:rsidRPr="00844F58">
        <w:rPr>
          <w:rFonts w:ascii="Calibri" w:hAnsi="Calibri" w:cs="Calibri"/>
          <w:b/>
          <w:bCs/>
          <w:color w:val="000000" w:themeColor="text1"/>
        </w:rPr>
        <w:t>3.</w:t>
      </w:r>
      <w:r w:rsidR="007F2318" w:rsidRPr="00844F58">
        <w:rPr>
          <w:rFonts w:ascii="Calibri" w:hAnsi="Calibri" w:cs="Calibri"/>
          <w:b/>
          <w:bCs/>
          <w:color w:val="000000" w:themeColor="text1"/>
        </w:rPr>
        <w:t>Fresh</w:t>
      </w:r>
      <w:r w:rsidR="00F016D1" w:rsidRPr="00F016D1">
        <w:rPr>
          <w:rFonts w:ascii="Calibri" w:hAnsi="Calibri" w:cs="Calibri"/>
          <w:b/>
          <w:bCs/>
          <w:color w:val="000000" w:themeColor="text1"/>
        </w:rPr>
        <w:t xml:space="preserve"> -</w:t>
      </w:r>
      <w:r w:rsidR="007F2318" w:rsidRPr="00F016D1">
        <w:rPr>
          <w:rFonts w:ascii="Calibri" w:hAnsi="Calibri" w:cs="Calibri"/>
          <w:b/>
          <w:bCs/>
          <w:color w:val="000000" w:themeColor="text1"/>
        </w:rPr>
        <w:t xml:space="preserve"> </w:t>
      </w:r>
      <w:r w:rsidR="007F2318" w:rsidRPr="00844F58">
        <w:rPr>
          <w:rFonts w:ascii="Calibri" w:hAnsi="Calibri" w:cs="Calibri"/>
          <w:color w:val="000000" w:themeColor="text1"/>
        </w:rPr>
        <w:t>Annual spending on fresh food products such as fruits, vegetables, and meat</w:t>
      </w:r>
      <w:r w:rsidR="007F2318" w:rsidRPr="00F016D1">
        <w:rPr>
          <w:rFonts w:ascii="Calibri" w:hAnsi="Calibri" w:cs="Calibri"/>
          <w:color w:val="000000" w:themeColor="text1"/>
        </w:rPr>
        <w:t>.</w:t>
      </w:r>
    </w:p>
    <w:p w14:paraId="202FD0FF" w14:textId="4322C3C4" w:rsidR="00844F58" w:rsidRPr="00844F58" w:rsidRDefault="00844F58" w:rsidP="00844F58">
      <w:pPr>
        <w:spacing w:before="36" w:after="36" w:line="240" w:lineRule="auto"/>
        <w:jc w:val="both"/>
        <w:rPr>
          <w:rFonts w:ascii="Calibri" w:hAnsi="Calibri" w:cs="Calibri"/>
          <w:b/>
          <w:bCs/>
          <w:color w:val="000000" w:themeColor="text1"/>
        </w:rPr>
      </w:pPr>
      <w:r w:rsidRPr="00844F58">
        <w:rPr>
          <w:rFonts w:ascii="Calibri" w:hAnsi="Calibri" w:cs="Calibri"/>
          <w:b/>
          <w:bCs/>
          <w:color w:val="000000" w:themeColor="text1"/>
        </w:rPr>
        <w:lastRenderedPageBreak/>
        <w:t>4.Milk</w:t>
      </w:r>
      <w:r w:rsidR="007F2318" w:rsidRPr="00F016D1">
        <w:rPr>
          <w:rFonts w:ascii="Calibri" w:hAnsi="Calibri" w:cs="Calibri"/>
          <w:b/>
          <w:bCs/>
          <w:color w:val="000000" w:themeColor="text1"/>
        </w:rPr>
        <w:t xml:space="preserve"> </w:t>
      </w:r>
      <w:r w:rsidR="00F016D1" w:rsidRPr="00F016D1">
        <w:rPr>
          <w:rFonts w:ascii="Calibri" w:hAnsi="Calibri" w:cs="Calibri"/>
          <w:b/>
          <w:bCs/>
          <w:color w:val="000000" w:themeColor="text1"/>
        </w:rPr>
        <w:t>-</w:t>
      </w:r>
      <w:r w:rsidR="007F2318" w:rsidRPr="00F016D1">
        <w:rPr>
          <w:rFonts w:ascii="Calibri" w:hAnsi="Calibri" w:cs="Calibri"/>
          <w:b/>
          <w:bCs/>
          <w:color w:val="000000" w:themeColor="text1"/>
        </w:rPr>
        <w:t xml:space="preserve"> </w:t>
      </w:r>
      <w:r w:rsidRPr="00844F58">
        <w:rPr>
          <w:rFonts w:ascii="Calibri" w:hAnsi="Calibri" w:cs="Calibri"/>
          <w:color w:val="000000" w:themeColor="text1"/>
        </w:rPr>
        <w:t>Annual spending on milk and dairy products.</w:t>
      </w:r>
    </w:p>
    <w:p w14:paraId="65719AB4" w14:textId="67C68370" w:rsidR="00844F58" w:rsidRPr="00844F58" w:rsidRDefault="00844F58" w:rsidP="00844F58">
      <w:pPr>
        <w:spacing w:before="36" w:after="36" w:line="240" w:lineRule="auto"/>
        <w:jc w:val="both"/>
        <w:rPr>
          <w:rFonts w:ascii="Calibri" w:hAnsi="Calibri" w:cs="Calibri"/>
          <w:b/>
          <w:bCs/>
          <w:color w:val="000000" w:themeColor="text1"/>
        </w:rPr>
      </w:pPr>
      <w:r w:rsidRPr="00844F58">
        <w:rPr>
          <w:rFonts w:ascii="Calibri" w:hAnsi="Calibri" w:cs="Calibri"/>
          <w:b/>
          <w:bCs/>
          <w:color w:val="000000" w:themeColor="text1"/>
        </w:rPr>
        <w:t>5.Grocery</w:t>
      </w:r>
      <w:r w:rsidR="00F016D1" w:rsidRPr="00F016D1">
        <w:rPr>
          <w:rFonts w:ascii="Calibri" w:hAnsi="Calibri" w:cs="Calibri"/>
          <w:b/>
          <w:bCs/>
          <w:color w:val="000000" w:themeColor="text1"/>
        </w:rPr>
        <w:t xml:space="preserve"> -</w:t>
      </w:r>
      <w:r w:rsidR="007F2318" w:rsidRPr="00F016D1">
        <w:rPr>
          <w:rFonts w:ascii="Calibri" w:hAnsi="Calibri" w:cs="Calibri"/>
          <w:b/>
          <w:bCs/>
          <w:color w:val="000000" w:themeColor="text1"/>
        </w:rPr>
        <w:t xml:space="preserve"> </w:t>
      </w:r>
      <w:r w:rsidRPr="00844F58">
        <w:rPr>
          <w:rFonts w:ascii="Calibri" w:hAnsi="Calibri" w:cs="Calibri"/>
          <w:color w:val="000000" w:themeColor="text1"/>
        </w:rPr>
        <w:t>Annual spending on grocery items such as packaged food and household consumables.</w:t>
      </w:r>
    </w:p>
    <w:p w14:paraId="5248E3F3" w14:textId="67049034" w:rsidR="00844F58" w:rsidRPr="00844F58" w:rsidRDefault="00844F58" w:rsidP="00844F58">
      <w:pPr>
        <w:spacing w:before="36" w:after="36" w:line="240" w:lineRule="auto"/>
        <w:jc w:val="both"/>
        <w:rPr>
          <w:rFonts w:ascii="Calibri" w:hAnsi="Calibri" w:cs="Calibri"/>
          <w:b/>
          <w:bCs/>
          <w:color w:val="000000" w:themeColor="text1"/>
        </w:rPr>
      </w:pPr>
      <w:r w:rsidRPr="00844F58">
        <w:rPr>
          <w:rFonts w:ascii="Calibri" w:hAnsi="Calibri" w:cs="Calibri"/>
          <w:b/>
          <w:bCs/>
          <w:color w:val="000000" w:themeColor="text1"/>
        </w:rPr>
        <w:t>6. Frozen</w:t>
      </w:r>
      <w:r w:rsidR="00F016D1" w:rsidRPr="00F016D1">
        <w:rPr>
          <w:rFonts w:ascii="Calibri" w:hAnsi="Calibri" w:cs="Calibri"/>
          <w:b/>
          <w:bCs/>
          <w:color w:val="000000" w:themeColor="text1"/>
        </w:rPr>
        <w:t xml:space="preserve"> </w:t>
      </w:r>
      <w:proofErr w:type="gramStart"/>
      <w:r w:rsidR="00F016D1" w:rsidRPr="00F016D1">
        <w:rPr>
          <w:rFonts w:ascii="Calibri" w:hAnsi="Calibri" w:cs="Calibri"/>
          <w:b/>
          <w:bCs/>
          <w:color w:val="000000" w:themeColor="text1"/>
        </w:rPr>
        <w:t xml:space="preserve">- </w:t>
      </w:r>
      <w:r w:rsidR="007F2318" w:rsidRPr="00F016D1">
        <w:rPr>
          <w:rFonts w:ascii="Calibri" w:hAnsi="Calibri" w:cs="Calibri"/>
          <w:b/>
          <w:bCs/>
          <w:color w:val="000000" w:themeColor="text1"/>
        </w:rPr>
        <w:t xml:space="preserve"> </w:t>
      </w:r>
      <w:r w:rsidRPr="00844F58">
        <w:rPr>
          <w:rFonts w:ascii="Calibri" w:hAnsi="Calibri" w:cs="Calibri"/>
          <w:color w:val="000000" w:themeColor="text1"/>
        </w:rPr>
        <w:t>Annual</w:t>
      </w:r>
      <w:proofErr w:type="gramEnd"/>
      <w:r w:rsidRPr="00844F58">
        <w:rPr>
          <w:rFonts w:ascii="Calibri" w:hAnsi="Calibri" w:cs="Calibri"/>
          <w:color w:val="000000" w:themeColor="text1"/>
        </w:rPr>
        <w:t xml:space="preserve"> spending on frozen food products</w:t>
      </w:r>
      <w:r w:rsidRPr="00844F58">
        <w:rPr>
          <w:rFonts w:ascii="Calibri" w:hAnsi="Calibri" w:cs="Calibri"/>
          <w:b/>
          <w:bCs/>
          <w:color w:val="000000" w:themeColor="text1"/>
        </w:rPr>
        <w:t>.</w:t>
      </w:r>
    </w:p>
    <w:p w14:paraId="515DC515" w14:textId="0DF033A0" w:rsidR="00844F58" w:rsidRPr="00844F58" w:rsidRDefault="00844F58" w:rsidP="00844F58">
      <w:pPr>
        <w:spacing w:before="36" w:after="36" w:line="240" w:lineRule="auto"/>
        <w:jc w:val="both"/>
        <w:rPr>
          <w:rFonts w:ascii="Calibri" w:hAnsi="Calibri" w:cs="Calibri"/>
          <w:b/>
          <w:bCs/>
          <w:color w:val="000000" w:themeColor="text1"/>
        </w:rPr>
      </w:pPr>
      <w:r w:rsidRPr="00844F58">
        <w:rPr>
          <w:rFonts w:ascii="Calibri" w:hAnsi="Calibri" w:cs="Calibri"/>
          <w:b/>
          <w:bCs/>
          <w:color w:val="000000" w:themeColor="text1"/>
        </w:rPr>
        <w:t>7.Detergents_Paper</w:t>
      </w:r>
      <w:r w:rsidR="00F016D1" w:rsidRPr="00F016D1">
        <w:rPr>
          <w:rFonts w:ascii="Calibri" w:hAnsi="Calibri" w:cs="Calibri"/>
          <w:b/>
          <w:bCs/>
          <w:color w:val="000000" w:themeColor="text1"/>
        </w:rPr>
        <w:t xml:space="preserve"> - </w:t>
      </w:r>
      <w:r w:rsidRPr="00844F58">
        <w:rPr>
          <w:rFonts w:ascii="Calibri" w:hAnsi="Calibri" w:cs="Calibri"/>
          <w:color w:val="000000" w:themeColor="text1"/>
        </w:rPr>
        <w:t>Annual spending on cleaning products, detergents, and paper items.</w:t>
      </w:r>
    </w:p>
    <w:p w14:paraId="155E8E5F" w14:textId="3E0A821E" w:rsidR="00844F58" w:rsidRPr="00844F58" w:rsidRDefault="00844F58" w:rsidP="00844F58">
      <w:pPr>
        <w:spacing w:before="36" w:after="36" w:line="240" w:lineRule="auto"/>
        <w:jc w:val="both"/>
        <w:rPr>
          <w:rFonts w:ascii="Calibri" w:hAnsi="Calibri" w:cs="Calibri"/>
          <w:b/>
          <w:bCs/>
          <w:color w:val="000000" w:themeColor="text1"/>
        </w:rPr>
      </w:pPr>
      <w:r w:rsidRPr="00844F58">
        <w:rPr>
          <w:rFonts w:ascii="Calibri" w:hAnsi="Calibri" w:cs="Calibri"/>
          <w:b/>
          <w:bCs/>
          <w:color w:val="000000" w:themeColor="text1"/>
        </w:rPr>
        <w:t xml:space="preserve">8. </w:t>
      </w:r>
      <w:proofErr w:type="spellStart"/>
      <w:r w:rsidRPr="00844F58">
        <w:rPr>
          <w:rFonts w:ascii="Calibri" w:hAnsi="Calibri" w:cs="Calibri"/>
          <w:b/>
          <w:bCs/>
          <w:color w:val="000000" w:themeColor="text1"/>
        </w:rPr>
        <w:t>Delicassen</w:t>
      </w:r>
      <w:r w:rsidR="007F2318" w:rsidRPr="00F016D1">
        <w:rPr>
          <w:rFonts w:ascii="Calibri" w:hAnsi="Calibri" w:cs="Calibri"/>
          <w:b/>
          <w:bCs/>
          <w:color w:val="000000" w:themeColor="text1"/>
        </w:rPr>
        <w:t>z</w:t>
      </w:r>
      <w:proofErr w:type="spellEnd"/>
      <w:r w:rsidR="00F016D1" w:rsidRPr="00F016D1">
        <w:rPr>
          <w:rFonts w:ascii="Calibri" w:hAnsi="Calibri" w:cs="Calibri"/>
          <w:b/>
          <w:bCs/>
          <w:color w:val="000000" w:themeColor="text1"/>
        </w:rPr>
        <w:t xml:space="preserve"> - </w:t>
      </w:r>
      <w:r w:rsidRPr="00844F58">
        <w:rPr>
          <w:rFonts w:ascii="Calibri" w:hAnsi="Calibri" w:cs="Calibri"/>
          <w:color w:val="000000" w:themeColor="text1"/>
        </w:rPr>
        <w:t>Annual spending on delicatessen items such as prepared foods and specialty products.</w:t>
      </w:r>
    </w:p>
    <w:p w14:paraId="6788A0E2" w14:textId="77777777" w:rsidR="00844F58" w:rsidRPr="00844F58" w:rsidRDefault="00844F58" w:rsidP="00844F58">
      <w:pPr>
        <w:spacing w:before="36" w:after="36" w:line="240" w:lineRule="auto"/>
        <w:jc w:val="both"/>
        <w:rPr>
          <w:rFonts w:ascii="Calibri" w:hAnsi="Calibri" w:cs="Calibri"/>
          <w:b/>
          <w:bCs/>
          <w:color w:val="000000" w:themeColor="text1"/>
          <w:sz w:val="30"/>
          <w:szCs w:val="30"/>
        </w:rPr>
      </w:pPr>
      <w:r w:rsidRPr="00844F58">
        <w:rPr>
          <w:rFonts w:ascii="Calibri" w:hAnsi="Calibri" w:cs="Calibri"/>
          <w:b/>
          <w:bCs/>
          <w:color w:val="000000" w:themeColor="text1"/>
          <w:sz w:val="30"/>
          <w:szCs w:val="30"/>
        </w:rPr>
        <w:t>Summary</w:t>
      </w:r>
    </w:p>
    <w:p w14:paraId="7F90FE27" w14:textId="77777777" w:rsidR="00844F58" w:rsidRDefault="00844F58" w:rsidP="00844F58">
      <w:pPr>
        <w:spacing w:before="36" w:after="36" w:line="240" w:lineRule="auto"/>
        <w:jc w:val="both"/>
        <w:rPr>
          <w:rFonts w:ascii="Calibri" w:hAnsi="Calibri" w:cs="Calibri"/>
          <w:color w:val="000000" w:themeColor="text1"/>
        </w:rPr>
      </w:pPr>
      <w:r w:rsidRPr="00844F58">
        <w:rPr>
          <w:rFonts w:ascii="Calibri" w:hAnsi="Calibri" w:cs="Calibri"/>
          <w:color w:val="000000" w:themeColor="text1"/>
        </w:rPr>
        <w:t xml:space="preserve">These features capture the purchasing patterns of customers across different product categories. By </w:t>
      </w:r>
      <w:proofErr w:type="spellStart"/>
      <w:r w:rsidRPr="00844F58">
        <w:rPr>
          <w:rFonts w:ascii="Calibri" w:hAnsi="Calibri" w:cs="Calibri"/>
          <w:color w:val="000000" w:themeColor="text1"/>
        </w:rPr>
        <w:t>analyzing</w:t>
      </w:r>
      <w:proofErr w:type="spellEnd"/>
      <w:r w:rsidRPr="00844F58">
        <w:rPr>
          <w:rFonts w:ascii="Calibri" w:hAnsi="Calibri" w:cs="Calibri"/>
          <w:color w:val="000000" w:themeColor="text1"/>
        </w:rPr>
        <w:t xml:space="preserve"> these patterns, supervised machine learning algorithms can be used to predict the customer type (Channel) and help the business make better marketing, inventory, and operational decisions.</w:t>
      </w:r>
    </w:p>
    <w:p w14:paraId="6318DCF6" w14:textId="77777777" w:rsidR="00F016D1" w:rsidRPr="00746AE2" w:rsidRDefault="00F016D1" w:rsidP="00844F58">
      <w:pPr>
        <w:spacing w:before="36" w:after="36" w:line="240" w:lineRule="auto"/>
        <w:jc w:val="both"/>
        <w:rPr>
          <w:rFonts w:ascii="Calibri" w:hAnsi="Calibri" w:cs="Calibri"/>
          <w:color w:val="000000" w:themeColor="text1"/>
          <w:sz w:val="16"/>
          <w:szCs w:val="16"/>
        </w:rPr>
      </w:pPr>
    </w:p>
    <w:p w14:paraId="2AF131E9" w14:textId="132E7EA9" w:rsidR="00F016D1" w:rsidRDefault="00F016D1" w:rsidP="00844F58">
      <w:pPr>
        <w:spacing w:before="36" w:after="36" w:line="240" w:lineRule="auto"/>
        <w:jc w:val="both"/>
        <w:rPr>
          <w:rFonts w:ascii="Calibri" w:hAnsi="Calibri" w:cs="Calibri"/>
          <w:color w:val="4C94D8" w:themeColor="text2" w:themeTint="80"/>
          <w:sz w:val="32"/>
          <w:szCs w:val="32"/>
        </w:rPr>
      </w:pPr>
      <w:r w:rsidRPr="00F016D1">
        <w:rPr>
          <w:rFonts w:ascii="Calibri" w:hAnsi="Calibri" w:cs="Calibri"/>
          <w:color w:val="4C94D8" w:themeColor="text2" w:themeTint="80"/>
          <w:sz w:val="32"/>
          <w:szCs w:val="32"/>
        </w:rPr>
        <w:t>2: Dataset Understanding</w:t>
      </w:r>
    </w:p>
    <w:p w14:paraId="3898671F" w14:textId="77777777" w:rsidR="00F016D1" w:rsidRPr="00F016D1" w:rsidRDefault="00F016D1" w:rsidP="00F016D1">
      <w:pPr>
        <w:spacing w:before="36" w:after="36" w:line="240" w:lineRule="auto"/>
        <w:jc w:val="both"/>
        <w:rPr>
          <w:rFonts w:ascii="Calibri" w:hAnsi="Calibri" w:cs="Calibri"/>
          <w:color w:val="000000" w:themeColor="text1"/>
          <w:sz w:val="4"/>
          <w:szCs w:val="4"/>
        </w:rPr>
      </w:pPr>
    </w:p>
    <w:p w14:paraId="22D7BF28" w14:textId="10AEA3E1" w:rsidR="00F016D1" w:rsidRDefault="00F016D1" w:rsidP="00F016D1">
      <w:pPr>
        <w:spacing w:before="36" w:after="36" w:line="240" w:lineRule="auto"/>
        <w:jc w:val="both"/>
        <w:rPr>
          <w:rFonts w:ascii="Calibri" w:hAnsi="Calibri" w:cs="Calibri"/>
          <w:b/>
          <w:bCs/>
          <w:color w:val="000000" w:themeColor="text1"/>
          <w:sz w:val="30"/>
          <w:szCs w:val="30"/>
        </w:rPr>
      </w:pPr>
      <w:proofErr w:type="spellStart"/>
      <w:r w:rsidRPr="00F016D1">
        <w:rPr>
          <w:rFonts w:ascii="Calibri" w:hAnsi="Calibri" w:cs="Calibri"/>
          <w:b/>
          <w:bCs/>
          <w:color w:val="000000" w:themeColor="text1"/>
          <w:sz w:val="30"/>
          <w:szCs w:val="30"/>
        </w:rPr>
        <w:t>i</w:t>
      </w:r>
      <w:proofErr w:type="spellEnd"/>
      <w:r w:rsidRPr="00F016D1">
        <w:rPr>
          <w:rFonts w:ascii="Calibri" w:hAnsi="Calibri" w:cs="Calibri"/>
          <w:b/>
          <w:bCs/>
          <w:color w:val="000000" w:themeColor="text1"/>
          <w:sz w:val="30"/>
          <w:szCs w:val="30"/>
        </w:rPr>
        <w:t xml:space="preserve">) </w:t>
      </w:r>
      <w:r w:rsidRPr="00F016D1">
        <w:rPr>
          <w:rFonts w:ascii="Calibri" w:hAnsi="Calibri" w:cs="Calibri"/>
          <w:b/>
          <w:bCs/>
          <w:color w:val="000000" w:themeColor="text1"/>
          <w:sz w:val="30"/>
          <w:szCs w:val="30"/>
        </w:rPr>
        <w:t>Load the dataset and examine its structure.</w:t>
      </w:r>
    </w:p>
    <w:p w14:paraId="03E50BB2" w14:textId="50DB04C9" w:rsidR="00A43F90" w:rsidRDefault="00A43F90" w:rsidP="00A43F90">
      <w:pPr>
        <w:spacing w:before="36" w:after="36" w:line="240" w:lineRule="auto"/>
        <w:jc w:val="both"/>
        <w:rPr>
          <w:rFonts w:ascii="Calibri" w:hAnsi="Calibri" w:cs="Calibri"/>
          <w:color w:val="000000" w:themeColor="text1"/>
        </w:rPr>
      </w:pPr>
      <w:r>
        <w:rPr>
          <w:rFonts w:ascii="Calibri" w:hAnsi="Calibri" w:cs="Calibri"/>
          <w:color w:val="000000" w:themeColor="text1"/>
        </w:rPr>
        <w:t xml:space="preserve">           </w:t>
      </w:r>
      <w:r w:rsidRPr="00A43F90">
        <w:rPr>
          <w:rFonts w:ascii="Calibri" w:hAnsi="Calibri" w:cs="Calibri"/>
          <w:color w:val="000000" w:themeColor="text1"/>
        </w:rPr>
        <w:t xml:space="preserve">The dataset was loaded using the Pandas library in Python to </w:t>
      </w:r>
      <w:proofErr w:type="spellStart"/>
      <w:r w:rsidRPr="00A43F90">
        <w:rPr>
          <w:rFonts w:ascii="Calibri" w:hAnsi="Calibri" w:cs="Calibri"/>
          <w:color w:val="000000" w:themeColor="text1"/>
        </w:rPr>
        <w:t>analyze</w:t>
      </w:r>
      <w:proofErr w:type="spellEnd"/>
      <w:r w:rsidRPr="00A43F90">
        <w:rPr>
          <w:rFonts w:ascii="Calibri" w:hAnsi="Calibri" w:cs="Calibri"/>
          <w:color w:val="000000" w:themeColor="text1"/>
        </w:rPr>
        <w:t xml:space="preserve"> its structure. It contains 440 rows and 8 columns, where each row represents a customer and each column represents spending on different product categories. The Channel column is the target variable indicating customer type (HORECA or Retail), and the other columns represent annual spending patterns of customers.</w:t>
      </w:r>
    </w:p>
    <w:p w14:paraId="23881539" w14:textId="77BD51D6" w:rsidR="00A43F90" w:rsidRDefault="00A43F90" w:rsidP="00A43F90">
      <w:pPr>
        <w:spacing w:before="36" w:after="36" w:line="240" w:lineRule="auto"/>
        <w:jc w:val="both"/>
        <w:rPr>
          <w:rFonts w:ascii="Calibri" w:hAnsi="Calibri" w:cs="Calibri"/>
          <w:b/>
          <w:bCs/>
          <w:color w:val="000000" w:themeColor="text1"/>
          <w:sz w:val="30"/>
          <w:szCs w:val="30"/>
        </w:rPr>
      </w:pPr>
      <w:r>
        <w:rPr>
          <w:rFonts w:ascii="Calibri" w:hAnsi="Calibri" w:cs="Calibri"/>
          <w:b/>
          <w:bCs/>
          <w:color w:val="000000" w:themeColor="text1"/>
          <w:sz w:val="30"/>
          <w:szCs w:val="30"/>
        </w:rPr>
        <w:t xml:space="preserve">ii) </w:t>
      </w:r>
      <w:r w:rsidRPr="00A43F90">
        <w:rPr>
          <w:rFonts w:ascii="Calibri" w:hAnsi="Calibri" w:cs="Calibri"/>
          <w:b/>
          <w:bCs/>
          <w:color w:val="000000" w:themeColor="text1"/>
          <w:sz w:val="30"/>
          <w:szCs w:val="30"/>
        </w:rPr>
        <w:t>Identify the target variable(s) and input features</w:t>
      </w:r>
    </w:p>
    <w:p w14:paraId="342324A3" w14:textId="79EB82F8" w:rsidR="00746AE2" w:rsidRPr="00746AE2" w:rsidRDefault="00746AE2" w:rsidP="00746AE2">
      <w:pPr>
        <w:spacing w:before="36" w:after="36" w:line="240" w:lineRule="auto"/>
        <w:jc w:val="both"/>
        <w:rPr>
          <w:rFonts w:ascii="Calibri" w:hAnsi="Calibri" w:cs="Calibri"/>
          <w:color w:val="000000" w:themeColor="text1"/>
        </w:rPr>
      </w:pPr>
      <w:r>
        <w:rPr>
          <w:rFonts w:ascii="Calibri" w:hAnsi="Calibri" w:cs="Calibri"/>
          <w:b/>
          <w:bCs/>
          <w:color w:val="000000" w:themeColor="text1"/>
          <w:sz w:val="4"/>
          <w:szCs w:val="4"/>
        </w:rPr>
        <w:t xml:space="preserve">                                                                  </w:t>
      </w:r>
      <w:r w:rsidRPr="00746AE2">
        <w:rPr>
          <w:rFonts w:ascii="Calibri" w:hAnsi="Calibri" w:cs="Calibri"/>
          <w:color w:val="000000" w:themeColor="text1"/>
        </w:rPr>
        <w:t>The target variable in this dataset is Channel, which represents the type of customer (HORECA or Retail). The goal of the model is to predict this variable.</w:t>
      </w:r>
    </w:p>
    <w:p w14:paraId="43414866" w14:textId="77777777" w:rsidR="00746AE2" w:rsidRPr="00746AE2" w:rsidRDefault="00746AE2" w:rsidP="00746AE2">
      <w:pPr>
        <w:spacing w:before="36" w:after="36" w:line="240" w:lineRule="auto"/>
        <w:jc w:val="both"/>
        <w:rPr>
          <w:rFonts w:ascii="Calibri" w:hAnsi="Calibri" w:cs="Calibri"/>
          <w:color w:val="000000" w:themeColor="text1"/>
        </w:rPr>
      </w:pPr>
      <w:r w:rsidRPr="00746AE2">
        <w:rPr>
          <w:rFonts w:ascii="Calibri" w:hAnsi="Calibri" w:cs="Calibri"/>
          <w:color w:val="000000" w:themeColor="text1"/>
        </w:rPr>
        <w:t xml:space="preserve">The input features are Region, Fresh, Milk, Grocery, Frozen, </w:t>
      </w:r>
      <w:proofErr w:type="spellStart"/>
      <w:r w:rsidRPr="00746AE2">
        <w:rPr>
          <w:rFonts w:ascii="Calibri" w:hAnsi="Calibri" w:cs="Calibri"/>
          <w:color w:val="000000" w:themeColor="text1"/>
        </w:rPr>
        <w:t>Detergents_Paper</w:t>
      </w:r>
      <w:proofErr w:type="spellEnd"/>
      <w:r w:rsidRPr="00746AE2">
        <w:rPr>
          <w:rFonts w:ascii="Calibri" w:hAnsi="Calibri" w:cs="Calibri"/>
          <w:color w:val="000000" w:themeColor="text1"/>
        </w:rPr>
        <w:t xml:space="preserve">, and </w:t>
      </w:r>
      <w:proofErr w:type="spellStart"/>
      <w:r w:rsidRPr="00746AE2">
        <w:rPr>
          <w:rFonts w:ascii="Calibri" w:hAnsi="Calibri" w:cs="Calibri"/>
          <w:color w:val="000000" w:themeColor="text1"/>
        </w:rPr>
        <w:t>Delicassen</w:t>
      </w:r>
      <w:proofErr w:type="spellEnd"/>
      <w:r w:rsidRPr="00746AE2">
        <w:rPr>
          <w:rFonts w:ascii="Calibri" w:hAnsi="Calibri" w:cs="Calibri"/>
          <w:color w:val="000000" w:themeColor="text1"/>
        </w:rPr>
        <w:t>. These variables represent the annual spending of customers on different product categories and are used to predict the customer type.</w:t>
      </w:r>
    </w:p>
    <w:p w14:paraId="772F7876" w14:textId="77777777" w:rsidR="00746AE2" w:rsidRPr="00746AE2" w:rsidRDefault="00746AE2" w:rsidP="00A43F90">
      <w:pPr>
        <w:spacing w:before="36" w:after="36" w:line="240" w:lineRule="auto"/>
        <w:jc w:val="both"/>
        <w:rPr>
          <w:rFonts w:ascii="Calibri" w:hAnsi="Calibri" w:cs="Calibri"/>
          <w:b/>
          <w:bCs/>
          <w:color w:val="000000" w:themeColor="text1"/>
          <w:sz w:val="16"/>
          <w:szCs w:val="16"/>
        </w:rPr>
      </w:pPr>
    </w:p>
    <w:p w14:paraId="01A5437C" w14:textId="5D79CE2E" w:rsidR="00A43F90" w:rsidRPr="00A43F90" w:rsidRDefault="00746AE2" w:rsidP="00F016D1">
      <w:pPr>
        <w:spacing w:before="36" w:after="36" w:line="240" w:lineRule="auto"/>
        <w:jc w:val="both"/>
        <w:rPr>
          <w:rFonts w:ascii="Calibri" w:hAnsi="Calibri" w:cs="Calibri"/>
          <w:color w:val="000000" w:themeColor="text1"/>
        </w:rPr>
      </w:pPr>
      <w:r w:rsidRPr="00A43F90">
        <w:rPr>
          <w:rFonts w:ascii="Calibri" w:hAnsi="Calibri" w:cs="Calibri"/>
          <w:color w:val="000000" w:themeColor="text1"/>
        </w:rPr>
        <w:drawing>
          <wp:inline distT="0" distB="0" distL="0" distR="0" wp14:anchorId="24E7A423" wp14:editId="65909BFE">
            <wp:extent cx="5709138" cy="1600200"/>
            <wp:effectExtent l="0" t="0" r="6350" b="0"/>
            <wp:docPr id="185265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58127" name=""/>
                    <pic:cNvPicPr/>
                  </pic:nvPicPr>
                  <pic:blipFill>
                    <a:blip r:embed="rId5"/>
                    <a:stretch>
                      <a:fillRect/>
                    </a:stretch>
                  </pic:blipFill>
                  <pic:spPr>
                    <a:xfrm>
                      <a:off x="0" y="0"/>
                      <a:ext cx="5719136" cy="1603002"/>
                    </a:xfrm>
                    <a:prstGeom prst="rect">
                      <a:avLst/>
                    </a:prstGeom>
                  </pic:spPr>
                </pic:pic>
              </a:graphicData>
            </a:graphic>
          </wp:inline>
        </w:drawing>
      </w:r>
    </w:p>
    <w:p w14:paraId="046D29A1" w14:textId="77777777" w:rsidR="00746AE2" w:rsidRPr="00746AE2" w:rsidRDefault="00746AE2" w:rsidP="00844F58">
      <w:pPr>
        <w:spacing w:before="36" w:after="36" w:line="240" w:lineRule="auto"/>
        <w:jc w:val="both"/>
        <w:rPr>
          <w:rFonts w:ascii="Calibri" w:hAnsi="Calibri" w:cs="Calibri"/>
          <w:color w:val="4C94D8" w:themeColor="text2" w:themeTint="80"/>
          <w:sz w:val="16"/>
          <w:szCs w:val="16"/>
        </w:rPr>
      </w:pPr>
    </w:p>
    <w:p w14:paraId="11E8BDC2" w14:textId="77777777" w:rsidR="00746AE2" w:rsidRDefault="00746AE2" w:rsidP="00746AE2">
      <w:pPr>
        <w:spacing w:before="36" w:after="36" w:line="240" w:lineRule="auto"/>
        <w:jc w:val="both"/>
        <w:rPr>
          <w:rFonts w:ascii="Calibri" w:hAnsi="Calibri" w:cs="Calibri"/>
          <w:color w:val="4C94D8" w:themeColor="text2" w:themeTint="80"/>
          <w:sz w:val="32"/>
          <w:szCs w:val="32"/>
        </w:rPr>
      </w:pPr>
      <w:r w:rsidRPr="00746AE2">
        <w:rPr>
          <w:rFonts w:ascii="Calibri" w:hAnsi="Calibri" w:cs="Calibri"/>
          <w:color w:val="4C94D8" w:themeColor="text2" w:themeTint="80"/>
          <w:sz w:val="32"/>
          <w:szCs w:val="32"/>
        </w:rPr>
        <w:t>3: Data Quality &amp; Preprocessing</w:t>
      </w:r>
    </w:p>
    <w:p w14:paraId="21213755" w14:textId="45835348" w:rsidR="00746AE2" w:rsidRPr="00746AE2" w:rsidRDefault="00746AE2" w:rsidP="00746AE2">
      <w:pPr>
        <w:spacing w:before="36" w:after="36" w:line="240" w:lineRule="auto"/>
        <w:jc w:val="both"/>
        <w:rPr>
          <w:rFonts w:ascii="Calibri" w:hAnsi="Calibri" w:cs="Calibri"/>
          <w:b/>
          <w:bCs/>
          <w:color w:val="000000" w:themeColor="text1"/>
        </w:rPr>
      </w:pPr>
      <w:proofErr w:type="spellStart"/>
      <w:r w:rsidRPr="00746AE2">
        <w:rPr>
          <w:rFonts w:ascii="Calibri" w:hAnsi="Calibri" w:cs="Calibri"/>
          <w:b/>
          <w:bCs/>
          <w:color w:val="000000" w:themeColor="text1"/>
        </w:rPr>
        <w:t>i</w:t>
      </w:r>
      <w:proofErr w:type="spellEnd"/>
      <w:r w:rsidRPr="00746AE2">
        <w:rPr>
          <w:rFonts w:ascii="Calibri" w:hAnsi="Calibri" w:cs="Calibri"/>
          <w:b/>
          <w:bCs/>
          <w:color w:val="000000" w:themeColor="text1"/>
        </w:rPr>
        <w:t>) Check for missing values and duplicates in the dataset.</w:t>
      </w:r>
    </w:p>
    <w:p w14:paraId="6676945C" w14:textId="00CD9AA5" w:rsidR="00746AE2" w:rsidRDefault="00014CD6" w:rsidP="00844F58">
      <w:pPr>
        <w:spacing w:before="36" w:after="36" w:line="240" w:lineRule="auto"/>
        <w:jc w:val="both"/>
        <w:rPr>
          <w:rFonts w:ascii="Calibri" w:hAnsi="Calibri" w:cs="Calibri"/>
          <w:color w:val="000000" w:themeColor="text1"/>
        </w:rPr>
      </w:pPr>
      <w:r>
        <w:rPr>
          <w:rFonts w:ascii="Calibri" w:hAnsi="Calibri" w:cs="Calibri"/>
          <w:color w:val="000000" w:themeColor="text1"/>
        </w:rPr>
        <w:t xml:space="preserve">          </w:t>
      </w:r>
      <w:r w:rsidR="00746AE2" w:rsidRPr="00746AE2">
        <w:rPr>
          <w:rFonts w:ascii="Calibri" w:hAnsi="Calibri" w:cs="Calibri"/>
          <w:color w:val="000000" w:themeColor="text1"/>
        </w:rPr>
        <w:t>The dataset was checked for missing values and duplicate records using Pandas functions. After examining the data, it was found that there are no missing values and no duplicate rows in the dataset. This indicates that the dataset is clean and ready for further analysis and model building.</w:t>
      </w:r>
    </w:p>
    <w:p w14:paraId="558BB5CA" w14:textId="5D40B7F1" w:rsidR="00746AE2" w:rsidRDefault="00746AE2" w:rsidP="00844F58">
      <w:pPr>
        <w:spacing w:before="36" w:after="36" w:line="240" w:lineRule="auto"/>
        <w:jc w:val="both"/>
        <w:rPr>
          <w:rFonts w:ascii="Calibri" w:hAnsi="Calibri" w:cs="Calibri"/>
          <w:color w:val="000000" w:themeColor="text1"/>
        </w:rPr>
      </w:pPr>
      <w:r w:rsidRPr="00746AE2">
        <w:rPr>
          <w:rFonts w:ascii="Calibri" w:hAnsi="Calibri" w:cs="Calibri"/>
          <w:color w:val="000000" w:themeColor="text1"/>
        </w:rPr>
        <w:lastRenderedPageBreak/>
        <w:drawing>
          <wp:inline distT="0" distB="0" distL="0" distR="0" wp14:anchorId="16DD7E02" wp14:editId="5E4989D5">
            <wp:extent cx="4250871" cy="2453468"/>
            <wp:effectExtent l="0" t="0" r="0" b="4445"/>
            <wp:docPr id="175882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26977" name=""/>
                    <pic:cNvPicPr/>
                  </pic:nvPicPr>
                  <pic:blipFill>
                    <a:blip r:embed="rId6"/>
                    <a:stretch>
                      <a:fillRect/>
                    </a:stretch>
                  </pic:blipFill>
                  <pic:spPr>
                    <a:xfrm>
                      <a:off x="0" y="0"/>
                      <a:ext cx="4279705" cy="2470110"/>
                    </a:xfrm>
                    <a:prstGeom prst="rect">
                      <a:avLst/>
                    </a:prstGeom>
                  </pic:spPr>
                </pic:pic>
              </a:graphicData>
            </a:graphic>
          </wp:inline>
        </w:drawing>
      </w:r>
    </w:p>
    <w:p w14:paraId="5AB4FB51" w14:textId="77777777" w:rsidR="00746AE2" w:rsidRPr="00616DF8" w:rsidRDefault="00746AE2" w:rsidP="00844F58">
      <w:pPr>
        <w:spacing w:before="36" w:after="36" w:line="240" w:lineRule="auto"/>
        <w:jc w:val="both"/>
        <w:rPr>
          <w:rFonts w:ascii="Calibri" w:hAnsi="Calibri" w:cs="Calibri"/>
          <w:color w:val="000000" w:themeColor="text1"/>
          <w:sz w:val="16"/>
          <w:szCs w:val="16"/>
        </w:rPr>
      </w:pPr>
    </w:p>
    <w:p w14:paraId="0A41A052" w14:textId="77777777" w:rsidR="00746AE2" w:rsidRDefault="00746AE2" w:rsidP="00746AE2">
      <w:pPr>
        <w:spacing w:before="36" w:after="36" w:line="240" w:lineRule="auto"/>
        <w:jc w:val="both"/>
        <w:rPr>
          <w:rFonts w:ascii="Calibri" w:hAnsi="Calibri" w:cs="Calibri"/>
          <w:b/>
          <w:bCs/>
          <w:color w:val="000000" w:themeColor="text1"/>
        </w:rPr>
      </w:pPr>
      <w:r w:rsidRPr="00014CD6">
        <w:rPr>
          <w:rFonts w:ascii="Calibri" w:hAnsi="Calibri" w:cs="Calibri"/>
          <w:b/>
          <w:bCs/>
          <w:color w:val="000000" w:themeColor="text1"/>
        </w:rPr>
        <w:t>ii) Encode categorical variables such as Channel or Region.</w:t>
      </w:r>
    </w:p>
    <w:p w14:paraId="424DC071" w14:textId="589F3A7C" w:rsidR="00014CD6" w:rsidRDefault="00014CD6" w:rsidP="00746AE2">
      <w:pPr>
        <w:spacing w:before="36" w:after="36" w:line="240" w:lineRule="auto"/>
        <w:jc w:val="both"/>
        <w:rPr>
          <w:rFonts w:ascii="Calibri" w:hAnsi="Calibri" w:cs="Calibri"/>
          <w:color w:val="000000" w:themeColor="text1"/>
        </w:rPr>
      </w:pPr>
      <w:r>
        <w:rPr>
          <w:rFonts w:ascii="Calibri" w:hAnsi="Calibri" w:cs="Calibri"/>
          <w:color w:val="000000" w:themeColor="text1"/>
        </w:rPr>
        <w:t xml:space="preserve">        </w:t>
      </w:r>
      <w:r w:rsidRPr="00014CD6">
        <w:rPr>
          <w:rFonts w:ascii="Calibri" w:hAnsi="Calibri" w:cs="Calibri"/>
          <w:color w:val="000000" w:themeColor="text1"/>
        </w:rPr>
        <w:t>Categorical variables such as Channel and Region need to be encoded into numerical values so that machine learning algorithms can process them. In this dataset, Channel is already encoded as 1 (HORECA) and 2 (Retail). The Region variable can be encoded using techniques such as label encoding or one-hot encoding to convert the categories into numerical form for model training.</w:t>
      </w:r>
    </w:p>
    <w:p w14:paraId="555A1C31" w14:textId="77777777" w:rsidR="00014CD6" w:rsidRPr="00014CD6" w:rsidRDefault="00014CD6" w:rsidP="00746AE2">
      <w:pPr>
        <w:spacing w:before="36" w:after="36" w:line="240" w:lineRule="auto"/>
        <w:jc w:val="both"/>
        <w:rPr>
          <w:rFonts w:ascii="Calibri" w:hAnsi="Calibri" w:cs="Calibri"/>
          <w:color w:val="000000" w:themeColor="text1"/>
          <w:sz w:val="16"/>
          <w:szCs w:val="16"/>
        </w:rPr>
      </w:pPr>
    </w:p>
    <w:p w14:paraId="63773CD8" w14:textId="02D1112D" w:rsidR="00014CD6" w:rsidRDefault="00014CD6" w:rsidP="00746AE2">
      <w:pPr>
        <w:spacing w:before="36" w:after="36" w:line="240" w:lineRule="auto"/>
        <w:jc w:val="both"/>
        <w:rPr>
          <w:rFonts w:ascii="Calibri" w:hAnsi="Calibri" w:cs="Calibri"/>
          <w:color w:val="000000" w:themeColor="text1"/>
        </w:rPr>
      </w:pPr>
      <w:r w:rsidRPr="00014CD6">
        <w:rPr>
          <w:rFonts w:ascii="Calibri" w:hAnsi="Calibri" w:cs="Calibri"/>
          <w:color w:val="000000" w:themeColor="text1"/>
        </w:rPr>
        <w:drawing>
          <wp:inline distT="0" distB="0" distL="0" distR="0" wp14:anchorId="298CAFC2" wp14:editId="153F791A">
            <wp:extent cx="4282811" cy="3063505"/>
            <wp:effectExtent l="0" t="0" r="3810" b="3810"/>
            <wp:docPr id="176803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34618" name=""/>
                    <pic:cNvPicPr/>
                  </pic:nvPicPr>
                  <pic:blipFill>
                    <a:blip r:embed="rId7"/>
                    <a:stretch>
                      <a:fillRect/>
                    </a:stretch>
                  </pic:blipFill>
                  <pic:spPr>
                    <a:xfrm>
                      <a:off x="0" y="0"/>
                      <a:ext cx="4282811" cy="3063505"/>
                    </a:xfrm>
                    <a:prstGeom prst="rect">
                      <a:avLst/>
                    </a:prstGeom>
                  </pic:spPr>
                </pic:pic>
              </a:graphicData>
            </a:graphic>
          </wp:inline>
        </w:drawing>
      </w:r>
    </w:p>
    <w:p w14:paraId="2DC75FF0" w14:textId="77777777" w:rsidR="00014CD6" w:rsidRPr="00616DF8" w:rsidRDefault="00014CD6" w:rsidP="00746AE2">
      <w:pPr>
        <w:spacing w:before="36" w:after="36" w:line="240" w:lineRule="auto"/>
        <w:jc w:val="both"/>
        <w:rPr>
          <w:rFonts w:ascii="Calibri" w:hAnsi="Calibri" w:cs="Calibri"/>
          <w:color w:val="000000" w:themeColor="text1"/>
          <w:sz w:val="16"/>
          <w:szCs w:val="16"/>
        </w:rPr>
      </w:pPr>
    </w:p>
    <w:p w14:paraId="3EFE771B" w14:textId="77777777" w:rsidR="00014CD6" w:rsidRDefault="00014CD6" w:rsidP="00014CD6">
      <w:pPr>
        <w:spacing w:before="36" w:after="36" w:line="240" w:lineRule="auto"/>
        <w:jc w:val="both"/>
        <w:rPr>
          <w:rFonts w:ascii="Calibri" w:hAnsi="Calibri" w:cs="Calibri"/>
          <w:b/>
          <w:bCs/>
          <w:color w:val="000000" w:themeColor="text1"/>
        </w:rPr>
      </w:pPr>
      <w:r w:rsidRPr="00014CD6">
        <w:rPr>
          <w:rFonts w:ascii="Calibri" w:hAnsi="Calibri" w:cs="Calibri"/>
          <w:b/>
          <w:bCs/>
          <w:color w:val="000000" w:themeColor="text1"/>
        </w:rPr>
        <w:t xml:space="preserve">iii) </w:t>
      </w:r>
      <w:r w:rsidRPr="00014CD6">
        <w:rPr>
          <w:rFonts w:ascii="Calibri" w:hAnsi="Calibri" w:cs="Calibri"/>
          <w:b/>
          <w:bCs/>
          <w:color w:val="000000" w:themeColor="text1"/>
        </w:rPr>
        <w:t>Scale numerical features where required.</w:t>
      </w:r>
    </w:p>
    <w:p w14:paraId="31FF4E45" w14:textId="77777777" w:rsidR="00014CD6" w:rsidRPr="00014CD6" w:rsidRDefault="00014CD6" w:rsidP="00014CD6">
      <w:pPr>
        <w:spacing w:before="36" w:after="36" w:line="240" w:lineRule="auto"/>
        <w:jc w:val="both"/>
        <w:rPr>
          <w:rFonts w:ascii="Calibri" w:hAnsi="Calibri" w:cs="Calibri"/>
          <w:color w:val="000000" w:themeColor="text1"/>
          <w:sz w:val="2"/>
          <w:szCs w:val="2"/>
        </w:rPr>
      </w:pPr>
    </w:p>
    <w:p w14:paraId="4F3178B8" w14:textId="6A7F0870" w:rsidR="00014CD6" w:rsidRPr="00014CD6" w:rsidRDefault="00616DF8" w:rsidP="00014CD6">
      <w:pPr>
        <w:spacing w:before="36" w:after="36" w:line="240" w:lineRule="auto"/>
        <w:jc w:val="both"/>
        <w:rPr>
          <w:rFonts w:ascii="Calibri" w:hAnsi="Calibri" w:cs="Calibri"/>
          <w:color w:val="000000" w:themeColor="text1"/>
        </w:rPr>
      </w:pPr>
      <w:r w:rsidRPr="00616DF8">
        <w:rPr>
          <w:rFonts w:ascii="Calibri" w:hAnsi="Calibri" w:cs="Calibri"/>
          <w:color w:val="000000" w:themeColor="text1"/>
        </w:rPr>
        <w:t xml:space="preserve">Numerical features such as </w:t>
      </w:r>
      <w:r w:rsidRPr="00616DF8">
        <w:rPr>
          <w:rFonts w:ascii="Calibri" w:hAnsi="Calibri" w:cs="Calibri"/>
          <w:b/>
          <w:bCs/>
          <w:color w:val="000000" w:themeColor="text1"/>
        </w:rPr>
        <w:t xml:space="preserve">Fresh, Milk, Grocery, Frozen, </w:t>
      </w:r>
      <w:proofErr w:type="spellStart"/>
      <w:r w:rsidRPr="00616DF8">
        <w:rPr>
          <w:rFonts w:ascii="Calibri" w:hAnsi="Calibri" w:cs="Calibri"/>
          <w:b/>
          <w:bCs/>
          <w:color w:val="000000" w:themeColor="text1"/>
        </w:rPr>
        <w:t>Detergents_Paper</w:t>
      </w:r>
      <w:proofErr w:type="spellEnd"/>
      <w:r w:rsidRPr="00616DF8">
        <w:rPr>
          <w:rFonts w:ascii="Calibri" w:hAnsi="Calibri" w:cs="Calibri"/>
          <w:b/>
          <w:bCs/>
          <w:color w:val="000000" w:themeColor="text1"/>
        </w:rPr>
        <w:t xml:space="preserve">, and </w:t>
      </w:r>
      <w:proofErr w:type="spellStart"/>
      <w:r w:rsidRPr="00616DF8">
        <w:rPr>
          <w:rFonts w:ascii="Calibri" w:hAnsi="Calibri" w:cs="Calibri"/>
          <w:b/>
          <w:bCs/>
          <w:color w:val="000000" w:themeColor="text1"/>
        </w:rPr>
        <w:t>Delicassen</w:t>
      </w:r>
      <w:proofErr w:type="spellEnd"/>
      <w:r w:rsidRPr="00616DF8">
        <w:rPr>
          <w:rFonts w:ascii="Calibri" w:hAnsi="Calibri" w:cs="Calibri"/>
          <w:color w:val="000000" w:themeColor="text1"/>
        </w:rPr>
        <w:t xml:space="preserve"> contain spending values that vary widely in scale. Some customers may spend very large amounts in one category while much less in another. Because of these differences, feature scaling is applied to normalize the data. Techniques such as </w:t>
      </w:r>
      <w:r w:rsidRPr="00616DF8">
        <w:rPr>
          <w:rFonts w:ascii="Calibri" w:hAnsi="Calibri" w:cs="Calibri"/>
          <w:b/>
          <w:bCs/>
          <w:color w:val="000000" w:themeColor="text1"/>
        </w:rPr>
        <w:t>Standardization (</w:t>
      </w:r>
      <w:proofErr w:type="spellStart"/>
      <w:r w:rsidRPr="00616DF8">
        <w:rPr>
          <w:rFonts w:ascii="Calibri" w:hAnsi="Calibri" w:cs="Calibri"/>
          <w:b/>
          <w:bCs/>
          <w:color w:val="000000" w:themeColor="text1"/>
        </w:rPr>
        <w:t>StandardScaler</w:t>
      </w:r>
      <w:proofErr w:type="spellEnd"/>
      <w:r w:rsidRPr="00616DF8">
        <w:rPr>
          <w:rFonts w:ascii="Calibri" w:hAnsi="Calibri" w:cs="Calibri"/>
          <w:b/>
          <w:bCs/>
          <w:color w:val="000000" w:themeColor="text1"/>
        </w:rPr>
        <w:t>)</w:t>
      </w:r>
      <w:r w:rsidRPr="00616DF8">
        <w:rPr>
          <w:rFonts w:ascii="Calibri" w:hAnsi="Calibri" w:cs="Calibri"/>
          <w:color w:val="000000" w:themeColor="text1"/>
        </w:rPr>
        <w:t xml:space="preserve"> or </w:t>
      </w:r>
      <w:r w:rsidRPr="00616DF8">
        <w:rPr>
          <w:rFonts w:ascii="Calibri" w:hAnsi="Calibri" w:cs="Calibri"/>
          <w:b/>
          <w:bCs/>
          <w:color w:val="000000" w:themeColor="text1"/>
        </w:rPr>
        <w:t>Min-Max Scaling</w:t>
      </w:r>
      <w:r w:rsidRPr="00616DF8">
        <w:rPr>
          <w:rFonts w:ascii="Calibri" w:hAnsi="Calibri" w:cs="Calibri"/>
          <w:color w:val="000000" w:themeColor="text1"/>
        </w:rPr>
        <w:t xml:space="preserve"> are commonly used for this purpose</w:t>
      </w:r>
    </w:p>
    <w:p w14:paraId="622840D1" w14:textId="2910243D" w:rsidR="00746AE2" w:rsidRPr="00746AE2" w:rsidRDefault="00014CD6" w:rsidP="00844F58">
      <w:pPr>
        <w:spacing w:before="36" w:after="36" w:line="240" w:lineRule="auto"/>
        <w:jc w:val="both"/>
        <w:rPr>
          <w:rFonts w:ascii="Calibri" w:hAnsi="Calibri" w:cs="Calibri"/>
          <w:color w:val="000000" w:themeColor="text1"/>
          <w:sz w:val="16"/>
          <w:szCs w:val="16"/>
        </w:rPr>
      </w:pPr>
      <w:r>
        <w:rPr>
          <w:rFonts w:ascii="Calibri" w:hAnsi="Calibri" w:cs="Calibri"/>
          <w:color w:val="000000" w:themeColor="text1"/>
          <w:sz w:val="16"/>
          <w:szCs w:val="16"/>
        </w:rPr>
        <w:t xml:space="preserve">           </w:t>
      </w:r>
    </w:p>
    <w:p w14:paraId="1603FB3E" w14:textId="77777777" w:rsidR="00746AE2" w:rsidRDefault="00746AE2" w:rsidP="00844F58">
      <w:pPr>
        <w:spacing w:before="36" w:after="36" w:line="240" w:lineRule="auto"/>
        <w:jc w:val="both"/>
        <w:rPr>
          <w:rFonts w:ascii="Calibri" w:hAnsi="Calibri" w:cs="Calibri"/>
          <w:color w:val="000000" w:themeColor="text1"/>
        </w:rPr>
      </w:pPr>
    </w:p>
    <w:p w14:paraId="51487636" w14:textId="09146161" w:rsidR="00746AE2" w:rsidRDefault="00616DF8" w:rsidP="00844F58">
      <w:pPr>
        <w:spacing w:before="36" w:after="36" w:line="240" w:lineRule="auto"/>
        <w:jc w:val="both"/>
        <w:rPr>
          <w:rFonts w:ascii="Calibri" w:hAnsi="Calibri" w:cs="Calibri"/>
          <w:color w:val="000000" w:themeColor="text1"/>
        </w:rPr>
      </w:pPr>
      <w:r w:rsidRPr="00616DF8">
        <w:rPr>
          <w:rFonts w:ascii="Calibri" w:hAnsi="Calibri" w:cs="Calibri"/>
          <w:color w:val="000000" w:themeColor="text1"/>
        </w:rPr>
        <w:lastRenderedPageBreak/>
        <w:drawing>
          <wp:inline distT="0" distB="0" distL="0" distR="0" wp14:anchorId="6DE87D29" wp14:editId="0ABECCDD">
            <wp:extent cx="5731510" cy="2718435"/>
            <wp:effectExtent l="0" t="0" r="2540" b="5715"/>
            <wp:docPr id="191065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50954" name=""/>
                    <pic:cNvPicPr/>
                  </pic:nvPicPr>
                  <pic:blipFill>
                    <a:blip r:embed="rId8"/>
                    <a:stretch>
                      <a:fillRect/>
                    </a:stretch>
                  </pic:blipFill>
                  <pic:spPr>
                    <a:xfrm>
                      <a:off x="0" y="0"/>
                      <a:ext cx="5731510" cy="2718435"/>
                    </a:xfrm>
                    <a:prstGeom prst="rect">
                      <a:avLst/>
                    </a:prstGeom>
                  </pic:spPr>
                </pic:pic>
              </a:graphicData>
            </a:graphic>
          </wp:inline>
        </w:drawing>
      </w:r>
    </w:p>
    <w:p w14:paraId="63487B13" w14:textId="77777777" w:rsidR="00616DF8" w:rsidRPr="00616DF8" w:rsidRDefault="00616DF8" w:rsidP="00844F58">
      <w:pPr>
        <w:spacing w:before="36" w:after="36" w:line="240" w:lineRule="auto"/>
        <w:jc w:val="both"/>
        <w:rPr>
          <w:rFonts w:ascii="Calibri" w:hAnsi="Calibri" w:cs="Calibri"/>
          <w:color w:val="000000" w:themeColor="text1"/>
          <w:sz w:val="16"/>
          <w:szCs w:val="16"/>
        </w:rPr>
      </w:pPr>
    </w:p>
    <w:p w14:paraId="0B707105" w14:textId="6EE35192" w:rsidR="00616DF8" w:rsidRPr="00616DF8" w:rsidRDefault="00616DF8" w:rsidP="00844F58">
      <w:pPr>
        <w:spacing w:before="36" w:after="36" w:line="240" w:lineRule="auto"/>
        <w:jc w:val="both"/>
        <w:rPr>
          <w:rFonts w:ascii="Calibri" w:hAnsi="Calibri" w:cs="Calibri"/>
          <w:b/>
          <w:bCs/>
          <w:color w:val="000000" w:themeColor="text1"/>
        </w:rPr>
      </w:pPr>
      <w:r w:rsidRPr="00616DF8">
        <w:rPr>
          <w:rFonts w:ascii="Calibri" w:hAnsi="Calibri" w:cs="Calibri"/>
          <w:b/>
          <w:bCs/>
          <w:color w:val="000000" w:themeColor="text1"/>
        </w:rPr>
        <w:t xml:space="preserve">iv) </w:t>
      </w:r>
      <w:r w:rsidRPr="00616DF8">
        <w:rPr>
          <w:rFonts w:ascii="Calibri" w:hAnsi="Calibri" w:cs="Calibri"/>
          <w:b/>
          <w:bCs/>
          <w:color w:val="000000" w:themeColor="text1"/>
        </w:rPr>
        <w:t>Explain why preprocessing is important for supervised learning models.</w:t>
      </w:r>
    </w:p>
    <w:p w14:paraId="034DA1AD" w14:textId="5020674D" w:rsidR="00616DF8" w:rsidRDefault="00616DF8" w:rsidP="00844F58">
      <w:pPr>
        <w:spacing w:before="36" w:after="36" w:line="240" w:lineRule="auto"/>
        <w:jc w:val="both"/>
        <w:rPr>
          <w:rFonts w:ascii="Calibri" w:hAnsi="Calibri" w:cs="Calibri"/>
          <w:color w:val="000000" w:themeColor="text1"/>
        </w:rPr>
      </w:pPr>
      <w:r>
        <w:rPr>
          <w:rFonts w:ascii="Calibri" w:hAnsi="Calibri" w:cs="Calibri"/>
          <w:color w:val="000000" w:themeColor="text1"/>
        </w:rPr>
        <w:t xml:space="preserve">          </w:t>
      </w:r>
      <w:r w:rsidRPr="00616DF8">
        <w:rPr>
          <w:rFonts w:ascii="Calibri" w:hAnsi="Calibri" w:cs="Calibri"/>
          <w:color w:val="000000" w:themeColor="text1"/>
        </w:rPr>
        <w:t xml:space="preserve">Data preprocessing is an important step in supervised learning because it prepares the raw data for model training. It involves tasks such as handling missing values, encoding categorical variables, and scaling numerical features. Proper preprocessing helps improve the </w:t>
      </w:r>
      <w:r w:rsidRPr="00616DF8">
        <w:rPr>
          <w:rFonts w:ascii="Calibri" w:hAnsi="Calibri" w:cs="Calibri"/>
          <w:b/>
          <w:bCs/>
          <w:color w:val="000000" w:themeColor="text1"/>
        </w:rPr>
        <w:t>quality and consistency of the dataset</w:t>
      </w:r>
      <w:r w:rsidRPr="00616DF8">
        <w:rPr>
          <w:rFonts w:ascii="Calibri" w:hAnsi="Calibri" w:cs="Calibri"/>
          <w:color w:val="000000" w:themeColor="text1"/>
        </w:rPr>
        <w:t xml:space="preserve">. It also ensures that machine learning algorithms can process the data efficiently. As a result, preprocessing helps improve the </w:t>
      </w:r>
      <w:r w:rsidRPr="00616DF8">
        <w:rPr>
          <w:rFonts w:ascii="Calibri" w:hAnsi="Calibri" w:cs="Calibri"/>
          <w:b/>
          <w:bCs/>
          <w:color w:val="000000" w:themeColor="text1"/>
        </w:rPr>
        <w:t>accuracy, reliability, and overall performance</w:t>
      </w:r>
      <w:r w:rsidRPr="00616DF8">
        <w:rPr>
          <w:rFonts w:ascii="Calibri" w:hAnsi="Calibri" w:cs="Calibri"/>
          <w:color w:val="000000" w:themeColor="text1"/>
        </w:rPr>
        <w:t xml:space="preserve"> of supervised learning models.</w:t>
      </w:r>
    </w:p>
    <w:p w14:paraId="2086AC49" w14:textId="77777777" w:rsidR="00616DF8" w:rsidRDefault="00616DF8" w:rsidP="00844F58">
      <w:pPr>
        <w:spacing w:before="36" w:after="36" w:line="240" w:lineRule="auto"/>
        <w:jc w:val="both"/>
        <w:rPr>
          <w:rFonts w:ascii="Calibri" w:hAnsi="Calibri" w:cs="Calibri"/>
          <w:color w:val="000000" w:themeColor="text1"/>
          <w:sz w:val="16"/>
          <w:szCs w:val="16"/>
        </w:rPr>
      </w:pPr>
    </w:p>
    <w:p w14:paraId="71DFF862" w14:textId="5682720F" w:rsidR="00616DF8" w:rsidRDefault="00616DF8" w:rsidP="00844F58">
      <w:pPr>
        <w:spacing w:before="36" w:after="36" w:line="240" w:lineRule="auto"/>
        <w:jc w:val="both"/>
        <w:rPr>
          <w:rFonts w:ascii="Calibri" w:hAnsi="Calibri" w:cs="Calibri"/>
          <w:color w:val="4C94D8" w:themeColor="text2" w:themeTint="80"/>
          <w:sz w:val="32"/>
          <w:szCs w:val="32"/>
        </w:rPr>
      </w:pPr>
      <w:r w:rsidRPr="00616DF8">
        <w:rPr>
          <w:rFonts w:ascii="Calibri" w:hAnsi="Calibri" w:cs="Calibri"/>
          <w:color w:val="4C94D8" w:themeColor="text2" w:themeTint="80"/>
          <w:sz w:val="32"/>
          <w:szCs w:val="32"/>
        </w:rPr>
        <w:t>4: Exploratory Data Analysis (EDA)</w:t>
      </w:r>
    </w:p>
    <w:p w14:paraId="1B2763B8" w14:textId="15B51A01" w:rsidR="00616DF8" w:rsidRDefault="00616DF8" w:rsidP="00616DF8">
      <w:pPr>
        <w:spacing w:before="36" w:after="36" w:line="240" w:lineRule="auto"/>
        <w:jc w:val="both"/>
        <w:rPr>
          <w:rFonts w:ascii="Calibri" w:hAnsi="Calibri" w:cs="Calibri"/>
          <w:b/>
          <w:bCs/>
          <w:color w:val="000000" w:themeColor="text1"/>
        </w:rPr>
      </w:pPr>
      <w:proofErr w:type="spellStart"/>
      <w:r>
        <w:rPr>
          <w:rFonts w:ascii="Calibri" w:hAnsi="Calibri" w:cs="Calibri"/>
          <w:b/>
          <w:bCs/>
          <w:color w:val="000000" w:themeColor="text1"/>
        </w:rPr>
        <w:t>i</w:t>
      </w:r>
      <w:proofErr w:type="spellEnd"/>
      <w:r>
        <w:rPr>
          <w:rFonts w:ascii="Calibri" w:hAnsi="Calibri" w:cs="Calibri"/>
          <w:b/>
          <w:bCs/>
          <w:color w:val="000000" w:themeColor="text1"/>
        </w:rPr>
        <w:t xml:space="preserve">) </w:t>
      </w:r>
      <w:r w:rsidRPr="00616DF8">
        <w:rPr>
          <w:rFonts w:ascii="Calibri" w:hAnsi="Calibri" w:cs="Calibri"/>
          <w:b/>
          <w:bCs/>
          <w:color w:val="000000" w:themeColor="text1"/>
        </w:rPr>
        <w:t>Compare spending patterns across different customer types.</w:t>
      </w:r>
    </w:p>
    <w:p w14:paraId="51140ABB" w14:textId="77777777" w:rsidR="00616DF8" w:rsidRPr="00616DF8" w:rsidRDefault="00616DF8" w:rsidP="00616DF8">
      <w:pPr>
        <w:spacing w:before="36" w:after="36" w:line="240" w:lineRule="auto"/>
        <w:jc w:val="both"/>
        <w:rPr>
          <w:rFonts w:ascii="Calibri" w:hAnsi="Calibri" w:cs="Calibri"/>
          <w:b/>
          <w:bCs/>
          <w:color w:val="000000" w:themeColor="text1"/>
          <w:sz w:val="2"/>
          <w:szCs w:val="2"/>
        </w:rPr>
      </w:pPr>
    </w:p>
    <w:p w14:paraId="2C3F50AF" w14:textId="14071EEC" w:rsidR="00721CD2" w:rsidRDefault="00616DF8" w:rsidP="00616DF8">
      <w:pPr>
        <w:spacing w:before="36" w:after="36" w:line="240" w:lineRule="auto"/>
        <w:jc w:val="both"/>
        <w:rPr>
          <w:rFonts w:ascii="Calibri" w:hAnsi="Calibri" w:cs="Calibri"/>
          <w:b/>
          <w:bCs/>
          <w:color w:val="000000" w:themeColor="text1"/>
        </w:rPr>
      </w:pPr>
      <w:r w:rsidRPr="00616DF8">
        <w:rPr>
          <w:rFonts w:ascii="Calibri" w:hAnsi="Calibri" w:cs="Calibri"/>
          <w:color w:val="000000" w:themeColor="text1"/>
        </w:rPr>
        <w:t xml:space="preserve">Spending patterns differ between HORECA and Retail customers. HORECA customers generally spend more on Fresh and Frozen products, as these items are commonly used in hotels, restaurants, and cafés. In contrast, Retail customers tend to spend more on Grocery, Milk, and </w:t>
      </w:r>
      <w:proofErr w:type="spellStart"/>
      <w:r w:rsidRPr="00616DF8">
        <w:rPr>
          <w:rFonts w:ascii="Calibri" w:hAnsi="Calibri" w:cs="Calibri"/>
          <w:color w:val="000000" w:themeColor="text1"/>
        </w:rPr>
        <w:t>Detergents_Paper</w:t>
      </w:r>
      <w:proofErr w:type="spellEnd"/>
      <w:r w:rsidRPr="00616DF8">
        <w:rPr>
          <w:rFonts w:ascii="Calibri" w:hAnsi="Calibri" w:cs="Calibri"/>
          <w:color w:val="000000" w:themeColor="text1"/>
        </w:rPr>
        <w:t xml:space="preserve"> products. These differences in purchasing </w:t>
      </w:r>
      <w:proofErr w:type="spellStart"/>
      <w:r w:rsidRPr="00616DF8">
        <w:rPr>
          <w:rFonts w:ascii="Calibri" w:hAnsi="Calibri" w:cs="Calibri"/>
          <w:color w:val="000000" w:themeColor="text1"/>
        </w:rPr>
        <w:t>behavior</w:t>
      </w:r>
      <w:proofErr w:type="spellEnd"/>
      <w:r w:rsidRPr="00616DF8">
        <w:rPr>
          <w:rFonts w:ascii="Calibri" w:hAnsi="Calibri" w:cs="Calibri"/>
          <w:color w:val="000000" w:themeColor="text1"/>
        </w:rPr>
        <w:t xml:space="preserve"> help distinguish between the two customer types and are useful for building classification models</w:t>
      </w:r>
      <w:r w:rsidRPr="00616DF8">
        <w:rPr>
          <w:rFonts w:ascii="Calibri" w:hAnsi="Calibri" w:cs="Calibri"/>
          <w:b/>
          <w:bCs/>
          <w:color w:val="000000" w:themeColor="text1"/>
        </w:rPr>
        <w:t>.</w:t>
      </w:r>
    </w:p>
    <w:p w14:paraId="6FC1A1E4" w14:textId="77777777" w:rsidR="00721CD2" w:rsidRPr="00721CD2" w:rsidRDefault="00721CD2" w:rsidP="00721CD2">
      <w:pPr>
        <w:spacing w:before="36" w:after="36" w:line="240" w:lineRule="auto"/>
        <w:jc w:val="both"/>
        <w:rPr>
          <w:rFonts w:ascii="Calibri" w:hAnsi="Calibri" w:cs="Calibri"/>
          <w:color w:val="000000" w:themeColor="text1"/>
          <w:sz w:val="16"/>
          <w:szCs w:val="16"/>
        </w:rPr>
      </w:pPr>
    </w:p>
    <w:p w14:paraId="058F8589" w14:textId="77777777" w:rsidR="00721CD2" w:rsidRDefault="00721CD2" w:rsidP="00721CD2">
      <w:pPr>
        <w:spacing w:before="36" w:after="36" w:line="240" w:lineRule="auto"/>
        <w:jc w:val="both"/>
        <w:rPr>
          <w:rFonts w:ascii="Calibri" w:hAnsi="Calibri" w:cs="Calibri"/>
          <w:b/>
          <w:bCs/>
          <w:color w:val="000000" w:themeColor="text1"/>
        </w:rPr>
      </w:pPr>
      <w:r w:rsidRPr="00721CD2">
        <w:rPr>
          <w:rFonts w:ascii="Calibri" w:hAnsi="Calibri" w:cs="Calibri"/>
          <w:b/>
          <w:bCs/>
          <w:color w:val="000000" w:themeColor="text1"/>
        </w:rPr>
        <w:drawing>
          <wp:anchor distT="0" distB="0" distL="114300" distR="114300" simplePos="0" relativeHeight="251658240" behindDoc="0" locked="0" layoutInCell="1" allowOverlap="1" wp14:anchorId="28DE1C4B" wp14:editId="09073073">
            <wp:simplePos x="914400" y="6776357"/>
            <wp:positionH relativeFrom="column">
              <wp:align>left</wp:align>
            </wp:positionH>
            <wp:positionV relativeFrom="paragraph">
              <wp:align>top</wp:align>
            </wp:positionV>
            <wp:extent cx="5731510" cy="2056765"/>
            <wp:effectExtent l="0" t="0" r="2540" b="635"/>
            <wp:wrapSquare wrapText="bothSides"/>
            <wp:docPr id="73437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5154"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056765"/>
                    </a:xfrm>
                    <a:prstGeom prst="rect">
                      <a:avLst/>
                    </a:prstGeom>
                  </pic:spPr>
                </pic:pic>
              </a:graphicData>
            </a:graphic>
          </wp:anchor>
        </w:drawing>
      </w:r>
      <w:r w:rsidRPr="00721CD2">
        <w:rPr>
          <w:rFonts w:ascii="Calibri" w:hAnsi="Calibri" w:cs="Calibri"/>
          <w:b/>
          <w:bCs/>
          <w:color w:val="000000" w:themeColor="text1"/>
        </w:rPr>
        <w:br w:type="textWrapping" w:clear="all"/>
      </w:r>
    </w:p>
    <w:p w14:paraId="686E682F" w14:textId="0DFB87A5" w:rsidR="00721CD2" w:rsidRDefault="00721CD2" w:rsidP="00721CD2">
      <w:pPr>
        <w:spacing w:before="36" w:after="36" w:line="240" w:lineRule="auto"/>
        <w:jc w:val="both"/>
        <w:rPr>
          <w:rFonts w:ascii="Calibri" w:hAnsi="Calibri" w:cs="Calibri"/>
          <w:color w:val="000000" w:themeColor="text1"/>
        </w:rPr>
      </w:pPr>
      <w:r w:rsidRPr="00721CD2">
        <w:rPr>
          <w:rFonts w:ascii="Calibri" w:hAnsi="Calibri" w:cs="Calibri"/>
          <w:b/>
          <w:bCs/>
          <w:color w:val="000000" w:themeColor="text1"/>
        </w:rPr>
        <w:t xml:space="preserve">ii) </w:t>
      </w:r>
      <w:r w:rsidRPr="00721CD2">
        <w:rPr>
          <w:rFonts w:ascii="Calibri" w:hAnsi="Calibri" w:cs="Calibri"/>
          <w:b/>
          <w:bCs/>
          <w:color w:val="000000" w:themeColor="text1"/>
        </w:rPr>
        <w:t xml:space="preserve">Identify which product categories best differentiate Retail and HORECA </w:t>
      </w:r>
      <w:proofErr w:type="spellStart"/>
      <w:r w:rsidRPr="00721CD2">
        <w:rPr>
          <w:rFonts w:ascii="Calibri" w:hAnsi="Calibri" w:cs="Calibri"/>
          <w:b/>
          <w:bCs/>
          <w:color w:val="000000" w:themeColor="text1"/>
        </w:rPr>
        <w:t>customers</w:t>
      </w:r>
      <w:r w:rsidRPr="00721CD2">
        <w:rPr>
          <w:rFonts w:ascii="Calibri" w:hAnsi="Calibri" w:cs="Calibri"/>
          <w:color w:val="000000" w:themeColor="text1"/>
        </w:rPr>
        <w:t>Product</w:t>
      </w:r>
      <w:proofErr w:type="spellEnd"/>
      <w:r w:rsidRPr="00721CD2">
        <w:rPr>
          <w:rFonts w:ascii="Calibri" w:hAnsi="Calibri" w:cs="Calibri"/>
          <w:color w:val="000000" w:themeColor="text1"/>
        </w:rPr>
        <w:t xml:space="preserve"> categories such as Grocery, Milk, and </w:t>
      </w:r>
      <w:proofErr w:type="spellStart"/>
      <w:r w:rsidRPr="00721CD2">
        <w:rPr>
          <w:rFonts w:ascii="Calibri" w:hAnsi="Calibri" w:cs="Calibri"/>
          <w:color w:val="000000" w:themeColor="text1"/>
        </w:rPr>
        <w:t>Detergents_Paper</w:t>
      </w:r>
      <w:proofErr w:type="spellEnd"/>
      <w:r w:rsidRPr="00721CD2">
        <w:rPr>
          <w:rFonts w:ascii="Calibri" w:hAnsi="Calibri" w:cs="Calibri"/>
          <w:color w:val="000000" w:themeColor="text1"/>
        </w:rPr>
        <w:t xml:space="preserve"> strongly differentiate Retail customers </w:t>
      </w:r>
      <w:r w:rsidRPr="00721CD2">
        <w:rPr>
          <w:rFonts w:ascii="Calibri" w:hAnsi="Calibri" w:cs="Calibri"/>
          <w:color w:val="000000" w:themeColor="text1"/>
        </w:rPr>
        <w:lastRenderedPageBreak/>
        <w:t>from HORECA customers, as Retail customers generally spend more on these items. On the other hand, Fresh and Frozen products are typically purchased more by HORECA customers because they are commonly used in hotels, restaurants, and cafés. These differences in spending patterns help clearly distinguish between the two customer types.</w:t>
      </w:r>
    </w:p>
    <w:p w14:paraId="605C8420" w14:textId="77777777" w:rsidR="00721CD2" w:rsidRPr="00721CD2" w:rsidRDefault="00721CD2" w:rsidP="00721CD2">
      <w:pPr>
        <w:spacing w:before="36" w:after="36" w:line="240" w:lineRule="auto"/>
        <w:jc w:val="both"/>
        <w:rPr>
          <w:rFonts w:ascii="Calibri" w:hAnsi="Calibri" w:cs="Calibri"/>
          <w:color w:val="000000" w:themeColor="text1"/>
          <w:sz w:val="16"/>
          <w:szCs w:val="16"/>
        </w:rPr>
      </w:pPr>
    </w:p>
    <w:p w14:paraId="70587AC0" w14:textId="177FD81B" w:rsidR="00721CD2" w:rsidRDefault="00721CD2" w:rsidP="00721CD2">
      <w:pPr>
        <w:spacing w:before="36" w:after="36" w:line="240" w:lineRule="auto"/>
        <w:jc w:val="both"/>
        <w:rPr>
          <w:rFonts w:ascii="Calibri" w:hAnsi="Calibri" w:cs="Calibri"/>
          <w:b/>
          <w:bCs/>
          <w:color w:val="000000" w:themeColor="text1"/>
        </w:rPr>
      </w:pPr>
      <w:r w:rsidRPr="00721CD2">
        <w:rPr>
          <w:rFonts w:ascii="Calibri" w:hAnsi="Calibri" w:cs="Calibri"/>
          <w:b/>
          <w:bCs/>
          <w:color w:val="000000" w:themeColor="text1"/>
        </w:rPr>
        <w:drawing>
          <wp:inline distT="0" distB="0" distL="0" distR="0" wp14:anchorId="1E923F01" wp14:editId="4915AB1A">
            <wp:extent cx="5731510" cy="1863725"/>
            <wp:effectExtent l="0" t="0" r="2540" b="3175"/>
            <wp:docPr id="71678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6222" name=""/>
                    <pic:cNvPicPr/>
                  </pic:nvPicPr>
                  <pic:blipFill>
                    <a:blip r:embed="rId10"/>
                    <a:stretch>
                      <a:fillRect/>
                    </a:stretch>
                  </pic:blipFill>
                  <pic:spPr>
                    <a:xfrm>
                      <a:off x="0" y="0"/>
                      <a:ext cx="5731510" cy="1863725"/>
                    </a:xfrm>
                    <a:prstGeom prst="rect">
                      <a:avLst/>
                    </a:prstGeom>
                  </pic:spPr>
                </pic:pic>
              </a:graphicData>
            </a:graphic>
          </wp:inline>
        </w:drawing>
      </w:r>
    </w:p>
    <w:p w14:paraId="51AB7F16" w14:textId="77777777" w:rsidR="00721CD2" w:rsidRPr="00721CD2" w:rsidRDefault="00721CD2" w:rsidP="00721CD2">
      <w:pPr>
        <w:spacing w:before="36" w:after="36" w:line="240" w:lineRule="auto"/>
        <w:jc w:val="both"/>
        <w:rPr>
          <w:rFonts w:ascii="Calibri" w:hAnsi="Calibri" w:cs="Calibri"/>
          <w:b/>
          <w:bCs/>
          <w:color w:val="000000" w:themeColor="text1"/>
          <w:sz w:val="16"/>
          <w:szCs w:val="16"/>
        </w:rPr>
      </w:pPr>
    </w:p>
    <w:p w14:paraId="63430938" w14:textId="67EB871E" w:rsidR="00721CD2" w:rsidRDefault="00721CD2" w:rsidP="00721CD2">
      <w:pPr>
        <w:spacing w:before="36" w:after="36" w:line="240" w:lineRule="auto"/>
        <w:jc w:val="both"/>
        <w:rPr>
          <w:rFonts w:ascii="Calibri" w:hAnsi="Calibri" w:cs="Calibri"/>
          <w:b/>
          <w:bCs/>
          <w:color w:val="000000" w:themeColor="text1"/>
        </w:rPr>
      </w:pPr>
      <w:r>
        <w:rPr>
          <w:rFonts w:ascii="Calibri" w:hAnsi="Calibri" w:cs="Calibri"/>
          <w:b/>
          <w:bCs/>
          <w:color w:val="000000" w:themeColor="text1"/>
        </w:rPr>
        <w:t>iii)</w:t>
      </w:r>
      <w:r w:rsidRPr="00721CD2">
        <w:rPr>
          <w:rFonts w:ascii="Times New Roman" w:eastAsia="Times New Roman" w:hAnsi="Times New Roman" w:cs="Times New Roman"/>
          <w:sz w:val="28"/>
          <w:lang w:eastAsia="en-IN"/>
        </w:rPr>
        <w:t xml:space="preserve"> </w:t>
      </w:r>
      <w:r w:rsidRPr="00721CD2">
        <w:rPr>
          <w:rFonts w:ascii="Calibri" w:hAnsi="Calibri" w:cs="Calibri"/>
          <w:b/>
          <w:bCs/>
          <w:color w:val="000000" w:themeColor="text1"/>
        </w:rPr>
        <w:t>Summarize key insights from EDA that can influence model selection.</w:t>
      </w:r>
    </w:p>
    <w:p w14:paraId="7F5B918F" w14:textId="77777777" w:rsidR="00721CD2" w:rsidRPr="00721CD2" w:rsidRDefault="00721CD2" w:rsidP="00721CD2">
      <w:pPr>
        <w:spacing w:before="36" w:after="36" w:line="240" w:lineRule="auto"/>
        <w:jc w:val="both"/>
        <w:rPr>
          <w:rFonts w:ascii="Calibri" w:hAnsi="Calibri" w:cs="Calibri"/>
          <w:b/>
          <w:bCs/>
          <w:color w:val="000000" w:themeColor="text1"/>
          <w:sz w:val="4"/>
          <w:szCs w:val="4"/>
        </w:rPr>
      </w:pPr>
    </w:p>
    <w:p w14:paraId="762CA4AC" w14:textId="77777777" w:rsidR="00721CD2" w:rsidRDefault="00721CD2" w:rsidP="00721CD2">
      <w:pPr>
        <w:spacing w:before="36" w:after="36" w:line="240" w:lineRule="auto"/>
        <w:jc w:val="both"/>
        <w:rPr>
          <w:rFonts w:ascii="Calibri" w:hAnsi="Calibri" w:cs="Calibri"/>
          <w:color w:val="000000" w:themeColor="text1"/>
        </w:rPr>
      </w:pPr>
      <w:r w:rsidRPr="00721CD2">
        <w:rPr>
          <w:rFonts w:ascii="Calibri" w:hAnsi="Calibri" w:cs="Calibri"/>
          <w:color w:val="000000" w:themeColor="text1"/>
        </w:rPr>
        <w:t xml:space="preserve">Exploratory Data Analysis (EDA) shows that different customer types have distinct spending patterns across product categories. Retail customers generally spend more on Grocery, Milk, and </w:t>
      </w:r>
      <w:proofErr w:type="spellStart"/>
      <w:r w:rsidRPr="00721CD2">
        <w:rPr>
          <w:rFonts w:ascii="Calibri" w:hAnsi="Calibri" w:cs="Calibri"/>
          <w:color w:val="000000" w:themeColor="text1"/>
        </w:rPr>
        <w:t>Detergents_Paper</w:t>
      </w:r>
      <w:proofErr w:type="spellEnd"/>
      <w:r w:rsidRPr="00721CD2">
        <w:rPr>
          <w:rFonts w:ascii="Calibri" w:hAnsi="Calibri" w:cs="Calibri"/>
          <w:color w:val="000000" w:themeColor="text1"/>
        </w:rPr>
        <w:t>, while HORECA customers spend more on Fresh and Frozen products. These differences indicate that the features are useful for classification. Therefore, supervised learning models such as Logistic Regression, Decision Tree, or Random Forest can effectively learn these patterns to predict the customer type.</w:t>
      </w:r>
    </w:p>
    <w:p w14:paraId="5A9DA881" w14:textId="77777777" w:rsidR="00721CD2" w:rsidRPr="00281DCC" w:rsidRDefault="00721CD2" w:rsidP="00721CD2">
      <w:pPr>
        <w:spacing w:before="36" w:after="36" w:line="240" w:lineRule="auto"/>
        <w:jc w:val="both"/>
        <w:rPr>
          <w:rFonts w:ascii="Calibri" w:hAnsi="Calibri" w:cs="Calibri"/>
          <w:color w:val="000000" w:themeColor="text1"/>
          <w:sz w:val="16"/>
          <w:szCs w:val="16"/>
        </w:rPr>
      </w:pPr>
    </w:p>
    <w:p w14:paraId="3F5E5EB6" w14:textId="77777777" w:rsidR="00281DCC" w:rsidRPr="00281DCC" w:rsidRDefault="00281DCC" w:rsidP="00281DCC">
      <w:pPr>
        <w:spacing w:before="36" w:after="36" w:line="240" w:lineRule="auto"/>
        <w:jc w:val="both"/>
        <w:rPr>
          <w:rFonts w:ascii="Calibri" w:hAnsi="Calibri" w:cs="Calibri"/>
          <w:b/>
          <w:bCs/>
          <w:color w:val="4C94D8" w:themeColor="text2" w:themeTint="80"/>
          <w:sz w:val="32"/>
          <w:szCs w:val="32"/>
        </w:rPr>
      </w:pPr>
      <w:r w:rsidRPr="00281DCC">
        <w:rPr>
          <w:rFonts w:ascii="Calibri" w:hAnsi="Calibri" w:cs="Calibri"/>
          <w:b/>
          <w:bCs/>
          <w:color w:val="4C94D8" w:themeColor="text2" w:themeTint="80"/>
          <w:sz w:val="32"/>
          <w:szCs w:val="32"/>
        </w:rPr>
        <w:t>5: Feature Selection</w:t>
      </w:r>
    </w:p>
    <w:p w14:paraId="753E99E7" w14:textId="77777777" w:rsidR="00281DCC" w:rsidRPr="00281DCC" w:rsidRDefault="00281DCC" w:rsidP="00281DCC">
      <w:pPr>
        <w:spacing w:before="36" w:after="36" w:line="240" w:lineRule="auto"/>
        <w:jc w:val="both"/>
        <w:rPr>
          <w:rFonts w:ascii="Calibri" w:hAnsi="Calibri" w:cs="Calibri"/>
          <w:color w:val="4C94D8" w:themeColor="text2" w:themeTint="80"/>
          <w:sz w:val="4"/>
          <w:szCs w:val="4"/>
        </w:rPr>
      </w:pPr>
    </w:p>
    <w:p w14:paraId="71A609FA" w14:textId="03F2544C" w:rsidR="00281DCC" w:rsidRDefault="00281DCC" w:rsidP="00281DCC">
      <w:pPr>
        <w:spacing w:before="36" w:after="36" w:line="240" w:lineRule="auto"/>
        <w:jc w:val="both"/>
        <w:rPr>
          <w:rFonts w:ascii="Calibri" w:hAnsi="Calibri" w:cs="Calibri"/>
          <w:b/>
          <w:bCs/>
          <w:color w:val="000000" w:themeColor="text1"/>
        </w:rPr>
      </w:pPr>
      <w:proofErr w:type="spellStart"/>
      <w:r w:rsidRPr="00281DCC">
        <w:rPr>
          <w:rFonts w:ascii="Calibri" w:hAnsi="Calibri" w:cs="Calibri"/>
          <w:b/>
          <w:bCs/>
          <w:color w:val="000000" w:themeColor="text1"/>
        </w:rPr>
        <w:t>i</w:t>
      </w:r>
      <w:proofErr w:type="spellEnd"/>
      <w:r w:rsidRPr="00281DCC">
        <w:rPr>
          <w:rFonts w:ascii="Calibri" w:hAnsi="Calibri" w:cs="Calibri"/>
          <w:b/>
          <w:bCs/>
          <w:color w:val="000000" w:themeColor="text1"/>
        </w:rPr>
        <w:t xml:space="preserve">) </w:t>
      </w:r>
      <w:r w:rsidRPr="00281DCC">
        <w:rPr>
          <w:rFonts w:ascii="Calibri" w:hAnsi="Calibri" w:cs="Calibri"/>
          <w:b/>
          <w:bCs/>
          <w:color w:val="000000" w:themeColor="text1"/>
        </w:rPr>
        <w:t>Select relevant features for model training.</w:t>
      </w:r>
    </w:p>
    <w:p w14:paraId="0A2A8D47" w14:textId="2344E950" w:rsidR="00281DCC" w:rsidRDefault="00281DCC" w:rsidP="00281DCC">
      <w:pPr>
        <w:spacing w:before="36" w:after="36" w:line="240" w:lineRule="auto"/>
        <w:jc w:val="both"/>
        <w:rPr>
          <w:rFonts w:ascii="Calibri" w:hAnsi="Calibri" w:cs="Calibri"/>
          <w:color w:val="000000" w:themeColor="text1"/>
        </w:rPr>
      </w:pPr>
      <w:r>
        <w:rPr>
          <w:rFonts w:ascii="Calibri" w:hAnsi="Calibri" w:cs="Calibri"/>
          <w:b/>
          <w:bCs/>
          <w:color w:val="000000" w:themeColor="text1"/>
        </w:rPr>
        <w:t xml:space="preserve">        </w:t>
      </w:r>
      <w:r w:rsidRPr="00281DCC">
        <w:rPr>
          <w:rFonts w:ascii="Calibri" w:hAnsi="Calibri" w:cs="Calibri"/>
          <w:color w:val="000000" w:themeColor="text1"/>
        </w:rPr>
        <w:t xml:space="preserve">The relevant features selected for model training include Region, Fresh, Milk, Grocery, Frozen, </w:t>
      </w:r>
      <w:proofErr w:type="spellStart"/>
      <w:r w:rsidRPr="00281DCC">
        <w:rPr>
          <w:rFonts w:ascii="Calibri" w:hAnsi="Calibri" w:cs="Calibri"/>
          <w:color w:val="000000" w:themeColor="text1"/>
        </w:rPr>
        <w:t>Detergents_Paper</w:t>
      </w:r>
      <w:proofErr w:type="spellEnd"/>
      <w:r w:rsidRPr="00281DCC">
        <w:rPr>
          <w:rFonts w:ascii="Calibri" w:hAnsi="Calibri" w:cs="Calibri"/>
          <w:color w:val="000000" w:themeColor="text1"/>
        </w:rPr>
        <w:t xml:space="preserve">, and </w:t>
      </w:r>
      <w:proofErr w:type="spellStart"/>
      <w:r w:rsidRPr="00281DCC">
        <w:rPr>
          <w:rFonts w:ascii="Calibri" w:hAnsi="Calibri" w:cs="Calibri"/>
          <w:color w:val="000000" w:themeColor="text1"/>
        </w:rPr>
        <w:t>Delicassen</w:t>
      </w:r>
      <w:proofErr w:type="spellEnd"/>
      <w:r w:rsidRPr="00281DCC">
        <w:rPr>
          <w:rFonts w:ascii="Calibri" w:hAnsi="Calibri" w:cs="Calibri"/>
          <w:color w:val="000000" w:themeColor="text1"/>
        </w:rPr>
        <w:t xml:space="preserve">. These variables represent the annual spending </w:t>
      </w:r>
      <w:proofErr w:type="spellStart"/>
      <w:r w:rsidRPr="00281DCC">
        <w:rPr>
          <w:rFonts w:ascii="Calibri" w:hAnsi="Calibri" w:cs="Calibri"/>
          <w:color w:val="000000" w:themeColor="text1"/>
        </w:rPr>
        <w:t>behavior</w:t>
      </w:r>
      <w:proofErr w:type="spellEnd"/>
      <w:r w:rsidRPr="00281DCC">
        <w:rPr>
          <w:rFonts w:ascii="Calibri" w:hAnsi="Calibri" w:cs="Calibri"/>
          <w:color w:val="000000" w:themeColor="text1"/>
        </w:rPr>
        <w:t xml:space="preserve"> of customers across different product categories. The Channel variable is used as the target variable, while the remaining features act as input variables to train the model and predict the type of customer.</w:t>
      </w:r>
    </w:p>
    <w:p w14:paraId="716CFEE2" w14:textId="77777777" w:rsidR="00281DCC" w:rsidRDefault="00281DCC" w:rsidP="00281DCC">
      <w:pPr>
        <w:spacing w:before="36" w:after="36" w:line="240" w:lineRule="auto"/>
        <w:jc w:val="both"/>
        <w:rPr>
          <w:rFonts w:ascii="Calibri" w:hAnsi="Calibri" w:cs="Calibri"/>
          <w:color w:val="000000" w:themeColor="text1"/>
          <w:sz w:val="16"/>
          <w:szCs w:val="16"/>
        </w:rPr>
      </w:pPr>
    </w:p>
    <w:p w14:paraId="1C88DBD0" w14:textId="739488CB" w:rsidR="00281DCC" w:rsidRDefault="00281DCC" w:rsidP="00281DCC">
      <w:pPr>
        <w:spacing w:before="36" w:after="36" w:line="240" w:lineRule="auto"/>
        <w:jc w:val="both"/>
        <w:rPr>
          <w:rFonts w:ascii="Calibri" w:hAnsi="Calibri" w:cs="Calibri"/>
          <w:b/>
          <w:bCs/>
          <w:color w:val="000000" w:themeColor="text1"/>
        </w:rPr>
      </w:pPr>
      <w:r w:rsidRPr="00281DCC">
        <w:rPr>
          <w:rFonts w:ascii="Calibri" w:hAnsi="Calibri" w:cs="Calibri"/>
          <w:b/>
          <w:bCs/>
          <w:color w:val="000000" w:themeColor="text1"/>
        </w:rPr>
        <w:t>ii)</w:t>
      </w:r>
      <w:r w:rsidRPr="00281DCC">
        <w:rPr>
          <w:rFonts w:ascii="Calibri" w:hAnsi="Calibri" w:cs="Calibri"/>
          <w:b/>
          <w:bCs/>
          <w:color w:val="000000" w:themeColor="text1"/>
        </w:rPr>
        <w:t>Justify the inclusion or exclusion of specific features.</w:t>
      </w:r>
    </w:p>
    <w:p w14:paraId="4AA970FE" w14:textId="77777777" w:rsidR="00281DCC" w:rsidRPr="00281DCC" w:rsidRDefault="00281DCC" w:rsidP="00281DCC">
      <w:pPr>
        <w:spacing w:before="36" w:after="36" w:line="240" w:lineRule="auto"/>
        <w:jc w:val="both"/>
        <w:rPr>
          <w:rFonts w:ascii="Calibri" w:hAnsi="Calibri" w:cs="Calibri"/>
          <w:b/>
          <w:bCs/>
          <w:color w:val="000000" w:themeColor="text1"/>
          <w:sz w:val="2"/>
          <w:szCs w:val="2"/>
        </w:rPr>
      </w:pPr>
    </w:p>
    <w:p w14:paraId="58292E88" w14:textId="06BB6701" w:rsidR="00281DCC" w:rsidRDefault="00281DCC" w:rsidP="00281DCC">
      <w:pPr>
        <w:spacing w:before="36" w:after="36" w:line="240" w:lineRule="auto"/>
        <w:jc w:val="both"/>
        <w:rPr>
          <w:rFonts w:ascii="Calibri" w:hAnsi="Calibri" w:cs="Calibri"/>
          <w:color w:val="000000" w:themeColor="text1"/>
        </w:rPr>
      </w:pPr>
      <w:r>
        <w:rPr>
          <w:rFonts w:ascii="Calibri" w:hAnsi="Calibri" w:cs="Calibri"/>
          <w:color w:val="000000" w:themeColor="text1"/>
        </w:rPr>
        <w:t xml:space="preserve">         </w:t>
      </w:r>
      <w:r w:rsidRPr="00281DCC">
        <w:rPr>
          <w:rFonts w:ascii="Calibri" w:hAnsi="Calibri" w:cs="Calibri"/>
          <w:color w:val="000000" w:themeColor="text1"/>
        </w:rPr>
        <w:t xml:space="preserve">Features such as </w:t>
      </w:r>
      <w:r w:rsidRPr="00281DCC">
        <w:rPr>
          <w:rFonts w:ascii="Calibri" w:hAnsi="Calibri" w:cs="Calibri"/>
          <w:b/>
          <w:bCs/>
          <w:color w:val="000000" w:themeColor="text1"/>
        </w:rPr>
        <w:t xml:space="preserve">Fresh, Milk, Grocery, Frozen, </w:t>
      </w:r>
      <w:proofErr w:type="spellStart"/>
      <w:r w:rsidRPr="00281DCC">
        <w:rPr>
          <w:rFonts w:ascii="Calibri" w:hAnsi="Calibri" w:cs="Calibri"/>
          <w:b/>
          <w:bCs/>
          <w:color w:val="000000" w:themeColor="text1"/>
        </w:rPr>
        <w:t>Detergents_Paper</w:t>
      </w:r>
      <w:proofErr w:type="spellEnd"/>
      <w:r w:rsidRPr="00281DCC">
        <w:rPr>
          <w:rFonts w:ascii="Calibri" w:hAnsi="Calibri" w:cs="Calibri"/>
          <w:b/>
          <w:bCs/>
          <w:color w:val="000000" w:themeColor="text1"/>
        </w:rPr>
        <w:t xml:space="preserve">, and </w:t>
      </w:r>
      <w:proofErr w:type="spellStart"/>
      <w:r w:rsidRPr="00281DCC">
        <w:rPr>
          <w:rFonts w:ascii="Calibri" w:hAnsi="Calibri" w:cs="Calibri"/>
          <w:b/>
          <w:bCs/>
          <w:color w:val="000000" w:themeColor="text1"/>
        </w:rPr>
        <w:t>Delicassen</w:t>
      </w:r>
      <w:proofErr w:type="spellEnd"/>
      <w:r w:rsidRPr="00281DCC">
        <w:rPr>
          <w:rFonts w:ascii="Calibri" w:hAnsi="Calibri" w:cs="Calibri"/>
          <w:color w:val="000000" w:themeColor="text1"/>
        </w:rPr>
        <w:t xml:space="preserve"> are included because they represent the </w:t>
      </w:r>
      <w:r w:rsidRPr="00281DCC">
        <w:rPr>
          <w:rFonts w:ascii="Calibri" w:hAnsi="Calibri" w:cs="Calibri"/>
          <w:b/>
          <w:bCs/>
          <w:color w:val="000000" w:themeColor="text1"/>
        </w:rPr>
        <w:t xml:space="preserve">purchasing </w:t>
      </w:r>
      <w:proofErr w:type="spellStart"/>
      <w:r w:rsidRPr="00281DCC">
        <w:rPr>
          <w:rFonts w:ascii="Calibri" w:hAnsi="Calibri" w:cs="Calibri"/>
          <w:b/>
          <w:bCs/>
          <w:color w:val="000000" w:themeColor="text1"/>
        </w:rPr>
        <w:t>behavior</w:t>
      </w:r>
      <w:proofErr w:type="spellEnd"/>
      <w:r w:rsidRPr="00281DCC">
        <w:rPr>
          <w:rFonts w:ascii="Calibri" w:hAnsi="Calibri" w:cs="Calibri"/>
          <w:b/>
          <w:bCs/>
          <w:color w:val="000000" w:themeColor="text1"/>
        </w:rPr>
        <w:t xml:space="preserve"> of customers</w:t>
      </w:r>
      <w:r w:rsidRPr="00281DCC">
        <w:rPr>
          <w:rFonts w:ascii="Calibri" w:hAnsi="Calibri" w:cs="Calibri"/>
          <w:color w:val="000000" w:themeColor="text1"/>
        </w:rPr>
        <w:t xml:space="preserve">, which helps in distinguishing between Retail and HORECA customers. The </w:t>
      </w:r>
      <w:r w:rsidRPr="00281DCC">
        <w:rPr>
          <w:rFonts w:ascii="Calibri" w:hAnsi="Calibri" w:cs="Calibri"/>
          <w:b/>
          <w:bCs/>
          <w:color w:val="000000" w:themeColor="text1"/>
        </w:rPr>
        <w:t>Region</w:t>
      </w:r>
      <w:r w:rsidRPr="00281DCC">
        <w:rPr>
          <w:rFonts w:ascii="Calibri" w:hAnsi="Calibri" w:cs="Calibri"/>
          <w:color w:val="000000" w:themeColor="text1"/>
        </w:rPr>
        <w:t xml:space="preserve"> feature may also be included as it provides additional information about customer location. The </w:t>
      </w:r>
      <w:r w:rsidRPr="00281DCC">
        <w:rPr>
          <w:rFonts w:ascii="Calibri" w:hAnsi="Calibri" w:cs="Calibri"/>
          <w:b/>
          <w:bCs/>
          <w:color w:val="000000" w:themeColor="text1"/>
        </w:rPr>
        <w:t>Channel</w:t>
      </w:r>
      <w:r w:rsidRPr="00281DCC">
        <w:rPr>
          <w:rFonts w:ascii="Calibri" w:hAnsi="Calibri" w:cs="Calibri"/>
          <w:color w:val="000000" w:themeColor="text1"/>
        </w:rPr>
        <w:t xml:space="preserve"> variable is excluded from input features because it is the </w:t>
      </w:r>
      <w:r w:rsidRPr="00281DCC">
        <w:rPr>
          <w:rFonts w:ascii="Calibri" w:hAnsi="Calibri" w:cs="Calibri"/>
          <w:b/>
          <w:bCs/>
          <w:color w:val="000000" w:themeColor="text1"/>
        </w:rPr>
        <w:t>target variable</w:t>
      </w:r>
      <w:r w:rsidRPr="00281DCC">
        <w:rPr>
          <w:rFonts w:ascii="Calibri" w:hAnsi="Calibri" w:cs="Calibri"/>
          <w:color w:val="000000" w:themeColor="text1"/>
        </w:rPr>
        <w:t xml:space="preserve"> that the model aims to predict.</w:t>
      </w:r>
    </w:p>
    <w:p w14:paraId="06F083B7" w14:textId="77777777" w:rsidR="00281DCC" w:rsidRPr="00281DCC" w:rsidRDefault="00281DCC" w:rsidP="00281DCC">
      <w:pPr>
        <w:spacing w:before="36" w:after="36" w:line="240" w:lineRule="auto"/>
        <w:jc w:val="both"/>
        <w:rPr>
          <w:rFonts w:ascii="Calibri" w:hAnsi="Calibri" w:cs="Calibri"/>
          <w:color w:val="000000" w:themeColor="text1"/>
          <w:sz w:val="16"/>
          <w:szCs w:val="16"/>
        </w:rPr>
      </w:pPr>
    </w:p>
    <w:p w14:paraId="4D89907F" w14:textId="77777777" w:rsidR="00281DCC" w:rsidRDefault="00281DCC" w:rsidP="00281DCC">
      <w:pPr>
        <w:spacing w:before="36" w:after="36" w:line="240" w:lineRule="auto"/>
        <w:jc w:val="both"/>
        <w:rPr>
          <w:rFonts w:ascii="Calibri" w:hAnsi="Calibri" w:cs="Calibri"/>
          <w:b/>
          <w:bCs/>
          <w:color w:val="000000" w:themeColor="text1"/>
        </w:rPr>
      </w:pPr>
      <w:r w:rsidRPr="00281DCC">
        <w:rPr>
          <w:rFonts w:ascii="Calibri" w:hAnsi="Calibri" w:cs="Calibri"/>
          <w:b/>
          <w:bCs/>
          <w:color w:val="000000" w:themeColor="text1"/>
        </w:rPr>
        <w:t xml:space="preserve">iii)   </w:t>
      </w:r>
      <w:r w:rsidRPr="00281DCC">
        <w:rPr>
          <w:rFonts w:ascii="Calibri" w:hAnsi="Calibri" w:cs="Calibri"/>
          <w:b/>
          <w:bCs/>
          <w:color w:val="000000" w:themeColor="text1"/>
        </w:rPr>
        <w:t>Explain how feature selection impacts model performance.</w:t>
      </w:r>
    </w:p>
    <w:p w14:paraId="6941698C" w14:textId="77777777" w:rsidR="00281DCC" w:rsidRPr="00281DCC" w:rsidRDefault="00281DCC" w:rsidP="00281DCC">
      <w:pPr>
        <w:spacing w:before="36" w:after="36" w:line="240" w:lineRule="auto"/>
        <w:jc w:val="both"/>
        <w:rPr>
          <w:rFonts w:ascii="Calibri" w:hAnsi="Calibri" w:cs="Calibri"/>
          <w:b/>
          <w:bCs/>
          <w:color w:val="000000" w:themeColor="text1"/>
          <w:sz w:val="2"/>
          <w:szCs w:val="2"/>
        </w:rPr>
      </w:pPr>
    </w:p>
    <w:p w14:paraId="5C0322DF" w14:textId="77777777" w:rsidR="00281DCC" w:rsidRDefault="00281DCC" w:rsidP="00281DCC">
      <w:pPr>
        <w:spacing w:before="36" w:after="36" w:line="240" w:lineRule="auto"/>
        <w:jc w:val="both"/>
        <w:rPr>
          <w:rFonts w:ascii="Calibri" w:hAnsi="Calibri" w:cs="Calibri"/>
          <w:color w:val="000000" w:themeColor="text1"/>
        </w:rPr>
      </w:pPr>
      <w:r>
        <w:rPr>
          <w:rFonts w:ascii="Calibri" w:hAnsi="Calibri" w:cs="Calibri"/>
          <w:color w:val="000000" w:themeColor="text1"/>
        </w:rPr>
        <w:t xml:space="preserve">       </w:t>
      </w:r>
      <w:r w:rsidRPr="00281DCC">
        <w:rPr>
          <w:rFonts w:ascii="Calibri" w:hAnsi="Calibri" w:cs="Calibri"/>
          <w:color w:val="000000" w:themeColor="text1"/>
        </w:rPr>
        <w:t>Feature selection plays an important role in improving the performance of machine learning models. By selecting only the most relevant features, the model can focus on the important patterns in the data. This helps reduce noise and unnecessary complexity in the dataset. Proper feature selection can also improve model accuracy, reduce overfitting, and make the model faster and more efficient.</w:t>
      </w:r>
    </w:p>
    <w:p w14:paraId="02843683" w14:textId="2C66A0E6" w:rsidR="00281DCC" w:rsidRDefault="00E66CDF" w:rsidP="00281DCC">
      <w:pPr>
        <w:spacing w:before="36" w:after="36" w:line="240" w:lineRule="auto"/>
        <w:jc w:val="both"/>
        <w:rPr>
          <w:rFonts w:ascii="Calibri" w:hAnsi="Calibri" w:cs="Calibri"/>
          <w:b/>
          <w:bCs/>
          <w:color w:val="4C94D8" w:themeColor="text2" w:themeTint="80"/>
          <w:sz w:val="32"/>
          <w:szCs w:val="32"/>
        </w:rPr>
      </w:pPr>
      <w:r w:rsidRPr="00E66CDF">
        <w:rPr>
          <w:rFonts w:ascii="Calibri" w:hAnsi="Calibri" w:cs="Calibri"/>
          <w:b/>
          <w:bCs/>
          <w:color w:val="4C94D8" w:themeColor="text2" w:themeTint="80"/>
          <w:sz w:val="32"/>
          <w:szCs w:val="32"/>
        </w:rPr>
        <w:lastRenderedPageBreak/>
        <w:t>6</w:t>
      </w:r>
      <w:r w:rsidR="00281DCC" w:rsidRPr="00281DCC">
        <w:rPr>
          <w:rFonts w:ascii="Calibri" w:hAnsi="Calibri" w:cs="Calibri"/>
          <w:b/>
          <w:bCs/>
          <w:color w:val="4C94D8" w:themeColor="text2" w:themeTint="80"/>
          <w:sz w:val="32"/>
          <w:szCs w:val="32"/>
        </w:rPr>
        <w:t xml:space="preserve">: </w:t>
      </w:r>
      <w:r w:rsidR="00281DCC" w:rsidRPr="00E66CDF">
        <w:rPr>
          <w:rFonts w:ascii="Calibri" w:hAnsi="Calibri" w:cs="Calibri"/>
          <w:b/>
          <w:bCs/>
          <w:color w:val="4C94D8" w:themeColor="text2" w:themeTint="80"/>
          <w:sz w:val="32"/>
          <w:szCs w:val="32"/>
        </w:rPr>
        <w:t>Model</w:t>
      </w:r>
      <w:r w:rsidR="00281DCC" w:rsidRPr="00281DCC">
        <w:rPr>
          <w:rFonts w:ascii="Calibri" w:hAnsi="Calibri" w:cs="Calibri"/>
          <w:b/>
          <w:bCs/>
          <w:color w:val="4C94D8" w:themeColor="text2" w:themeTint="80"/>
          <w:sz w:val="32"/>
          <w:szCs w:val="32"/>
        </w:rPr>
        <w:t xml:space="preserve"> Selection</w:t>
      </w:r>
    </w:p>
    <w:p w14:paraId="60727E39" w14:textId="77777777" w:rsidR="00E66CDF" w:rsidRPr="00E66CDF" w:rsidRDefault="00E66CDF" w:rsidP="00281DCC">
      <w:pPr>
        <w:spacing w:before="36" w:after="36" w:line="240" w:lineRule="auto"/>
        <w:jc w:val="both"/>
        <w:rPr>
          <w:rFonts w:ascii="Calibri" w:hAnsi="Calibri" w:cs="Calibri"/>
          <w:b/>
          <w:bCs/>
          <w:color w:val="4C94D8" w:themeColor="text2" w:themeTint="80"/>
          <w:sz w:val="6"/>
          <w:szCs w:val="6"/>
        </w:rPr>
      </w:pPr>
    </w:p>
    <w:p w14:paraId="1DB616F4" w14:textId="4F0A7357" w:rsidR="00E66CDF" w:rsidRPr="00E66CDF" w:rsidRDefault="00E66CDF" w:rsidP="00281DCC">
      <w:pPr>
        <w:spacing w:before="36" w:after="36" w:line="240" w:lineRule="auto"/>
        <w:jc w:val="both"/>
        <w:rPr>
          <w:rFonts w:ascii="Calibri" w:hAnsi="Calibri" w:cs="Calibri"/>
          <w:b/>
          <w:bCs/>
          <w:color w:val="000000" w:themeColor="text1"/>
        </w:rPr>
      </w:pPr>
      <w:proofErr w:type="spellStart"/>
      <w:r>
        <w:rPr>
          <w:rFonts w:ascii="Calibri" w:hAnsi="Calibri" w:cs="Calibri"/>
          <w:b/>
          <w:bCs/>
          <w:color w:val="000000" w:themeColor="text1"/>
        </w:rPr>
        <w:t>i</w:t>
      </w:r>
      <w:proofErr w:type="spellEnd"/>
      <w:r>
        <w:rPr>
          <w:rFonts w:ascii="Calibri" w:hAnsi="Calibri" w:cs="Calibri"/>
          <w:b/>
          <w:bCs/>
          <w:color w:val="000000" w:themeColor="text1"/>
        </w:rPr>
        <w:t xml:space="preserve">) </w:t>
      </w:r>
      <w:r w:rsidRPr="00E66CDF">
        <w:rPr>
          <w:rFonts w:ascii="Calibri" w:hAnsi="Calibri" w:cs="Calibri"/>
          <w:b/>
          <w:bCs/>
          <w:color w:val="000000" w:themeColor="text1"/>
        </w:rPr>
        <w:t>Choose at least two supervised learning</w:t>
      </w:r>
    </w:p>
    <w:p w14:paraId="60F7F0D2" w14:textId="77777777" w:rsidR="00E66CDF" w:rsidRDefault="00E66CDF" w:rsidP="00281DCC">
      <w:pPr>
        <w:spacing w:before="36" w:after="36" w:line="240" w:lineRule="auto"/>
        <w:jc w:val="both"/>
        <w:rPr>
          <w:rFonts w:ascii="Calibri" w:hAnsi="Calibri" w:cs="Calibri"/>
          <w:b/>
          <w:bCs/>
          <w:color w:val="4C94D8" w:themeColor="text2" w:themeTint="80"/>
          <w:sz w:val="4"/>
          <w:szCs w:val="4"/>
        </w:rPr>
      </w:pPr>
    </w:p>
    <w:p w14:paraId="4226AC29" w14:textId="7E499DDD" w:rsidR="00E66CDF" w:rsidRDefault="00E66CDF" w:rsidP="00281DCC">
      <w:pPr>
        <w:spacing w:before="36" w:after="36" w:line="240" w:lineRule="auto"/>
        <w:jc w:val="both"/>
        <w:rPr>
          <w:rFonts w:ascii="Calibri" w:hAnsi="Calibri" w:cs="Calibri"/>
          <w:color w:val="000000" w:themeColor="text1"/>
        </w:rPr>
      </w:pPr>
      <w:r w:rsidRPr="00E66CDF">
        <w:rPr>
          <w:rFonts w:ascii="Calibri" w:hAnsi="Calibri" w:cs="Calibri"/>
          <w:color w:val="000000" w:themeColor="text1"/>
        </w:rPr>
        <w:drawing>
          <wp:anchor distT="0" distB="0" distL="114300" distR="114300" simplePos="0" relativeHeight="251659264" behindDoc="0" locked="0" layoutInCell="1" allowOverlap="1" wp14:anchorId="57830251" wp14:editId="0920E716">
            <wp:simplePos x="0" y="0"/>
            <wp:positionH relativeFrom="margin">
              <wp:posOffset>11430</wp:posOffset>
            </wp:positionH>
            <wp:positionV relativeFrom="paragraph">
              <wp:posOffset>762147</wp:posOffset>
            </wp:positionV>
            <wp:extent cx="5796915" cy="2529205"/>
            <wp:effectExtent l="0" t="0" r="0" b="4445"/>
            <wp:wrapSquare wrapText="bothSides"/>
            <wp:docPr id="185009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97572" name=""/>
                    <pic:cNvPicPr/>
                  </pic:nvPicPr>
                  <pic:blipFill>
                    <a:blip r:embed="rId11">
                      <a:extLst>
                        <a:ext uri="{28A0092B-C50C-407E-A947-70E740481C1C}">
                          <a14:useLocalDpi xmlns:a14="http://schemas.microsoft.com/office/drawing/2010/main" val="0"/>
                        </a:ext>
                      </a:extLst>
                    </a:blip>
                    <a:stretch>
                      <a:fillRect/>
                    </a:stretch>
                  </pic:blipFill>
                  <pic:spPr>
                    <a:xfrm>
                      <a:off x="0" y="0"/>
                      <a:ext cx="5796915" cy="2529205"/>
                    </a:xfrm>
                    <a:prstGeom prst="rect">
                      <a:avLst/>
                    </a:prstGeom>
                  </pic:spPr>
                </pic:pic>
              </a:graphicData>
            </a:graphic>
            <wp14:sizeRelH relativeFrom="margin">
              <wp14:pctWidth>0</wp14:pctWidth>
            </wp14:sizeRelH>
          </wp:anchor>
        </w:drawing>
      </w:r>
      <w:r w:rsidRPr="00E66CDF">
        <w:rPr>
          <w:rFonts w:ascii="Calibri" w:hAnsi="Calibri" w:cs="Calibri"/>
          <w:b/>
          <w:bCs/>
          <w:color w:val="4C94D8" w:themeColor="text2" w:themeTint="80"/>
          <w:u w:val="single"/>
        </w:rPr>
        <w:t xml:space="preserve">Decision </w:t>
      </w:r>
      <w:proofErr w:type="gramStart"/>
      <w:r w:rsidRPr="00E66CDF">
        <w:rPr>
          <w:rFonts w:ascii="Calibri" w:hAnsi="Calibri" w:cs="Calibri"/>
          <w:b/>
          <w:bCs/>
          <w:color w:val="4C94D8" w:themeColor="text2" w:themeTint="80"/>
          <w:u w:val="single"/>
        </w:rPr>
        <w:t>Tree</w:t>
      </w:r>
      <w:r w:rsidRPr="00E66CDF">
        <w:rPr>
          <w:rFonts w:ascii="Calibri" w:hAnsi="Calibri" w:cs="Calibri"/>
          <w:b/>
          <w:bCs/>
          <w:color w:val="4C94D8" w:themeColor="text2" w:themeTint="80"/>
        </w:rPr>
        <w:t xml:space="preserve"> </w:t>
      </w:r>
      <w:r>
        <w:rPr>
          <w:rFonts w:ascii="Calibri" w:hAnsi="Calibri" w:cs="Calibri"/>
          <w:b/>
          <w:bCs/>
          <w:color w:val="000000" w:themeColor="text1"/>
        </w:rPr>
        <w:t>:</w:t>
      </w:r>
      <w:proofErr w:type="gramEnd"/>
      <w:r>
        <w:rPr>
          <w:rFonts w:ascii="Calibri" w:hAnsi="Calibri" w:cs="Calibri"/>
          <w:b/>
          <w:bCs/>
          <w:color w:val="000000" w:themeColor="text1"/>
        </w:rPr>
        <w:t xml:space="preserve">- </w:t>
      </w:r>
      <w:r w:rsidRPr="00E66CDF">
        <w:rPr>
          <w:rFonts w:ascii="Calibri" w:hAnsi="Calibri" w:cs="Calibri"/>
          <w:color w:val="000000" w:themeColor="text1"/>
        </w:rPr>
        <w:t>A Decision Tree is a classification algorithm that splits the dataset into branches based on feature values to predict the target variable. It is easy to understand and helps identify important features influencing the prediction.</w:t>
      </w:r>
      <w:r>
        <w:rPr>
          <w:rFonts w:ascii="Calibri" w:hAnsi="Calibri" w:cs="Calibri"/>
          <w:color w:val="000000" w:themeColor="text1"/>
        </w:rPr>
        <w:t xml:space="preserve">                                                                                           </w:t>
      </w:r>
    </w:p>
    <w:p w14:paraId="0313AA15" w14:textId="3F6E1C8A" w:rsidR="00E66CDF" w:rsidRDefault="00E66CDF" w:rsidP="00281DCC">
      <w:pPr>
        <w:spacing w:before="36" w:after="36" w:line="240" w:lineRule="auto"/>
        <w:jc w:val="both"/>
        <w:rPr>
          <w:rFonts w:ascii="Calibri" w:hAnsi="Calibri" w:cs="Calibri"/>
          <w:b/>
          <w:bCs/>
          <w:color w:val="000000" w:themeColor="text1"/>
        </w:rPr>
      </w:pPr>
    </w:p>
    <w:p w14:paraId="4A458876" w14:textId="1863B554" w:rsidR="00E66CDF" w:rsidRPr="00E66CDF" w:rsidRDefault="00E66CDF" w:rsidP="00281DCC">
      <w:pPr>
        <w:spacing w:before="36" w:after="36" w:line="240" w:lineRule="auto"/>
        <w:jc w:val="both"/>
        <w:rPr>
          <w:rFonts w:ascii="Calibri" w:hAnsi="Calibri" w:cs="Calibri"/>
          <w:b/>
          <w:bCs/>
          <w:color w:val="000000" w:themeColor="text1"/>
          <w:sz w:val="10"/>
          <w:szCs w:val="10"/>
        </w:rPr>
      </w:pPr>
    </w:p>
    <w:p w14:paraId="1A35CF86" w14:textId="4FC1F25F" w:rsidR="00E66CDF" w:rsidRDefault="00E66CDF" w:rsidP="00281DCC">
      <w:pPr>
        <w:spacing w:before="36" w:after="36" w:line="240" w:lineRule="auto"/>
        <w:jc w:val="both"/>
        <w:rPr>
          <w:rFonts w:ascii="Calibri" w:hAnsi="Calibri" w:cs="Calibri"/>
          <w:color w:val="000000" w:themeColor="text1"/>
        </w:rPr>
      </w:pPr>
      <w:r w:rsidRPr="00E66CDF">
        <w:rPr>
          <w:rFonts w:ascii="Calibri" w:hAnsi="Calibri" w:cs="Calibri"/>
          <w:b/>
          <w:bCs/>
          <w:color w:val="4C94D8" w:themeColor="text2" w:themeTint="80"/>
          <w:u w:val="single"/>
        </w:rPr>
        <w:t xml:space="preserve">Random </w:t>
      </w:r>
      <w:proofErr w:type="gramStart"/>
      <w:r w:rsidRPr="00E66CDF">
        <w:rPr>
          <w:rFonts w:ascii="Calibri" w:hAnsi="Calibri" w:cs="Calibri"/>
          <w:b/>
          <w:bCs/>
          <w:color w:val="4C94D8" w:themeColor="text2" w:themeTint="80"/>
          <w:u w:val="single"/>
        </w:rPr>
        <w:t>Forest</w:t>
      </w:r>
      <w:r>
        <w:rPr>
          <w:rFonts w:ascii="Calibri" w:hAnsi="Calibri" w:cs="Calibri"/>
          <w:b/>
          <w:bCs/>
          <w:color w:val="4C94D8" w:themeColor="text2" w:themeTint="80"/>
          <w:u w:val="single"/>
        </w:rPr>
        <w:t xml:space="preserve"> </w:t>
      </w:r>
      <w:r w:rsidRPr="00E66CDF">
        <w:rPr>
          <w:rFonts w:ascii="Calibri" w:hAnsi="Calibri" w:cs="Calibri"/>
          <w:color w:val="000000" w:themeColor="text1"/>
        </w:rPr>
        <w:t>:</w:t>
      </w:r>
      <w:proofErr w:type="gramEnd"/>
      <w:r w:rsidRPr="00E66CDF">
        <w:rPr>
          <w:rFonts w:ascii="Calibri" w:hAnsi="Calibri" w:cs="Calibri"/>
          <w:color w:val="000000" w:themeColor="text1"/>
        </w:rPr>
        <w:t xml:space="preserve">- </w:t>
      </w:r>
      <w:r w:rsidRPr="00E66CDF">
        <w:rPr>
          <w:rFonts w:ascii="Calibri" w:hAnsi="Calibri" w:cs="Calibri"/>
          <w:color w:val="000000" w:themeColor="text1"/>
        </w:rPr>
        <w:t>A Random Forest is an ensemble learning algorithm that builds multiple decision trees and combines their predictions to improve accuracy. It reduces overfitting and generally provides better performance compared to a single decision tree model.</w:t>
      </w:r>
    </w:p>
    <w:p w14:paraId="5C0B373D" w14:textId="07A9B110" w:rsidR="00E66CDF" w:rsidRPr="00E66CDF" w:rsidRDefault="00E66CDF" w:rsidP="00281DCC">
      <w:pPr>
        <w:spacing w:before="36" w:after="36" w:line="240" w:lineRule="auto"/>
        <w:jc w:val="both"/>
        <w:rPr>
          <w:rFonts w:ascii="Calibri" w:hAnsi="Calibri" w:cs="Calibri"/>
          <w:color w:val="000000" w:themeColor="text1"/>
          <w:sz w:val="16"/>
          <w:szCs w:val="16"/>
        </w:rPr>
      </w:pPr>
    </w:p>
    <w:p w14:paraId="05E3504C" w14:textId="7DC35B11" w:rsidR="00E66CDF" w:rsidRDefault="00E66CDF" w:rsidP="00281DCC">
      <w:pPr>
        <w:spacing w:before="36" w:after="36" w:line="240" w:lineRule="auto"/>
        <w:jc w:val="both"/>
        <w:rPr>
          <w:rFonts w:ascii="Calibri" w:hAnsi="Calibri" w:cs="Calibri"/>
          <w:color w:val="000000" w:themeColor="text1"/>
        </w:rPr>
      </w:pPr>
      <w:r w:rsidRPr="00E66CDF">
        <w:rPr>
          <w:rFonts w:ascii="Calibri" w:hAnsi="Calibri" w:cs="Calibri"/>
          <w:color w:val="000000" w:themeColor="text1"/>
        </w:rPr>
        <w:drawing>
          <wp:inline distT="0" distB="0" distL="0" distR="0" wp14:anchorId="4A899D67" wp14:editId="425A5691">
            <wp:extent cx="4213386" cy="1482970"/>
            <wp:effectExtent l="0" t="0" r="0" b="3175"/>
            <wp:docPr id="55202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21647" name=""/>
                    <pic:cNvPicPr/>
                  </pic:nvPicPr>
                  <pic:blipFill>
                    <a:blip r:embed="rId12"/>
                    <a:stretch>
                      <a:fillRect/>
                    </a:stretch>
                  </pic:blipFill>
                  <pic:spPr>
                    <a:xfrm>
                      <a:off x="0" y="0"/>
                      <a:ext cx="4291088" cy="1510319"/>
                    </a:xfrm>
                    <a:prstGeom prst="rect">
                      <a:avLst/>
                    </a:prstGeom>
                  </pic:spPr>
                </pic:pic>
              </a:graphicData>
            </a:graphic>
          </wp:inline>
        </w:drawing>
      </w:r>
    </w:p>
    <w:p w14:paraId="0F9206EB" w14:textId="77777777" w:rsidR="00E66CDF" w:rsidRDefault="00E66CDF" w:rsidP="00281DCC">
      <w:pPr>
        <w:spacing w:before="36" w:after="36" w:line="240" w:lineRule="auto"/>
        <w:jc w:val="both"/>
        <w:rPr>
          <w:rFonts w:ascii="Calibri" w:hAnsi="Calibri" w:cs="Calibri"/>
          <w:color w:val="000000" w:themeColor="text1"/>
        </w:rPr>
      </w:pPr>
    </w:p>
    <w:p w14:paraId="0F89CCF3" w14:textId="1CD38559" w:rsidR="001874FD" w:rsidRDefault="001874FD" w:rsidP="001874FD">
      <w:pPr>
        <w:spacing w:before="36" w:after="36" w:line="240" w:lineRule="auto"/>
        <w:jc w:val="both"/>
        <w:rPr>
          <w:rFonts w:ascii="Calibri" w:hAnsi="Calibri" w:cs="Calibri"/>
          <w:b/>
          <w:bCs/>
          <w:color w:val="000000" w:themeColor="text1"/>
        </w:rPr>
      </w:pPr>
      <w:r w:rsidRPr="001874FD">
        <w:rPr>
          <w:rFonts w:ascii="Calibri" w:hAnsi="Calibri" w:cs="Calibri"/>
          <w:b/>
          <w:bCs/>
          <w:color w:val="000000" w:themeColor="text1"/>
        </w:rPr>
        <w:t>ii) E</w:t>
      </w:r>
      <w:r w:rsidRPr="001874FD">
        <w:rPr>
          <w:rFonts w:ascii="Calibri" w:hAnsi="Calibri" w:cs="Calibri"/>
          <w:b/>
          <w:bCs/>
          <w:color w:val="000000" w:themeColor="text1"/>
        </w:rPr>
        <w:t>xplain the working principle of each selected algorithm.</w:t>
      </w:r>
    </w:p>
    <w:p w14:paraId="1E62167C" w14:textId="77777777" w:rsidR="001874FD" w:rsidRPr="001874FD" w:rsidRDefault="001874FD" w:rsidP="001874FD">
      <w:pPr>
        <w:spacing w:before="36" w:after="36" w:line="240" w:lineRule="auto"/>
        <w:jc w:val="both"/>
        <w:rPr>
          <w:rFonts w:ascii="Calibri" w:hAnsi="Calibri" w:cs="Calibri"/>
          <w:color w:val="000000" w:themeColor="text1"/>
          <w:sz w:val="4"/>
          <w:szCs w:val="4"/>
        </w:rPr>
      </w:pPr>
    </w:p>
    <w:p w14:paraId="2C1475E2" w14:textId="77777777" w:rsidR="001874FD" w:rsidRPr="001874FD" w:rsidRDefault="001874FD" w:rsidP="001874FD">
      <w:pPr>
        <w:spacing w:before="36" w:after="36" w:line="240" w:lineRule="auto"/>
        <w:jc w:val="both"/>
        <w:rPr>
          <w:rFonts w:ascii="Calibri" w:hAnsi="Calibri" w:cs="Calibri"/>
          <w:color w:val="000000" w:themeColor="text1"/>
        </w:rPr>
      </w:pPr>
      <w:r w:rsidRPr="001874FD">
        <w:rPr>
          <w:rFonts w:ascii="Calibri" w:hAnsi="Calibri" w:cs="Calibri"/>
          <w:color w:val="000000" w:themeColor="text1"/>
        </w:rPr>
        <w:t>The Decision Tree algorithm works by splitting the dataset into smaller groups based on feature values. It selects the best feature at each step using measures such as Gini Index or Entropy to create decision rules. The data is repeatedly divided into branches until the model can classify the target variable.</w:t>
      </w:r>
    </w:p>
    <w:p w14:paraId="4C2DE1AA" w14:textId="77777777" w:rsidR="001874FD" w:rsidRPr="001874FD" w:rsidRDefault="001874FD" w:rsidP="001874FD">
      <w:pPr>
        <w:spacing w:before="36" w:after="36" w:line="240" w:lineRule="auto"/>
        <w:jc w:val="both"/>
        <w:rPr>
          <w:rFonts w:ascii="Calibri" w:hAnsi="Calibri" w:cs="Calibri"/>
          <w:b/>
          <w:bCs/>
          <w:color w:val="000000" w:themeColor="text1"/>
          <w:sz w:val="12"/>
          <w:szCs w:val="12"/>
        </w:rPr>
      </w:pPr>
    </w:p>
    <w:p w14:paraId="27FB1CB2" w14:textId="77777777" w:rsidR="001874FD" w:rsidRPr="001874FD" w:rsidRDefault="001874FD" w:rsidP="001874FD">
      <w:pPr>
        <w:spacing w:before="36" w:after="36" w:line="240" w:lineRule="auto"/>
        <w:jc w:val="both"/>
        <w:rPr>
          <w:rFonts w:ascii="Calibri" w:hAnsi="Calibri" w:cs="Calibri"/>
          <w:color w:val="000000" w:themeColor="text1"/>
        </w:rPr>
      </w:pPr>
      <w:r w:rsidRPr="001874FD">
        <w:rPr>
          <w:rFonts w:ascii="Calibri" w:hAnsi="Calibri" w:cs="Calibri"/>
          <w:color w:val="000000" w:themeColor="text1"/>
        </w:rPr>
        <w:t>The Random Forest algorithm works by creating multiple decision trees using different random samples of the dataset. Each tree makes its own prediction, and the final result is determined by majority voting among all the trees. This method improves accuracy and reduces overfitting.</w:t>
      </w:r>
    </w:p>
    <w:p w14:paraId="5ABC6085" w14:textId="77777777" w:rsidR="001874FD" w:rsidRPr="001874FD" w:rsidRDefault="001874FD" w:rsidP="001874FD">
      <w:pPr>
        <w:spacing w:before="36" w:after="36" w:line="240" w:lineRule="auto"/>
        <w:jc w:val="both"/>
        <w:rPr>
          <w:rFonts w:ascii="Calibri" w:hAnsi="Calibri" w:cs="Calibri"/>
          <w:b/>
          <w:bCs/>
          <w:color w:val="000000" w:themeColor="text1"/>
        </w:rPr>
      </w:pPr>
    </w:p>
    <w:p w14:paraId="2E60B8C8" w14:textId="0439B071" w:rsidR="001874FD" w:rsidRDefault="001874FD" w:rsidP="001874FD">
      <w:pPr>
        <w:spacing w:before="36" w:after="36" w:line="240" w:lineRule="auto"/>
        <w:jc w:val="both"/>
        <w:rPr>
          <w:rFonts w:ascii="Calibri" w:hAnsi="Calibri" w:cs="Calibri"/>
          <w:b/>
          <w:bCs/>
          <w:color w:val="000000" w:themeColor="text1"/>
        </w:rPr>
      </w:pPr>
      <w:r w:rsidRPr="001874FD">
        <w:rPr>
          <w:rFonts w:ascii="Calibri" w:hAnsi="Calibri" w:cs="Calibri"/>
          <w:b/>
          <w:bCs/>
          <w:color w:val="000000" w:themeColor="text1"/>
        </w:rPr>
        <w:lastRenderedPageBreak/>
        <w:t xml:space="preserve">iii) </w:t>
      </w:r>
      <w:r w:rsidRPr="001874FD">
        <w:rPr>
          <w:rFonts w:ascii="Calibri" w:hAnsi="Calibri" w:cs="Calibri"/>
          <w:b/>
          <w:bCs/>
          <w:color w:val="000000" w:themeColor="text1"/>
        </w:rPr>
        <w:t>Discuss why these models are suitable for the given business problem.</w:t>
      </w:r>
    </w:p>
    <w:p w14:paraId="11F8848E" w14:textId="77777777" w:rsidR="001874FD" w:rsidRPr="001874FD" w:rsidRDefault="001874FD" w:rsidP="001874FD">
      <w:pPr>
        <w:spacing w:before="36" w:after="36" w:line="240" w:lineRule="auto"/>
        <w:jc w:val="both"/>
        <w:rPr>
          <w:rFonts w:ascii="Calibri" w:hAnsi="Calibri" w:cs="Calibri"/>
          <w:b/>
          <w:bCs/>
          <w:color w:val="000000" w:themeColor="text1"/>
          <w:sz w:val="2"/>
          <w:szCs w:val="2"/>
        </w:rPr>
      </w:pPr>
    </w:p>
    <w:p w14:paraId="16030A8B" w14:textId="5E5EB046" w:rsidR="001874FD" w:rsidRDefault="001874FD" w:rsidP="001874FD">
      <w:pPr>
        <w:spacing w:before="36" w:after="36" w:line="240" w:lineRule="auto"/>
        <w:jc w:val="both"/>
        <w:rPr>
          <w:rFonts w:ascii="Calibri" w:hAnsi="Calibri" w:cs="Calibri"/>
          <w:color w:val="000000" w:themeColor="text1"/>
        </w:rPr>
      </w:pPr>
      <w:r>
        <w:rPr>
          <w:rFonts w:ascii="Calibri" w:hAnsi="Calibri" w:cs="Calibri"/>
          <w:color w:val="000000" w:themeColor="text1"/>
        </w:rPr>
        <w:t xml:space="preserve">            </w:t>
      </w:r>
      <w:r w:rsidRPr="001874FD">
        <w:rPr>
          <w:rFonts w:ascii="Calibri" w:hAnsi="Calibri" w:cs="Calibri"/>
          <w:color w:val="000000" w:themeColor="text1"/>
        </w:rPr>
        <w:t xml:space="preserve">Decision Tree and Random Forest models are suitable for this problem because they can easily handle classification tasks and identify patterns in customer purchasing </w:t>
      </w:r>
      <w:proofErr w:type="spellStart"/>
      <w:r w:rsidRPr="001874FD">
        <w:rPr>
          <w:rFonts w:ascii="Calibri" w:hAnsi="Calibri" w:cs="Calibri"/>
          <w:color w:val="000000" w:themeColor="text1"/>
        </w:rPr>
        <w:t>behavior</w:t>
      </w:r>
      <w:proofErr w:type="spellEnd"/>
      <w:r w:rsidRPr="001874FD">
        <w:rPr>
          <w:rFonts w:ascii="Calibri" w:hAnsi="Calibri" w:cs="Calibri"/>
          <w:color w:val="000000" w:themeColor="text1"/>
        </w:rPr>
        <w:t>. These models work well with numerical features such as spending on different product categories. A Decision Tree helps in understanding how different features influence customer classification, while Random Forest improves prediction accuracy by combining multiple decision trees. Therefore, these models are effective for predicting whether a customer is Retail or HORECA based on their spending patterns.</w:t>
      </w:r>
    </w:p>
    <w:p w14:paraId="3A14701E" w14:textId="77777777" w:rsidR="001874FD" w:rsidRPr="001874FD" w:rsidRDefault="001874FD" w:rsidP="001874FD">
      <w:pPr>
        <w:spacing w:before="36" w:after="36" w:line="240" w:lineRule="auto"/>
        <w:jc w:val="both"/>
        <w:rPr>
          <w:rFonts w:ascii="Calibri" w:hAnsi="Calibri" w:cs="Calibri"/>
          <w:color w:val="000000" w:themeColor="text1"/>
          <w:sz w:val="16"/>
          <w:szCs w:val="16"/>
        </w:rPr>
      </w:pPr>
    </w:p>
    <w:p w14:paraId="6BB65C10" w14:textId="070A3B85" w:rsidR="001874FD" w:rsidRDefault="001874FD" w:rsidP="001874FD">
      <w:pPr>
        <w:spacing w:before="36" w:after="36" w:line="240" w:lineRule="auto"/>
        <w:jc w:val="both"/>
        <w:rPr>
          <w:rFonts w:ascii="Calibri" w:hAnsi="Calibri" w:cs="Calibri"/>
          <w:b/>
          <w:bCs/>
          <w:color w:val="4C94D8" w:themeColor="text2" w:themeTint="80"/>
          <w:sz w:val="32"/>
          <w:szCs w:val="32"/>
        </w:rPr>
      </w:pPr>
      <w:r w:rsidRPr="001874FD">
        <w:rPr>
          <w:rFonts w:ascii="Calibri" w:hAnsi="Calibri" w:cs="Calibri"/>
          <w:b/>
          <w:bCs/>
          <w:color w:val="4C94D8" w:themeColor="text2" w:themeTint="80"/>
          <w:sz w:val="32"/>
          <w:szCs w:val="32"/>
        </w:rPr>
        <w:t>7: Model Training &amp; Validation</w:t>
      </w:r>
    </w:p>
    <w:p w14:paraId="1D70175E" w14:textId="77777777" w:rsidR="001874FD" w:rsidRPr="001874FD" w:rsidRDefault="001874FD" w:rsidP="001874FD">
      <w:pPr>
        <w:spacing w:before="36" w:after="36" w:line="240" w:lineRule="auto"/>
        <w:jc w:val="both"/>
        <w:rPr>
          <w:rFonts w:ascii="Calibri" w:hAnsi="Calibri" w:cs="Calibri"/>
          <w:b/>
          <w:bCs/>
          <w:color w:val="4C94D8" w:themeColor="text2" w:themeTint="80"/>
          <w:sz w:val="4"/>
          <w:szCs w:val="4"/>
        </w:rPr>
      </w:pPr>
    </w:p>
    <w:p w14:paraId="78E5EF6D" w14:textId="6AAF07F9" w:rsidR="001874FD" w:rsidRDefault="001874FD" w:rsidP="001874FD">
      <w:pPr>
        <w:spacing w:before="36" w:after="36" w:line="240" w:lineRule="auto"/>
        <w:jc w:val="both"/>
        <w:rPr>
          <w:rFonts w:ascii="Calibri" w:hAnsi="Calibri" w:cs="Calibri"/>
          <w:b/>
          <w:bCs/>
          <w:color w:val="000000" w:themeColor="text1"/>
        </w:rPr>
      </w:pPr>
      <w:proofErr w:type="spellStart"/>
      <w:r>
        <w:rPr>
          <w:rFonts w:ascii="Calibri" w:hAnsi="Calibri" w:cs="Calibri"/>
          <w:b/>
          <w:bCs/>
          <w:color w:val="000000" w:themeColor="text1"/>
        </w:rPr>
        <w:t>i</w:t>
      </w:r>
      <w:proofErr w:type="spellEnd"/>
      <w:r>
        <w:rPr>
          <w:rFonts w:ascii="Calibri" w:hAnsi="Calibri" w:cs="Calibri"/>
          <w:b/>
          <w:bCs/>
          <w:color w:val="000000" w:themeColor="text1"/>
        </w:rPr>
        <w:t xml:space="preserve">) </w:t>
      </w:r>
      <w:r w:rsidRPr="001874FD">
        <w:rPr>
          <w:rFonts w:ascii="Calibri" w:hAnsi="Calibri" w:cs="Calibri"/>
          <w:b/>
          <w:bCs/>
          <w:color w:val="000000" w:themeColor="text1"/>
        </w:rPr>
        <w:t>Split the dataset into training and testing sets.</w:t>
      </w:r>
    </w:p>
    <w:p w14:paraId="5E1C2B83" w14:textId="77777777" w:rsidR="001874FD" w:rsidRPr="001874FD" w:rsidRDefault="001874FD" w:rsidP="001874FD">
      <w:pPr>
        <w:spacing w:before="36" w:after="36" w:line="240" w:lineRule="auto"/>
        <w:jc w:val="both"/>
        <w:rPr>
          <w:rFonts w:ascii="Calibri" w:hAnsi="Calibri" w:cs="Calibri"/>
          <w:b/>
          <w:bCs/>
          <w:color w:val="000000" w:themeColor="text1"/>
          <w:sz w:val="4"/>
          <w:szCs w:val="4"/>
        </w:rPr>
      </w:pPr>
    </w:p>
    <w:p w14:paraId="57C2EB3D" w14:textId="77777777" w:rsidR="001874FD" w:rsidRDefault="001874FD" w:rsidP="001874FD">
      <w:pPr>
        <w:spacing w:before="36" w:after="36" w:line="240" w:lineRule="auto"/>
        <w:jc w:val="both"/>
        <w:rPr>
          <w:rFonts w:ascii="Calibri" w:hAnsi="Calibri" w:cs="Calibri"/>
          <w:color w:val="000000" w:themeColor="text1"/>
        </w:rPr>
      </w:pPr>
      <w:r w:rsidRPr="001874FD">
        <w:rPr>
          <w:rFonts w:ascii="Calibri" w:hAnsi="Calibri" w:cs="Calibri"/>
          <w:color w:val="000000" w:themeColor="text1"/>
        </w:rPr>
        <w:t xml:space="preserve">The dataset is divided into </w:t>
      </w:r>
      <w:r w:rsidRPr="001874FD">
        <w:rPr>
          <w:rFonts w:ascii="Calibri" w:hAnsi="Calibri" w:cs="Calibri"/>
          <w:b/>
          <w:bCs/>
          <w:color w:val="000000" w:themeColor="text1"/>
        </w:rPr>
        <w:t>training and testing sets</w:t>
      </w:r>
      <w:r w:rsidRPr="001874FD">
        <w:rPr>
          <w:rFonts w:ascii="Calibri" w:hAnsi="Calibri" w:cs="Calibri"/>
          <w:color w:val="000000" w:themeColor="text1"/>
        </w:rPr>
        <w:t xml:space="preserve"> to evaluate the performance of the machine learning model. The </w:t>
      </w:r>
      <w:r w:rsidRPr="001874FD">
        <w:rPr>
          <w:rFonts w:ascii="Calibri" w:hAnsi="Calibri" w:cs="Calibri"/>
          <w:b/>
          <w:bCs/>
          <w:color w:val="000000" w:themeColor="text1"/>
        </w:rPr>
        <w:t>training set</w:t>
      </w:r>
      <w:r w:rsidRPr="001874FD">
        <w:rPr>
          <w:rFonts w:ascii="Calibri" w:hAnsi="Calibri" w:cs="Calibri"/>
          <w:color w:val="000000" w:themeColor="text1"/>
        </w:rPr>
        <w:t xml:space="preserve"> is used to train the model and learn patterns from the data, while the </w:t>
      </w:r>
      <w:r w:rsidRPr="001874FD">
        <w:rPr>
          <w:rFonts w:ascii="Calibri" w:hAnsi="Calibri" w:cs="Calibri"/>
          <w:b/>
          <w:bCs/>
          <w:color w:val="000000" w:themeColor="text1"/>
        </w:rPr>
        <w:t>testing set</w:t>
      </w:r>
      <w:r w:rsidRPr="001874FD">
        <w:rPr>
          <w:rFonts w:ascii="Calibri" w:hAnsi="Calibri" w:cs="Calibri"/>
          <w:color w:val="000000" w:themeColor="text1"/>
        </w:rPr>
        <w:t xml:space="preserve"> is used to evaluate how well the model performs on unseen data. Commonly, the dataset is split using an </w:t>
      </w:r>
      <w:r w:rsidRPr="001874FD">
        <w:rPr>
          <w:rFonts w:ascii="Calibri" w:hAnsi="Calibri" w:cs="Calibri"/>
          <w:b/>
          <w:bCs/>
          <w:color w:val="000000" w:themeColor="text1"/>
        </w:rPr>
        <w:t>80:20 ratio</w:t>
      </w:r>
      <w:r w:rsidRPr="001874FD">
        <w:rPr>
          <w:rFonts w:ascii="Calibri" w:hAnsi="Calibri" w:cs="Calibri"/>
          <w:color w:val="000000" w:themeColor="text1"/>
        </w:rPr>
        <w:t>, where 80% of the data is used for training and 20% for testing.</w:t>
      </w:r>
    </w:p>
    <w:p w14:paraId="5EAAF5E0" w14:textId="77777777" w:rsidR="001874FD" w:rsidRPr="001874FD" w:rsidRDefault="001874FD" w:rsidP="001874FD">
      <w:pPr>
        <w:spacing w:before="36" w:after="36" w:line="240" w:lineRule="auto"/>
        <w:jc w:val="both"/>
        <w:rPr>
          <w:rFonts w:ascii="Calibri" w:hAnsi="Calibri" w:cs="Calibri"/>
          <w:color w:val="000000" w:themeColor="text1"/>
          <w:sz w:val="16"/>
          <w:szCs w:val="16"/>
        </w:rPr>
      </w:pPr>
    </w:p>
    <w:p w14:paraId="39A69556" w14:textId="2E574B48" w:rsidR="001874FD" w:rsidRDefault="001874FD" w:rsidP="001874FD">
      <w:pPr>
        <w:spacing w:before="36" w:after="36" w:line="240" w:lineRule="auto"/>
        <w:jc w:val="both"/>
        <w:rPr>
          <w:rFonts w:ascii="Calibri" w:hAnsi="Calibri" w:cs="Calibri"/>
          <w:color w:val="000000" w:themeColor="text1"/>
        </w:rPr>
      </w:pPr>
      <w:r w:rsidRPr="001874FD">
        <w:rPr>
          <w:rFonts w:ascii="Calibri" w:hAnsi="Calibri" w:cs="Calibri"/>
          <w:color w:val="000000" w:themeColor="text1"/>
        </w:rPr>
        <w:drawing>
          <wp:inline distT="0" distB="0" distL="0" distR="0" wp14:anchorId="65EFC8D8" wp14:editId="3C10089A">
            <wp:extent cx="5731510" cy="273685"/>
            <wp:effectExtent l="0" t="0" r="2540" b="0"/>
            <wp:docPr id="118868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82717" name=""/>
                    <pic:cNvPicPr/>
                  </pic:nvPicPr>
                  <pic:blipFill>
                    <a:blip r:embed="rId13"/>
                    <a:stretch>
                      <a:fillRect/>
                    </a:stretch>
                  </pic:blipFill>
                  <pic:spPr>
                    <a:xfrm>
                      <a:off x="0" y="0"/>
                      <a:ext cx="5731510" cy="273685"/>
                    </a:xfrm>
                    <a:prstGeom prst="rect">
                      <a:avLst/>
                    </a:prstGeom>
                  </pic:spPr>
                </pic:pic>
              </a:graphicData>
            </a:graphic>
          </wp:inline>
        </w:drawing>
      </w:r>
    </w:p>
    <w:p w14:paraId="540AD8DE" w14:textId="77777777" w:rsidR="001874FD" w:rsidRPr="001874FD" w:rsidRDefault="001874FD" w:rsidP="001874FD">
      <w:pPr>
        <w:spacing w:before="36" w:after="36" w:line="240" w:lineRule="auto"/>
        <w:jc w:val="both"/>
        <w:rPr>
          <w:rFonts w:ascii="Calibri" w:hAnsi="Calibri" w:cs="Calibri"/>
          <w:color w:val="000000" w:themeColor="text1"/>
          <w:sz w:val="16"/>
          <w:szCs w:val="16"/>
        </w:rPr>
      </w:pPr>
    </w:p>
    <w:p w14:paraId="4B3F0138" w14:textId="77777777" w:rsidR="00AE5553" w:rsidRPr="00AE5553" w:rsidRDefault="001874FD" w:rsidP="00AE5553">
      <w:pPr>
        <w:spacing w:before="36" w:after="36" w:line="240" w:lineRule="auto"/>
        <w:jc w:val="both"/>
        <w:rPr>
          <w:rFonts w:ascii="Calibri" w:hAnsi="Calibri" w:cs="Calibri"/>
          <w:b/>
          <w:bCs/>
          <w:color w:val="000000" w:themeColor="text1"/>
        </w:rPr>
      </w:pPr>
      <w:r w:rsidRPr="00AE5553">
        <w:rPr>
          <w:rFonts w:ascii="Calibri" w:hAnsi="Calibri" w:cs="Calibri"/>
          <w:b/>
          <w:bCs/>
          <w:color w:val="000000" w:themeColor="text1"/>
        </w:rPr>
        <w:t>ii)</w:t>
      </w:r>
      <w:r w:rsidR="00AE5553" w:rsidRPr="00AE5553">
        <w:rPr>
          <w:rFonts w:ascii="Calibri" w:hAnsi="Calibri" w:cs="Calibri"/>
          <w:b/>
          <w:bCs/>
          <w:color w:val="000000" w:themeColor="text1"/>
        </w:rPr>
        <w:t xml:space="preserve"> </w:t>
      </w:r>
      <w:r w:rsidR="00AE5553" w:rsidRPr="00AE5553">
        <w:rPr>
          <w:rFonts w:ascii="Calibri" w:hAnsi="Calibri" w:cs="Calibri"/>
          <w:b/>
          <w:bCs/>
          <w:color w:val="000000" w:themeColor="text1"/>
        </w:rPr>
        <w:t>Train the selected models on the training data.</w:t>
      </w:r>
    </w:p>
    <w:p w14:paraId="50D7285D" w14:textId="77777777" w:rsidR="00AE5553" w:rsidRPr="00AE5553" w:rsidRDefault="00AE5553" w:rsidP="00AE5553">
      <w:pPr>
        <w:spacing w:before="36" w:after="36" w:line="240" w:lineRule="auto"/>
        <w:jc w:val="both"/>
        <w:rPr>
          <w:rFonts w:ascii="Calibri" w:hAnsi="Calibri" w:cs="Calibri"/>
          <w:color w:val="000000" w:themeColor="text1"/>
          <w:sz w:val="4"/>
          <w:szCs w:val="4"/>
        </w:rPr>
      </w:pPr>
    </w:p>
    <w:p w14:paraId="13F018E1" w14:textId="50D685C8" w:rsidR="00AE5553" w:rsidRDefault="00AE5553" w:rsidP="00AE5553">
      <w:pPr>
        <w:spacing w:before="36" w:after="36" w:line="240" w:lineRule="auto"/>
        <w:jc w:val="both"/>
        <w:rPr>
          <w:rFonts w:ascii="Calibri" w:hAnsi="Calibri" w:cs="Calibri"/>
          <w:color w:val="000000" w:themeColor="text1"/>
        </w:rPr>
      </w:pPr>
      <w:r w:rsidRPr="00AE5553">
        <w:rPr>
          <w:rFonts w:ascii="Calibri" w:hAnsi="Calibri" w:cs="Calibri"/>
          <w:color w:val="000000" w:themeColor="text1"/>
        </w:rPr>
        <w:t xml:space="preserve">The selected models, </w:t>
      </w:r>
      <w:r w:rsidRPr="00AE5553">
        <w:rPr>
          <w:rFonts w:ascii="Calibri" w:hAnsi="Calibri" w:cs="Calibri"/>
          <w:b/>
          <w:bCs/>
          <w:color w:val="000000" w:themeColor="text1"/>
        </w:rPr>
        <w:t>Decision Tree and Random Forest</w:t>
      </w:r>
      <w:r w:rsidRPr="00AE5553">
        <w:rPr>
          <w:rFonts w:ascii="Calibri" w:hAnsi="Calibri" w:cs="Calibri"/>
          <w:color w:val="000000" w:themeColor="text1"/>
        </w:rPr>
        <w:t xml:space="preserve">, are trained using the </w:t>
      </w:r>
      <w:r w:rsidRPr="00AE5553">
        <w:rPr>
          <w:rFonts w:ascii="Calibri" w:hAnsi="Calibri" w:cs="Calibri"/>
          <w:b/>
          <w:bCs/>
          <w:color w:val="000000" w:themeColor="text1"/>
        </w:rPr>
        <w:t>training dataset</w:t>
      </w:r>
      <w:r w:rsidRPr="00AE5553">
        <w:rPr>
          <w:rFonts w:ascii="Calibri" w:hAnsi="Calibri" w:cs="Calibri"/>
          <w:color w:val="000000" w:themeColor="text1"/>
        </w:rPr>
        <w:t xml:space="preserve">. During training, the models learn the relationship between the input features and the target variable (Channel). The algorithms </w:t>
      </w:r>
      <w:proofErr w:type="spellStart"/>
      <w:r w:rsidRPr="00AE5553">
        <w:rPr>
          <w:rFonts w:ascii="Calibri" w:hAnsi="Calibri" w:cs="Calibri"/>
          <w:color w:val="000000" w:themeColor="text1"/>
        </w:rPr>
        <w:t>analyze</w:t>
      </w:r>
      <w:proofErr w:type="spellEnd"/>
      <w:r w:rsidRPr="00AE5553">
        <w:rPr>
          <w:rFonts w:ascii="Calibri" w:hAnsi="Calibri" w:cs="Calibri"/>
          <w:color w:val="000000" w:themeColor="text1"/>
        </w:rPr>
        <w:t xml:space="preserve"> the patterns in customer spending </w:t>
      </w:r>
      <w:proofErr w:type="spellStart"/>
      <w:r w:rsidRPr="00AE5553">
        <w:rPr>
          <w:rFonts w:ascii="Calibri" w:hAnsi="Calibri" w:cs="Calibri"/>
          <w:color w:val="000000" w:themeColor="text1"/>
        </w:rPr>
        <w:t>behavior</w:t>
      </w:r>
      <w:proofErr w:type="spellEnd"/>
      <w:r w:rsidRPr="00AE5553">
        <w:rPr>
          <w:rFonts w:ascii="Calibri" w:hAnsi="Calibri" w:cs="Calibri"/>
          <w:color w:val="000000" w:themeColor="text1"/>
        </w:rPr>
        <w:t xml:space="preserve"> to build a model that can classify customers as </w:t>
      </w:r>
      <w:r w:rsidRPr="00AE5553">
        <w:rPr>
          <w:rFonts w:ascii="Calibri" w:hAnsi="Calibri" w:cs="Calibri"/>
          <w:b/>
          <w:bCs/>
          <w:color w:val="000000" w:themeColor="text1"/>
        </w:rPr>
        <w:t>Retail or HORECA</w:t>
      </w:r>
      <w:r w:rsidRPr="00AE5553">
        <w:rPr>
          <w:rFonts w:ascii="Calibri" w:hAnsi="Calibri" w:cs="Calibri"/>
          <w:color w:val="000000" w:themeColor="text1"/>
        </w:rPr>
        <w:t>. Once training is completed, the models are ready to make predictions on the test data.</w:t>
      </w:r>
    </w:p>
    <w:p w14:paraId="1A96117C" w14:textId="77777777" w:rsidR="00AE5553" w:rsidRPr="00AE5553" w:rsidRDefault="00AE5553" w:rsidP="00AE5553">
      <w:pPr>
        <w:spacing w:before="36" w:after="36" w:line="240" w:lineRule="auto"/>
        <w:jc w:val="both"/>
        <w:rPr>
          <w:rFonts w:ascii="Calibri" w:hAnsi="Calibri" w:cs="Calibri"/>
          <w:color w:val="000000" w:themeColor="text1"/>
          <w:sz w:val="16"/>
          <w:szCs w:val="16"/>
        </w:rPr>
      </w:pPr>
    </w:p>
    <w:p w14:paraId="77694A12" w14:textId="77777777" w:rsidR="00AE5553" w:rsidRDefault="00AE5553" w:rsidP="00AE5553">
      <w:pPr>
        <w:spacing w:before="36" w:after="36" w:line="240" w:lineRule="auto"/>
        <w:jc w:val="both"/>
        <w:rPr>
          <w:rFonts w:ascii="Calibri" w:hAnsi="Calibri" w:cs="Calibri"/>
          <w:b/>
          <w:bCs/>
          <w:color w:val="000000" w:themeColor="text1"/>
        </w:rPr>
      </w:pPr>
      <w:r w:rsidRPr="00AE5553">
        <w:rPr>
          <w:rFonts w:ascii="Calibri" w:hAnsi="Calibri" w:cs="Calibri"/>
          <w:b/>
          <w:bCs/>
          <w:color w:val="000000" w:themeColor="text1"/>
        </w:rPr>
        <w:t xml:space="preserve">iii) </w:t>
      </w:r>
      <w:r w:rsidRPr="00AE5553">
        <w:rPr>
          <w:rFonts w:ascii="Calibri" w:hAnsi="Calibri" w:cs="Calibri"/>
          <w:b/>
          <w:bCs/>
          <w:color w:val="000000" w:themeColor="text1"/>
        </w:rPr>
        <w:t>Validate model performance using appropriate metrics.</w:t>
      </w:r>
    </w:p>
    <w:p w14:paraId="73CB4C44" w14:textId="77777777" w:rsidR="00AE5553" w:rsidRPr="00AE5553" w:rsidRDefault="00AE5553" w:rsidP="00AE5553">
      <w:pPr>
        <w:spacing w:before="36" w:after="36" w:line="240" w:lineRule="auto"/>
        <w:jc w:val="both"/>
        <w:rPr>
          <w:rFonts w:ascii="Calibri" w:hAnsi="Calibri" w:cs="Calibri"/>
          <w:b/>
          <w:bCs/>
          <w:color w:val="000000" w:themeColor="text1"/>
          <w:sz w:val="4"/>
          <w:szCs w:val="4"/>
        </w:rPr>
      </w:pPr>
    </w:p>
    <w:p w14:paraId="19DB4D94" w14:textId="09BE5CD8" w:rsidR="00AE5553" w:rsidRPr="00AE5553" w:rsidRDefault="00AE5553" w:rsidP="00AE5553">
      <w:pPr>
        <w:spacing w:before="36" w:after="36" w:line="240" w:lineRule="auto"/>
        <w:jc w:val="both"/>
        <w:rPr>
          <w:rFonts w:ascii="Calibri" w:hAnsi="Calibri" w:cs="Calibri"/>
          <w:color w:val="000000" w:themeColor="text1"/>
        </w:rPr>
      </w:pPr>
      <w:r w:rsidRPr="00AE5553">
        <w:rPr>
          <w:rFonts w:ascii="Calibri" w:hAnsi="Calibri" w:cs="Calibri"/>
          <w:color w:val="000000" w:themeColor="text1"/>
        </w:rPr>
        <w:t>The performance of the trained models is validated using evaluation metrics such as Accuracy, Precision, Recall, and F1-score. These metrics help measure how well the model correctly classifies customers into Retail or HORECA categories. A Confusion Matrix can also be used to visualize the number of correct and incorrect predictions made by the model.</w:t>
      </w:r>
    </w:p>
    <w:p w14:paraId="7577115D" w14:textId="1D4B8C47" w:rsidR="00AE5553" w:rsidRPr="00AE5553" w:rsidRDefault="00AE5553" w:rsidP="00AE5553">
      <w:pPr>
        <w:spacing w:before="36" w:after="36" w:line="240" w:lineRule="auto"/>
        <w:jc w:val="both"/>
        <w:rPr>
          <w:rFonts w:ascii="Calibri" w:hAnsi="Calibri" w:cs="Calibri"/>
          <w:color w:val="000000" w:themeColor="text1"/>
          <w:sz w:val="16"/>
          <w:szCs w:val="16"/>
        </w:rPr>
      </w:pPr>
    </w:p>
    <w:p w14:paraId="762B2DBF" w14:textId="77777777" w:rsidR="00AE5553" w:rsidRDefault="00AE5553" w:rsidP="00AE5553">
      <w:pPr>
        <w:spacing w:before="36" w:after="36" w:line="240" w:lineRule="auto"/>
        <w:jc w:val="both"/>
        <w:rPr>
          <w:rFonts w:ascii="Calibri" w:hAnsi="Calibri" w:cs="Calibri"/>
          <w:b/>
          <w:bCs/>
          <w:color w:val="4C94D8" w:themeColor="text2" w:themeTint="80"/>
          <w:sz w:val="32"/>
          <w:szCs w:val="32"/>
        </w:rPr>
      </w:pPr>
      <w:r w:rsidRPr="00AE5553">
        <w:rPr>
          <w:rFonts w:ascii="Calibri" w:hAnsi="Calibri" w:cs="Calibri"/>
          <w:b/>
          <w:bCs/>
          <w:color w:val="4C94D8" w:themeColor="text2" w:themeTint="80"/>
          <w:sz w:val="32"/>
          <w:szCs w:val="32"/>
        </w:rPr>
        <w:t>8: Model Evaluation</w:t>
      </w:r>
    </w:p>
    <w:p w14:paraId="17C4E2EB" w14:textId="77777777" w:rsidR="00AE5553" w:rsidRPr="003A3C7A" w:rsidRDefault="00AE5553" w:rsidP="00AE5553">
      <w:pPr>
        <w:spacing w:before="36" w:after="36" w:line="240" w:lineRule="auto"/>
        <w:jc w:val="both"/>
        <w:rPr>
          <w:rFonts w:ascii="Calibri" w:hAnsi="Calibri" w:cs="Calibri"/>
          <w:b/>
          <w:bCs/>
          <w:color w:val="4C94D8" w:themeColor="text2" w:themeTint="80"/>
          <w:sz w:val="2"/>
          <w:szCs w:val="2"/>
        </w:rPr>
      </w:pPr>
    </w:p>
    <w:p w14:paraId="3E7EADBC" w14:textId="07CA42EF" w:rsidR="00AE5553" w:rsidRDefault="00AE5553" w:rsidP="00AE5553">
      <w:pPr>
        <w:spacing w:before="36" w:after="36" w:line="240" w:lineRule="auto"/>
        <w:jc w:val="both"/>
        <w:rPr>
          <w:rFonts w:ascii="Calibri" w:hAnsi="Calibri" w:cs="Calibri"/>
          <w:b/>
          <w:bCs/>
          <w:color w:val="000000" w:themeColor="text1"/>
          <w:sz w:val="22"/>
          <w:szCs w:val="22"/>
        </w:rPr>
      </w:pPr>
      <w:proofErr w:type="spellStart"/>
      <w:r w:rsidRPr="00AE5553">
        <w:rPr>
          <w:rFonts w:ascii="Calibri" w:hAnsi="Calibri" w:cs="Calibri"/>
          <w:b/>
          <w:bCs/>
          <w:color w:val="000000" w:themeColor="text1"/>
          <w:sz w:val="22"/>
          <w:szCs w:val="22"/>
        </w:rPr>
        <w:t>i</w:t>
      </w:r>
      <w:proofErr w:type="spellEnd"/>
      <w:r w:rsidRPr="00AE5553">
        <w:rPr>
          <w:rFonts w:ascii="Calibri" w:hAnsi="Calibri" w:cs="Calibri"/>
          <w:b/>
          <w:bCs/>
          <w:color w:val="000000" w:themeColor="text1"/>
          <w:sz w:val="22"/>
          <w:szCs w:val="22"/>
        </w:rPr>
        <w:t xml:space="preserve">) </w:t>
      </w:r>
      <w:r w:rsidRPr="00AE5553">
        <w:rPr>
          <w:rFonts w:ascii="Calibri" w:hAnsi="Calibri" w:cs="Calibri"/>
          <w:b/>
          <w:bCs/>
          <w:color w:val="000000" w:themeColor="text1"/>
          <w:sz w:val="22"/>
          <w:szCs w:val="22"/>
        </w:rPr>
        <w:t xml:space="preserve">Evaluate models </w:t>
      </w:r>
      <w:r w:rsidRPr="00AE5553">
        <w:rPr>
          <w:rFonts w:ascii="Calibri" w:hAnsi="Calibri" w:cs="Calibri"/>
          <w:b/>
          <w:bCs/>
          <w:color w:val="000000" w:themeColor="text1"/>
          <w:sz w:val="22"/>
          <w:szCs w:val="22"/>
        </w:rPr>
        <w:t>using</w:t>
      </w:r>
      <w:r w:rsidRPr="00AE5553">
        <w:rPr>
          <w:rFonts w:ascii="Calibri" w:hAnsi="Calibri" w:cs="Calibri"/>
          <w:b/>
          <w:bCs/>
          <w:color w:val="000000" w:themeColor="text1"/>
          <w:sz w:val="22"/>
          <w:szCs w:val="22"/>
        </w:rPr>
        <w:t xml:space="preserve"> metrics such as Accuracy, Precision, Recall, F1-score, and Confusion </w:t>
      </w:r>
      <w:r w:rsidRPr="00AE5553">
        <w:rPr>
          <w:rFonts w:ascii="Calibri" w:hAnsi="Calibri" w:cs="Calibri"/>
          <w:b/>
          <w:bCs/>
          <w:color w:val="000000" w:themeColor="text1"/>
          <w:sz w:val="22"/>
          <w:szCs w:val="22"/>
        </w:rPr>
        <w:t>Matrix</w:t>
      </w:r>
    </w:p>
    <w:p w14:paraId="13906A62" w14:textId="77777777" w:rsidR="003A3C7A" w:rsidRPr="003A3C7A" w:rsidRDefault="003A3C7A" w:rsidP="00AE5553">
      <w:pPr>
        <w:spacing w:before="36" w:after="36" w:line="240" w:lineRule="auto"/>
        <w:jc w:val="both"/>
        <w:rPr>
          <w:rFonts w:ascii="Calibri" w:hAnsi="Calibri" w:cs="Calibri"/>
          <w:color w:val="000000" w:themeColor="text1"/>
          <w:sz w:val="2"/>
          <w:szCs w:val="2"/>
        </w:rPr>
      </w:pPr>
    </w:p>
    <w:p w14:paraId="63AB9555" w14:textId="582D3EFF" w:rsidR="003A3C7A" w:rsidRDefault="003A3C7A" w:rsidP="00AE5553">
      <w:pPr>
        <w:spacing w:before="36" w:after="36" w:line="240" w:lineRule="auto"/>
        <w:jc w:val="both"/>
        <w:rPr>
          <w:rFonts w:ascii="Calibri" w:hAnsi="Calibri" w:cs="Calibri"/>
          <w:color w:val="000000" w:themeColor="text1"/>
          <w:sz w:val="22"/>
          <w:szCs w:val="22"/>
        </w:rPr>
      </w:pPr>
      <w:r w:rsidRPr="003A3C7A">
        <w:rPr>
          <w:rFonts w:ascii="Calibri" w:hAnsi="Calibri" w:cs="Calibri"/>
          <w:color w:val="000000" w:themeColor="text1"/>
          <w:sz w:val="22"/>
          <w:szCs w:val="22"/>
        </w:rPr>
        <w:t xml:space="preserve"> </w:t>
      </w:r>
      <w:r w:rsidRPr="003A3C7A">
        <w:rPr>
          <w:rFonts w:ascii="Calibri" w:hAnsi="Calibri" w:cs="Calibri"/>
          <w:color w:val="000000" w:themeColor="text1"/>
          <w:sz w:val="22"/>
          <w:szCs w:val="22"/>
        </w:rPr>
        <w:t>The performance of the models is evaluated using classification metrics. Accuracy measures the overall percentage of correct predictions made by the model. Precision shows how many predicted positive cases are actually correct, while Recall measures how well the model identifies actual positive cases. The F1-score balances precision and recall. A Confusion Matrix is used to visualize correct and incorrect predictions made by the model.</w:t>
      </w:r>
    </w:p>
    <w:p w14:paraId="357B5C41" w14:textId="77777777" w:rsidR="003A3C7A" w:rsidRDefault="003A3C7A" w:rsidP="00AE5553">
      <w:pPr>
        <w:spacing w:before="36" w:after="36" w:line="240" w:lineRule="auto"/>
        <w:jc w:val="both"/>
        <w:rPr>
          <w:rFonts w:ascii="Calibri" w:hAnsi="Calibri" w:cs="Calibri"/>
          <w:color w:val="000000" w:themeColor="text1"/>
          <w:sz w:val="6"/>
          <w:szCs w:val="6"/>
        </w:rPr>
      </w:pPr>
    </w:p>
    <w:p w14:paraId="0DD98534" w14:textId="5E3682F9" w:rsidR="003A3C7A" w:rsidRDefault="003A3C7A" w:rsidP="00AE5553">
      <w:pPr>
        <w:spacing w:before="36" w:after="36" w:line="240" w:lineRule="auto"/>
        <w:jc w:val="both"/>
        <w:rPr>
          <w:rFonts w:ascii="Calibri" w:hAnsi="Calibri" w:cs="Calibri"/>
          <w:color w:val="000000" w:themeColor="text1"/>
        </w:rPr>
      </w:pPr>
      <w:r w:rsidRPr="003A3C7A">
        <w:rPr>
          <w:rFonts w:ascii="Calibri" w:hAnsi="Calibri" w:cs="Calibri"/>
          <w:b/>
          <w:bCs/>
          <w:color w:val="4C94D8" w:themeColor="text2" w:themeTint="80"/>
          <w:u w:val="single"/>
        </w:rPr>
        <w:t xml:space="preserve">Logistic </w:t>
      </w:r>
      <w:proofErr w:type="gramStart"/>
      <w:r w:rsidRPr="003A3C7A">
        <w:rPr>
          <w:rFonts w:ascii="Calibri" w:hAnsi="Calibri" w:cs="Calibri"/>
          <w:b/>
          <w:bCs/>
          <w:color w:val="4C94D8" w:themeColor="text2" w:themeTint="80"/>
          <w:u w:val="single"/>
        </w:rPr>
        <w:t>Regression</w:t>
      </w:r>
      <w:r>
        <w:rPr>
          <w:rFonts w:ascii="Calibri" w:hAnsi="Calibri" w:cs="Calibri"/>
          <w:b/>
          <w:bCs/>
          <w:color w:val="4C94D8" w:themeColor="text2" w:themeTint="80"/>
          <w:u w:val="single"/>
        </w:rPr>
        <w:t xml:space="preserve"> :</w:t>
      </w:r>
      <w:proofErr w:type="gramEnd"/>
      <w:r>
        <w:rPr>
          <w:rFonts w:ascii="Calibri" w:hAnsi="Calibri" w:cs="Calibri"/>
          <w:b/>
          <w:bCs/>
          <w:color w:val="4C94D8" w:themeColor="text2" w:themeTint="80"/>
          <w:u w:val="single"/>
        </w:rPr>
        <w:t xml:space="preserve">- </w:t>
      </w:r>
      <w:r w:rsidRPr="003A3C7A">
        <w:rPr>
          <w:rFonts w:ascii="Calibri" w:hAnsi="Calibri" w:cs="Calibri"/>
          <w:color w:val="000000" w:themeColor="text1"/>
        </w:rPr>
        <w:t xml:space="preserve">Logistic Regression is a supervised machine learning algorithm used for classification problems. It predicts the probability of a categorical outcome using input features. In this project, Logistic Regression can be used to classify customers as Retail or HORECA based on their spending patterns. The model uses a logistic (sigmoid) function to </w:t>
      </w:r>
      <w:r w:rsidRPr="003A3C7A">
        <w:rPr>
          <w:rFonts w:ascii="Calibri" w:hAnsi="Calibri" w:cs="Calibri"/>
          <w:color w:val="000000" w:themeColor="text1"/>
        </w:rPr>
        <w:lastRenderedPageBreak/>
        <w:t>convert predicted values into probabilities between 0 and 1, which helps in making classification decisions.</w:t>
      </w:r>
    </w:p>
    <w:p w14:paraId="17B91D10" w14:textId="77777777" w:rsidR="003A3C7A" w:rsidRPr="003A3C7A" w:rsidRDefault="003A3C7A" w:rsidP="00AE5553">
      <w:pPr>
        <w:spacing w:before="36" w:after="36" w:line="240" w:lineRule="auto"/>
        <w:jc w:val="both"/>
        <w:rPr>
          <w:rFonts w:ascii="Calibri" w:hAnsi="Calibri" w:cs="Calibri"/>
          <w:color w:val="000000" w:themeColor="text1"/>
          <w:sz w:val="16"/>
          <w:szCs w:val="16"/>
        </w:rPr>
      </w:pPr>
    </w:p>
    <w:p w14:paraId="1CF08CB3" w14:textId="0388F8CE" w:rsidR="003A3C7A" w:rsidRDefault="003A3C7A" w:rsidP="00AE5553">
      <w:pPr>
        <w:spacing w:before="36" w:after="36" w:line="240" w:lineRule="auto"/>
        <w:jc w:val="both"/>
        <w:rPr>
          <w:rFonts w:ascii="Calibri" w:hAnsi="Calibri" w:cs="Calibri"/>
          <w:color w:val="000000" w:themeColor="text1"/>
        </w:rPr>
      </w:pPr>
      <w:r w:rsidRPr="003A3C7A">
        <w:rPr>
          <w:rFonts w:ascii="Calibri" w:hAnsi="Calibri" w:cs="Calibri"/>
          <w:color w:val="000000" w:themeColor="text1"/>
        </w:rPr>
        <w:drawing>
          <wp:inline distT="0" distB="0" distL="0" distR="0" wp14:anchorId="38BD963B" wp14:editId="5C393364">
            <wp:extent cx="5624047" cy="3665538"/>
            <wp:effectExtent l="0" t="0" r="0" b="0"/>
            <wp:docPr id="115859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90420" name=""/>
                    <pic:cNvPicPr/>
                  </pic:nvPicPr>
                  <pic:blipFill>
                    <a:blip r:embed="rId14"/>
                    <a:stretch>
                      <a:fillRect/>
                    </a:stretch>
                  </pic:blipFill>
                  <pic:spPr>
                    <a:xfrm>
                      <a:off x="0" y="0"/>
                      <a:ext cx="5624047" cy="3665538"/>
                    </a:xfrm>
                    <a:prstGeom prst="rect">
                      <a:avLst/>
                    </a:prstGeom>
                  </pic:spPr>
                </pic:pic>
              </a:graphicData>
            </a:graphic>
          </wp:inline>
        </w:drawing>
      </w:r>
    </w:p>
    <w:p w14:paraId="32468D92" w14:textId="77777777" w:rsidR="00BC2267" w:rsidRDefault="00BC2267" w:rsidP="00BC2267">
      <w:pPr>
        <w:spacing w:before="36" w:after="36" w:line="240" w:lineRule="auto"/>
        <w:jc w:val="both"/>
        <w:rPr>
          <w:rFonts w:ascii="Calibri" w:hAnsi="Calibri" w:cs="Calibri"/>
          <w:color w:val="000000" w:themeColor="text1"/>
        </w:rPr>
      </w:pPr>
    </w:p>
    <w:p w14:paraId="42CA490E" w14:textId="27FB0AB4" w:rsidR="00BC2267" w:rsidRDefault="00BC2267" w:rsidP="00BC2267">
      <w:pPr>
        <w:spacing w:before="36" w:after="36" w:line="240" w:lineRule="auto"/>
        <w:jc w:val="both"/>
        <w:rPr>
          <w:rFonts w:ascii="Calibri" w:hAnsi="Calibri" w:cs="Calibri"/>
          <w:b/>
          <w:bCs/>
          <w:color w:val="000000" w:themeColor="text1"/>
        </w:rPr>
      </w:pPr>
      <w:r w:rsidRPr="00BC2267">
        <w:rPr>
          <w:rFonts w:ascii="Calibri" w:hAnsi="Calibri" w:cs="Calibri"/>
          <w:b/>
          <w:bCs/>
          <w:color w:val="000000" w:themeColor="text1"/>
        </w:rPr>
        <w:t>i</w:t>
      </w:r>
      <w:r>
        <w:rPr>
          <w:rFonts w:ascii="Calibri" w:hAnsi="Calibri" w:cs="Calibri"/>
          <w:b/>
          <w:bCs/>
          <w:color w:val="000000" w:themeColor="text1"/>
        </w:rPr>
        <w:t>i</w:t>
      </w:r>
      <w:r w:rsidRPr="00BC2267">
        <w:rPr>
          <w:rFonts w:ascii="Calibri" w:hAnsi="Calibri" w:cs="Calibri"/>
          <w:b/>
          <w:bCs/>
          <w:color w:val="000000" w:themeColor="text1"/>
        </w:rPr>
        <w:t xml:space="preserve">)  </w:t>
      </w:r>
      <w:r w:rsidRPr="00BC2267">
        <w:rPr>
          <w:rFonts w:ascii="Calibri" w:hAnsi="Calibri" w:cs="Calibri"/>
          <w:b/>
          <w:bCs/>
          <w:color w:val="000000" w:themeColor="text1"/>
        </w:rPr>
        <w:t>Compare the performance of different models.</w:t>
      </w:r>
    </w:p>
    <w:p w14:paraId="1F859947" w14:textId="77777777" w:rsidR="00BC2267" w:rsidRPr="00BC2267" w:rsidRDefault="00BC2267" w:rsidP="00BC2267">
      <w:pPr>
        <w:spacing w:before="36" w:after="36" w:line="240" w:lineRule="auto"/>
        <w:jc w:val="both"/>
        <w:rPr>
          <w:rFonts w:ascii="Calibri" w:hAnsi="Calibri" w:cs="Calibri"/>
          <w:b/>
          <w:bCs/>
          <w:color w:val="000000" w:themeColor="text1"/>
          <w:sz w:val="4"/>
          <w:szCs w:val="4"/>
        </w:rPr>
      </w:pPr>
    </w:p>
    <w:p w14:paraId="77BB96E7" w14:textId="77777777" w:rsidR="00BC2267" w:rsidRDefault="00BC2267" w:rsidP="00BC2267">
      <w:pPr>
        <w:spacing w:before="36" w:after="36" w:line="240" w:lineRule="auto"/>
        <w:jc w:val="both"/>
        <w:rPr>
          <w:rFonts w:ascii="Calibri" w:hAnsi="Calibri" w:cs="Calibri"/>
          <w:color w:val="000000" w:themeColor="text1"/>
        </w:rPr>
      </w:pPr>
      <w:r w:rsidRPr="00BC2267">
        <w:rPr>
          <w:rFonts w:ascii="Calibri" w:hAnsi="Calibri" w:cs="Calibri"/>
          <w:color w:val="000000" w:themeColor="text1"/>
        </w:rPr>
        <w:t xml:space="preserve">The performance of different models such as </w:t>
      </w:r>
      <w:r w:rsidRPr="00BC2267">
        <w:rPr>
          <w:rFonts w:ascii="Calibri" w:hAnsi="Calibri" w:cs="Calibri"/>
          <w:b/>
          <w:bCs/>
          <w:color w:val="000000" w:themeColor="text1"/>
        </w:rPr>
        <w:t>Logistic Regression, Decision Tree, and Random Forest</w:t>
      </w:r>
      <w:r w:rsidRPr="00BC2267">
        <w:rPr>
          <w:rFonts w:ascii="Calibri" w:hAnsi="Calibri" w:cs="Calibri"/>
          <w:color w:val="000000" w:themeColor="text1"/>
        </w:rPr>
        <w:t xml:space="preserve"> is compared using evaluation metrics like </w:t>
      </w:r>
      <w:r w:rsidRPr="00BC2267">
        <w:rPr>
          <w:rFonts w:ascii="Calibri" w:hAnsi="Calibri" w:cs="Calibri"/>
          <w:b/>
          <w:bCs/>
          <w:color w:val="000000" w:themeColor="text1"/>
        </w:rPr>
        <w:t>Accuracy, Precision, Recall, and F1-score</w:t>
      </w:r>
      <w:r w:rsidRPr="00BC2267">
        <w:rPr>
          <w:rFonts w:ascii="Calibri" w:hAnsi="Calibri" w:cs="Calibri"/>
          <w:color w:val="000000" w:themeColor="text1"/>
        </w:rPr>
        <w:t xml:space="preserve">. By comparing these metrics, we can determine which model performs better in predicting customer type. The model with </w:t>
      </w:r>
      <w:r w:rsidRPr="00BC2267">
        <w:rPr>
          <w:rFonts w:ascii="Calibri" w:hAnsi="Calibri" w:cs="Calibri"/>
          <w:b/>
          <w:bCs/>
          <w:color w:val="000000" w:themeColor="text1"/>
        </w:rPr>
        <w:t>higher accuracy and better overall evaluation scores</w:t>
      </w:r>
      <w:r w:rsidRPr="00BC2267">
        <w:rPr>
          <w:rFonts w:ascii="Calibri" w:hAnsi="Calibri" w:cs="Calibri"/>
          <w:color w:val="000000" w:themeColor="text1"/>
        </w:rPr>
        <w:t xml:space="preserve"> is selected as the final model.</w:t>
      </w:r>
    </w:p>
    <w:p w14:paraId="0E1AD220" w14:textId="77777777" w:rsidR="00BC2267" w:rsidRPr="00BC2267" w:rsidRDefault="00BC2267" w:rsidP="00BC2267">
      <w:pPr>
        <w:spacing w:before="36" w:after="36" w:line="240" w:lineRule="auto"/>
        <w:jc w:val="both"/>
        <w:rPr>
          <w:rFonts w:ascii="Calibri" w:hAnsi="Calibri" w:cs="Calibri"/>
          <w:color w:val="000000" w:themeColor="text1"/>
          <w:sz w:val="16"/>
          <w:szCs w:val="16"/>
        </w:rPr>
      </w:pPr>
    </w:p>
    <w:p w14:paraId="58D8CB12" w14:textId="2EBBE358" w:rsidR="00BC2267" w:rsidRDefault="00BC2267" w:rsidP="00BC2267">
      <w:pPr>
        <w:spacing w:before="36" w:after="36" w:line="240" w:lineRule="auto"/>
        <w:jc w:val="both"/>
        <w:rPr>
          <w:rFonts w:ascii="Calibri" w:hAnsi="Calibri" w:cs="Calibri"/>
          <w:b/>
          <w:bCs/>
          <w:color w:val="000000" w:themeColor="text1"/>
        </w:rPr>
      </w:pPr>
      <w:r w:rsidRPr="00BC2267">
        <w:rPr>
          <w:rFonts w:ascii="Calibri" w:hAnsi="Calibri" w:cs="Calibri"/>
          <w:b/>
          <w:bCs/>
          <w:color w:val="000000" w:themeColor="text1"/>
        </w:rPr>
        <w:t>iii)</w:t>
      </w:r>
      <w:r w:rsidRPr="00BC2267">
        <w:rPr>
          <w:rFonts w:ascii="Times New Roman" w:eastAsia="Times New Roman" w:hAnsi="Times New Roman" w:cs="Times New Roman"/>
          <w:b/>
          <w:bCs/>
          <w:sz w:val="28"/>
          <w:lang w:eastAsia="en-IN"/>
        </w:rPr>
        <w:t xml:space="preserve"> </w:t>
      </w:r>
      <w:r w:rsidRPr="00BC2267">
        <w:rPr>
          <w:rFonts w:ascii="Calibri" w:hAnsi="Calibri" w:cs="Calibri"/>
          <w:b/>
          <w:bCs/>
          <w:color w:val="000000" w:themeColor="text1"/>
        </w:rPr>
        <w:t>Select the final model and justify your choice.</w:t>
      </w:r>
    </w:p>
    <w:p w14:paraId="79A35CA3" w14:textId="77777777" w:rsidR="00BC2267" w:rsidRPr="00BC2267" w:rsidRDefault="00BC2267" w:rsidP="00BC2267">
      <w:pPr>
        <w:spacing w:before="36" w:after="36" w:line="240" w:lineRule="auto"/>
        <w:jc w:val="both"/>
        <w:rPr>
          <w:rFonts w:ascii="Calibri" w:hAnsi="Calibri" w:cs="Calibri"/>
          <w:color w:val="000000" w:themeColor="text1"/>
          <w:sz w:val="4"/>
          <w:szCs w:val="4"/>
        </w:rPr>
      </w:pPr>
    </w:p>
    <w:p w14:paraId="41E0E57B" w14:textId="77777777" w:rsidR="00BC2267" w:rsidRDefault="00BC2267" w:rsidP="00BC2267">
      <w:pPr>
        <w:spacing w:before="36" w:after="36" w:line="240" w:lineRule="auto"/>
        <w:jc w:val="both"/>
        <w:rPr>
          <w:rFonts w:ascii="Calibri" w:hAnsi="Calibri" w:cs="Calibri"/>
          <w:color w:val="000000" w:themeColor="text1"/>
        </w:rPr>
      </w:pPr>
      <w:r w:rsidRPr="00BC2267">
        <w:rPr>
          <w:rFonts w:ascii="Calibri" w:hAnsi="Calibri" w:cs="Calibri"/>
          <w:color w:val="000000" w:themeColor="text1"/>
        </w:rPr>
        <w:t>Based on the evaluation results, the Random Forest model is selected as the final model because it provides higher accuracy and better overall performance compared to other models. Random Forest reduces overfitting by combining multiple decision trees and making predictions through majority voting. This makes the model more reliable and effective for predicting whether a customer belongs to Retail or HORECA.</w:t>
      </w:r>
    </w:p>
    <w:p w14:paraId="6086295B" w14:textId="77777777" w:rsidR="00BC2267" w:rsidRDefault="00BC2267" w:rsidP="00BC2267">
      <w:pPr>
        <w:spacing w:before="36" w:after="36" w:line="240" w:lineRule="auto"/>
        <w:jc w:val="both"/>
        <w:rPr>
          <w:rFonts w:ascii="Calibri" w:hAnsi="Calibri" w:cs="Calibri"/>
          <w:color w:val="000000" w:themeColor="text1"/>
        </w:rPr>
      </w:pPr>
    </w:p>
    <w:p w14:paraId="51CDFD02" w14:textId="0D497155" w:rsidR="00BC2267" w:rsidRDefault="00BC2267" w:rsidP="00BC2267">
      <w:pPr>
        <w:spacing w:before="36" w:after="36" w:line="240" w:lineRule="auto"/>
        <w:jc w:val="both"/>
        <w:rPr>
          <w:rFonts w:ascii="Calibri" w:hAnsi="Calibri" w:cs="Calibri"/>
          <w:b/>
          <w:bCs/>
          <w:color w:val="4C94D8" w:themeColor="text2" w:themeTint="80"/>
          <w:sz w:val="32"/>
          <w:szCs w:val="32"/>
        </w:rPr>
      </w:pPr>
      <w:r w:rsidRPr="00BC2267">
        <w:rPr>
          <w:rFonts w:ascii="Calibri" w:hAnsi="Calibri" w:cs="Calibri"/>
          <w:b/>
          <w:bCs/>
          <w:color w:val="4C94D8" w:themeColor="text2" w:themeTint="80"/>
          <w:sz w:val="32"/>
          <w:szCs w:val="32"/>
        </w:rPr>
        <w:t>9: Model Interpretation</w:t>
      </w:r>
    </w:p>
    <w:p w14:paraId="732B0B3F" w14:textId="77777777" w:rsidR="00BC2267" w:rsidRPr="00BC2267" w:rsidRDefault="00BC2267" w:rsidP="00BC2267">
      <w:pPr>
        <w:pStyle w:val="ListParagraph"/>
        <w:spacing w:before="36" w:after="36" w:line="240" w:lineRule="auto"/>
        <w:ind w:left="0"/>
        <w:jc w:val="both"/>
        <w:rPr>
          <w:rFonts w:ascii="Calibri" w:hAnsi="Calibri" w:cs="Calibri"/>
          <w:b/>
          <w:bCs/>
          <w:color w:val="000000" w:themeColor="text1"/>
          <w:sz w:val="4"/>
          <w:szCs w:val="4"/>
        </w:rPr>
      </w:pPr>
    </w:p>
    <w:p w14:paraId="66702119" w14:textId="7A218653" w:rsidR="00BC2267" w:rsidRDefault="00BC2267" w:rsidP="00BC2267">
      <w:pPr>
        <w:pStyle w:val="ListParagraph"/>
        <w:spacing w:before="36" w:after="36" w:line="240" w:lineRule="auto"/>
        <w:ind w:left="0"/>
        <w:jc w:val="both"/>
        <w:rPr>
          <w:rFonts w:ascii="Calibri" w:hAnsi="Calibri" w:cs="Calibri"/>
          <w:b/>
          <w:bCs/>
          <w:color w:val="000000" w:themeColor="text1"/>
        </w:rPr>
      </w:pPr>
      <w:proofErr w:type="spellStart"/>
      <w:r>
        <w:rPr>
          <w:rFonts w:ascii="Calibri" w:hAnsi="Calibri" w:cs="Calibri"/>
          <w:b/>
          <w:bCs/>
          <w:color w:val="000000" w:themeColor="text1"/>
        </w:rPr>
        <w:t>i</w:t>
      </w:r>
      <w:proofErr w:type="spellEnd"/>
      <w:r>
        <w:rPr>
          <w:rFonts w:ascii="Calibri" w:hAnsi="Calibri" w:cs="Calibri"/>
          <w:b/>
          <w:bCs/>
          <w:color w:val="000000" w:themeColor="text1"/>
        </w:rPr>
        <w:t xml:space="preserve">) </w:t>
      </w:r>
      <w:r w:rsidRPr="00BC2267">
        <w:rPr>
          <w:rFonts w:ascii="Calibri" w:hAnsi="Calibri" w:cs="Calibri"/>
          <w:b/>
          <w:bCs/>
          <w:color w:val="000000" w:themeColor="text1"/>
        </w:rPr>
        <w:t>Interpret model results and identify important features influencing predictions.</w:t>
      </w:r>
    </w:p>
    <w:p w14:paraId="26D42E60" w14:textId="77777777" w:rsidR="00BC2267" w:rsidRPr="00BC2267" w:rsidRDefault="00BC2267" w:rsidP="00BC2267">
      <w:pPr>
        <w:pStyle w:val="ListParagraph"/>
        <w:spacing w:before="36" w:after="36" w:line="240" w:lineRule="auto"/>
        <w:ind w:left="0"/>
        <w:jc w:val="both"/>
        <w:rPr>
          <w:rFonts w:ascii="Calibri" w:hAnsi="Calibri" w:cs="Calibri"/>
          <w:b/>
          <w:bCs/>
          <w:color w:val="000000" w:themeColor="text1"/>
          <w:sz w:val="4"/>
          <w:szCs w:val="4"/>
        </w:rPr>
      </w:pPr>
    </w:p>
    <w:p w14:paraId="4F295440" w14:textId="77777777" w:rsidR="00BC2267" w:rsidRDefault="00BC2267" w:rsidP="00BC2267">
      <w:pPr>
        <w:spacing w:before="36" w:after="36"/>
        <w:jc w:val="both"/>
        <w:rPr>
          <w:rFonts w:ascii="Calibri" w:hAnsi="Calibri" w:cs="Calibri"/>
          <w:color w:val="000000" w:themeColor="text1"/>
        </w:rPr>
      </w:pPr>
      <w:r w:rsidRPr="00BC2267">
        <w:rPr>
          <w:rFonts w:ascii="Calibri" w:hAnsi="Calibri" w:cs="Calibri"/>
          <w:color w:val="000000" w:themeColor="text1"/>
        </w:rPr>
        <w:t xml:space="preserve">The model results show that certain features have a strong influence on predicting the customer type. Features such as Grocery, Milk, and </w:t>
      </w:r>
      <w:proofErr w:type="spellStart"/>
      <w:r w:rsidRPr="00BC2267">
        <w:rPr>
          <w:rFonts w:ascii="Calibri" w:hAnsi="Calibri" w:cs="Calibri"/>
          <w:color w:val="000000" w:themeColor="text1"/>
        </w:rPr>
        <w:t>Detergents_Paper</w:t>
      </w:r>
      <w:proofErr w:type="spellEnd"/>
      <w:r w:rsidRPr="00BC2267">
        <w:rPr>
          <w:rFonts w:ascii="Calibri" w:hAnsi="Calibri" w:cs="Calibri"/>
          <w:color w:val="000000" w:themeColor="text1"/>
        </w:rPr>
        <w:t xml:space="preserve"> play an important role in identifying Retail customers, while Fresh and Frozen are more associated with HORECA customers. These spending patterns help the model distinguish between different customer types and improve prediction accuracy.</w:t>
      </w:r>
    </w:p>
    <w:p w14:paraId="76B2A115" w14:textId="5804E746" w:rsidR="00BC2267" w:rsidRDefault="00BC2267" w:rsidP="00BC2267">
      <w:pPr>
        <w:spacing w:before="36" w:after="36"/>
        <w:jc w:val="both"/>
        <w:rPr>
          <w:rFonts w:ascii="Calibri" w:hAnsi="Calibri" w:cs="Calibri"/>
          <w:b/>
          <w:bCs/>
          <w:color w:val="000000" w:themeColor="text1"/>
        </w:rPr>
      </w:pPr>
      <w:r w:rsidRPr="00BC2267">
        <w:rPr>
          <w:rFonts w:ascii="Calibri" w:hAnsi="Calibri" w:cs="Calibri"/>
          <w:b/>
          <w:bCs/>
          <w:color w:val="000000" w:themeColor="text1"/>
        </w:rPr>
        <w:lastRenderedPageBreak/>
        <w:t xml:space="preserve">ii) </w:t>
      </w:r>
      <w:r w:rsidRPr="00BC2267">
        <w:rPr>
          <w:rFonts w:ascii="Calibri" w:hAnsi="Calibri" w:cs="Calibri"/>
          <w:b/>
          <w:bCs/>
          <w:color w:val="000000" w:themeColor="text1"/>
        </w:rPr>
        <w:t xml:space="preserve">Explain how purchasing </w:t>
      </w:r>
      <w:proofErr w:type="spellStart"/>
      <w:r w:rsidRPr="00BC2267">
        <w:rPr>
          <w:rFonts w:ascii="Calibri" w:hAnsi="Calibri" w:cs="Calibri"/>
          <w:b/>
          <w:bCs/>
          <w:color w:val="000000" w:themeColor="text1"/>
        </w:rPr>
        <w:t>behavior</w:t>
      </w:r>
      <w:proofErr w:type="spellEnd"/>
      <w:r w:rsidRPr="00BC2267">
        <w:rPr>
          <w:rFonts w:ascii="Calibri" w:hAnsi="Calibri" w:cs="Calibri"/>
          <w:b/>
          <w:bCs/>
          <w:color w:val="000000" w:themeColor="text1"/>
        </w:rPr>
        <w:t xml:space="preserve"> affects customer classification.</w:t>
      </w:r>
    </w:p>
    <w:p w14:paraId="6EAD9B2B" w14:textId="77777777" w:rsidR="00BC2267" w:rsidRPr="00BC2267" w:rsidRDefault="00BC2267" w:rsidP="00BC2267">
      <w:pPr>
        <w:spacing w:before="36" w:after="36"/>
        <w:jc w:val="both"/>
        <w:rPr>
          <w:rFonts w:ascii="Calibri" w:hAnsi="Calibri" w:cs="Calibri"/>
          <w:b/>
          <w:bCs/>
          <w:color w:val="000000" w:themeColor="text1"/>
          <w:sz w:val="4"/>
          <w:szCs w:val="4"/>
        </w:rPr>
      </w:pPr>
    </w:p>
    <w:p w14:paraId="150A94E8" w14:textId="77777777" w:rsidR="00BC2267" w:rsidRPr="00BC2267" w:rsidRDefault="00BC2267" w:rsidP="00BC2267">
      <w:pPr>
        <w:spacing w:before="36" w:after="36"/>
        <w:jc w:val="both"/>
        <w:rPr>
          <w:rFonts w:ascii="Calibri" w:hAnsi="Calibri" w:cs="Calibri"/>
          <w:color w:val="000000" w:themeColor="text1"/>
        </w:rPr>
      </w:pPr>
      <w:r w:rsidRPr="00BC2267">
        <w:rPr>
          <w:rFonts w:ascii="Calibri" w:hAnsi="Calibri" w:cs="Calibri"/>
          <w:color w:val="000000" w:themeColor="text1"/>
        </w:rPr>
        <w:t xml:space="preserve">Customer classification is influenced by their </w:t>
      </w:r>
      <w:r w:rsidRPr="00BC2267">
        <w:rPr>
          <w:rFonts w:ascii="Calibri" w:hAnsi="Calibri" w:cs="Calibri"/>
          <w:b/>
          <w:bCs/>
          <w:color w:val="000000" w:themeColor="text1"/>
        </w:rPr>
        <w:t xml:space="preserve">purchasing </w:t>
      </w:r>
      <w:proofErr w:type="spellStart"/>
      <w:r w:rsidRPr="00BC2267">
        <w:rPr>
          <w:rFonts w:ascii="Calibri" w:hAnsi="Calibri" w:cs="Calibri"/>
          <w:b/>
          <w:bCs/>
          <w:color w:val="000000" w:themeColor="text1"/>
        </w:rPr>
        <w:t>behavior</w:t>
      </w:r>
      <w:proofErr w:type="spellEnd"/>
      <w:r w:rsidRPr="00BC2267">
        <w:rPr>
          <w:rFonts w:ascii="Calibri" w:hAnsi="Calibri" w:cs="Calibri"/>
          <w:b/>
          <w:bCs/>
          <w:color w:val="000000" w:themeColor="text1"/>
        </w:rPr>
        <w:t xml:space="preserve"> across different product categories</w:t>
      </w:r>
      <w:r w:rsidRPr="00BC2267">
        <w:rPr>
          <w:rFonts w:ascii="Calibri" w:hAnsi="Calibri" w:cs="Calibri"/>
          <w:color w:val="000000" w:themeColor="text1"/>
        </w:rPr>
        <w:t xml:space="preserve">. Customers who spend more on </w:t>
      </w:r>
      <w:r w:rsidRPr="00BC2267">
        <w:rPr>
          <w:rFonts w:ascii="Calibri" w:hAnsi="Calibri" w:cs="Calibri"/>
          <w:b/>
          <w:bCs/>
          <w:color w:val="000000" w:themeColor="text1"/>
        </w:rPr>
        <w:t>Fresh and Frozen products</w:t>
      </w:r>
      <w:r w:rsidRPr="00BC2267">
        <w:rPr>
          <w:rFonts w:ascii="Calibri" w:hAnsi="Calibri" w:cs="Calibri"/>
          <w:color w:val="000000" w:themeColor="text1"/>
        </w:rPr>
        <w:t xml:space="preserve"> are often classified as </w:t>
      </w:r>
      <w:r w:rsidRPr="00BC2267">
        <w:rPr>
          <w:rFonts w:ascii="Calibri" w:hAnsi="Calibri" w:cs="Calibri"/>
          <w:b/>
          <w:bCs/>
          <w:color w:val="000000" w:themeColor="text1"/>
        </w:rPr>
        <w:t>HORECA</w:t>
      </w:r>
      <w:r w:rsidRPr="00BC2267">
        <w:rPr>
          <w:rFonts w:ascii="Calibri" w:hAnsi="Calibri" w:cs="Calibri"/>
          <w:color w:val="000000" w:themeColor="text1"/>
        </w:rPr>
        <w:t xml:space="preserve">, as these items are commonly used in hotels, restaurants, and cafés. In contrast, customers who spend more on </w:t>
      </w:r>
      <w:r w:rsidRPr="00BC2267">
        <w:rPr>
          <w:rFonts w:ascii="Calibri" w:hAnsi="Calibri" w:cs="Calibri"/>
          <w:b/>
          <w:bCs/>
          <w:color w:val="000000" w:themeColor="text1"/>
        </w:rPr>
        <w:t xml:space="preserve">Grocery, Milk, and </w:t>
      </w:r>
      <w:proofErr w:type="spellStart"/>
      <w:r w:rsidRPr="00BC2267">
        <w:rPr>
          <w:rFonts w:ascii="Calibri" w:hAnsi="Calibri" w:cs="Calibri"/>
          <w:b/>
          <w:bCs/>
          <w:color w:val="000000" w:themeColor="text1"/>
        </w:rPr>
        <w:t>Detergents_Paper</w:t>
      </w:r>
      <w:proofErr w:type="spellEnd"/>
      <w:r w:rsidRPr="00BC2267">
        <w:rPr>
          <w:rFonts w:ascii="Calibri" w:hAnsi="Calibri" w:cs="Calibri"/>
          <w:color w:val="000000" w:themeColor="text1"/>
        </w:rPr>
        <w:t xml:space="preserve"> are usually classified as </w:t>
      </w:r>
      <w:r w:rsidRPr="00BC2267">
        <w:rPr>
          <w:rFonts w:ascii="Calibri" w:hAnsi="Calibri" w:cs="Calibri"/>
          <w:b/>
          <w:bCs/>
          <w:color w:val="000000" w:themeColor="text1"/>
        </w:rPr>
        <w:t>Retail customers</w:t>
      </w:r>
      <w:r w:rsidRPr="00BC2267">
        <w:rPr>
          <w:rFonts w:ascii="Calibri" w:hAnsi="Calibri" w:cs="Calibri"/>
          <w:color w:val="000000" w:themeColor="text1"/>
        </w:rPr>
        <w:t>. These differences in spending patterns help the machine learning model accurately classify the customer type.</w:t>
      </w:r>
    </w:p>
    <w:p w14:paraId="76D6D146" w14:textId="77777777" w:rsidR="00BC2267" w:rsidRPr="00BC2267" w:rsidRDefault="00BC2267" w:rsidP="00BC2267">
      <w:pPr>
        <w:spacing w:before="36" w:after="36" w:line="240" w:lineRule="auto"/>
        <w:jc w:val="both"/>
        <w:rPr>
          <w:rFonts w:ascii="Calibri" w:hAnsi="Calibri" w:cs="Calibri"/>
          <w:color w:val="000000" w:themeColor="text1"/>
          <w:sz w:val="16"/>
          <w:szCs w:val="16"/>
        </w:rPr>
      </w:pPr>
    </w:p>
    <w:p w14:paraId="06CB20F5" w14:textId="6DD55950" w:rsidR="00BC2267" w:rsidRDefault="00BC2267" w:rsidP="00BC2267">
      <w:pPr>
        <w:spacing w:before="36" w:after="36" w:line="240" w:lineRule="auto"/>
        <w:jc w:val="both"/>
        <w:rPr>
          <w:rFonts w:ascii="Calibri" w:hAnsi="Calibri" w:cs="Calibri"/>
          <w:b/>
          <w:bCs/>
          <w:color w:val="4C94D8" w:themeColor="text2" w:themeTint="80"/>
          <w:sz w:val="32"/>
          <w:szCs w:val="32"/>
        </w:rPr>
      </w:pPr>
      <w:r w:rsidRPr="00BC2267">
        <w:rPr>
          <w:rFonts w:ascii="Calibri" w:hAnsi="Calibri" w:cs="Calibri"/>
          <w:b/>
          <w:bCs/>
          <w:color w:val="4C94D8" w:themeColor="text2" w:themeTint="80"/>
          <w:sz w:val="32"/>
          <w:szCs w:val="32"/>
        </w:rPr>
        <w:t>10: Business Insights &amp; Recommendations</w:t>
      </w:r>
    </w:p>
    <w:p w14:paraId="6164D8FF" w14:textId="77777777" w:rsidR="003A1636" w:rsidRPr="003A1636" w:rsidRDefault="003A1636" w:rsidP="00BC2267">
      <w:pPr>
        <w:spacing w:before="36" w:after="36" w:line="240" w:lineRule="auto"/>
        <w:jc w:val="both"/>
        <w:rPr>
          <w:rFonts w:ascii="Calibri" w:hAnsi="Calibri" w:cs="Calibri"/>
          <w:b/>
          <w:bCs/>
          <w:color w:val="4C94D8" w:themeColor="text2" w:themeTint="80"/>
          <w:sz w:val="4"/>
          <w:szCs w:val="4"/>
        </w:rPr>
      </w:pPr>
    </w:p>
    <w:p w14:paraId="7FD66C3D" w14:textId="5C68519D" w:rsidR="00BC2267" w:rsidRDefault="003A1636" w:rsidP="00BC2267">
      <w:pPr>
        <w:spacing w:before="36" w:after="36" w:line="240" w:lineRule="auto"/>
        <w:jc w:val="both"/>
        <w:rPr>
          <w:rFonts w:ascii="Calibri" w:hAnsi="Calibri" w:cs="Calibri"/>
          <w:b/>
          <w:bCs/>
          <w:color w:val="000000" w:themeColor="text1"/>
        </w:rPr>
      </w:pPr>
      <w:proofErr w:type="spellStart"/>
      <w:r w:rsidRPr="003A1636">
        <w:rPr>
          <w:rFonts w:ascii="Calibri" w:hAnsi="Calibri" w:cs="Calibri"/>
          <w:b/>
          <w:bCs/>
          <w:color w:val="000000" w:themeColor="text1"/>
        </w:rPr>
        <w:t>i</w:t>
      </w:r>
      <w:proofErr w:type="spellEnd"/>
      <w:r w:rsidRPr="003A1636">
        <w:rPr>
          <w:rFonts w:ascii="Calibri" w:hAnsi="Calibri" w:cs="Calibri"/>
          <w:b/>
          <w:bCs/>
          <w:color w:val="000000" w:themeColor="text1"/>
        </w:rPr>
        <w:t xml:space="preserve">) </w:t>
      </w:r>
      <w:r w:rsidR="00BC2267" w:rsidRPr="00BC2267">
        <w:rPr>
          <w:rFonts w:ascii="Calibri" w:hAnsi="Calibri" w:cs="Calibri"/>
          <w:b/>
          <w:bCs/>
          <w:color w:val="000000" w:themeColor="text1"/>
        </w:rPr>
        <w:t>What insights can be derived about different customer types?</w:t>
      </w:r>
    </w:p>
    <w:p w14:paraId="01CF2034" w14:textId="77777777" w:rsidR="003A1636" w:rsidRPr="003A1636" w:rsidRDefault="003A1636" w:rsidP="003A1636">
      <w:pPr>
        <w:spacing w:before="36" w:after="36" w:line="240" w:lineRule="auto"/>
        <w:jc w:val="both"/>
        <w:rPr>
          <w:rFonts w:ascii="Calibri" w:hAnsi="Calibri" w:cs="Calibri"/>
          <w:color w:val="000000" w:themeColor="text1"/>
          <w:sz w:val="2"/>
          <w:szCs w:val="2"/>
        </w:rPr>
      </w:pPr>
    </w:p>
    <w:p w14:paraId="5DCA8688" w14:textId="3C0E0B2A" w:rsidR="003A1636" w:rsidRDefault="003A1636" w:rsidP="003A1636">
      <w:pPr>
        <w:spacing w:before="36" w:after="36" w:line="240" w:lineRule="auto"/>
        <w:jc w:val="both"/>
        <w:rPr>
          <w:rFonts w:ascii="Calibri" w:hAnsi="Calibri" w:cs="Calibri"/>
          <w:color w:val="000000" w:themeColor="text1"/>
        </w:rPr>
      </w:pPr>
      <w:r w:rsidRPr="003A1636">
        <w:rPr>
          <w:rFonts w:ascii="Calibri" w:hAnsi="Calibri" w:cs="Calibri"/>
          <w:color w:val="000000" w:themeColor="text1"/>
        </w:rPr>
        <w:t xml:space="preserve">The analysis shows that different customer types have distinct purchasing patterns. HORECA customers tend to spend more on Fresh and Frozen products, which are commonly used in hotels, restaurants, and cafés. In contrast, Retail customers generally spend more on Grocery, Milk, and </w:t>
      </w:r>
      <w:proofErr w:type="spellStart"/>
      <w:r w:rsidRPr="003A1636">
        <w:rPr>
          <w:rFonts w:ascii="Calibri" w:hAnsi="Calibri" w:cs="Calibri"/>
          <w:color w:val="000000" w:themeColor="text1"/>
        </w:rPr>
        <w:t>Detergents_Paper</w:t>
      </w:r>
      <w:proofErr w:type="spellEnd"/>
      <w:r w:rsidRPr="003A1636">
        <w:rPr>
          <w:rFonts w:ascii="Calibri" w:hAnsi="Calibri" w:cs="Calibri"/>
          <w:color w:val="000000" w:themeColor="text1"/>
        </w:rPr>
        <w:t xml:space="preserve"> products. These insights help the company understand customer needs and segment customers more effectively.</w:t>
      </w:r>
    </w:p>
    <w:p w14:paraId="1DAFA645" w14:textId="77777777" w:rsidR="003A1636" w:rsidRPr="003A1636" w:rsidRDefault="003A1636" w:rsidP="003A1636">
      <w:pPr>
        <w:spacing w:before="36" w:after="36" w:line="240" w:lineRule="auto"/>
        <w:jc w:val="both"/>
        <w:rPr>
          <w:rFonts w:ascii="Calibri" w:hAnsi="Calibri" w:cs="Calibri"/>
          <w:color w:val="000000" w:themeColor="text1"/>
          <w:sz w:val="16"/>
          <w:szCs w:val="16"/>
        </w:rPr>
      </w:pPr>
    </w:p>
    <w:p w14:paraId="600351C0" w14:textId="417B1E9C" w:rsidR="00BC2267" w:rsidRDefault="003A1636" w:rsidP="003A1636">
      <w:pPr>
        <w:spacing w:before="36" w:after="36" w:line="240" w:lineRule="auto"/>
        <w:jc w:val="both"/>
        <w:rPr>
          <w:rFonts w:ascii="Calibri" w:hAnsi="Calibri" w:cs="Calibri"/>
          <w:b/>
          <w:bCs/>
          <w:color w:val="000000" w:themeColor="text1"/>
        </w:rPr>
      </w:pPr>
      <w:r w:rsidRPr="003A1636">
        <w:rPr>
          <w:rFonts w:ascii="Calibri" w:hAnsi="Calibri" w:cs="Calibri"/>
          <w:b/>
          <w:bCs/>
          <w:color w:val="000000" w:themeColor="text1"/>
        </w:rPr>
        <w:t>ii)</w:t>
      </w:r>
      <w:r>
        <w:rPr>
          <w:rFonts w:ascii="Calibri" w:hAnsi="Calibri" w:cs="Calibri"/>
          <w:b/>
          <w:bCs/>
          <w:color w:val="000000" w:themeColor="text1"/>
        </w:rPr>
        <w:t xml:space="preserve"> </w:t>
      </w:r>
      <w:r w:rsidR="00BC2267" w:rsidRPr="00BC2267">
        <w:rPr>
          <w:rFonts w:ascii="Calibri" w:hAnsi="Calibri" w:cs="Calibri"/>
          <w:b/>
          <w:bCs/>
          <w:color w:val="000000" w:themeColor="text1"/>
        </w:rPr>
        <w:t>How can the company use these predictions for targeted marketing and inventory optimization?</w:t>
      </w:r>
    </w:p>
    <w:p w14:paraId="7281DA95" w14:textId="77777777" w:rsidR="003A1636" w:rsidRPr="003A1636" w:rsidRDefault="003A1636" w:rsidP="003A1636">
      <w:pPr>
        <w:spacing w:before="36" w:after="36" w:line="240" w:lineRule="auto"/>
        <w:jc w:val="both"/>
        <w:rPr>
          <w:rFonts w:ascii="Calibri" w:hAnsi="Calibri" w:cs="Calibri"/>
          <w:b/>
          <w:bCs/>
          <w:color w:val="000000" w:themeColor="text1"/>
          <w:sz w:val="4"/>
          <w:szCs w:val="4"/>
        </w:rPr>
      </w:pPr>
    </w:p>
    <w:p w14:paraId="786D2CF5" w14:textId="48D27A04" w:rsidR="003A1636" w:rsidRPr="003A1636" w:rsidRDefault="003A1636" w:rsidP="003A1636">
      <w:pPr>
        <w:spacing w:before="36" w:after="36" w:line="240" w:lineRule="auto"/>
        <w:jc w:val="both"/>
        <w:rPr>
          <w:rFonts w:ascii="Calibri" w:hAnsi="Calibri" w:cs="Calibri"/>
          <w:color w:val="000000" w:themeColor="text1"/>
        </w:rPr>
      </w:pPr>
      <w:r w:rsidRPr="003A1636">
        <w:rPr>
          <w:rFonts w:ascii="Calibri" w:hAnsi="Calibri" w:cs="Calibri"/>
          <w:color w:val="000000" w:themeColor="text1"/>
        </w:rPr>
        <w:t>The company can use these predictions to create targeted marketing strategies for different customer types. For example, promotions for fresh and frozen products can be targeted to HORECA customers, while grocery and household products can be promoted to retail customers. These predictions also help the company plan inventory more efficiently, ensuring that the right products are stocked according to customer demand.</w:t>
      </w:r>
    </w:p>
    <w:p w14:paraId="67F51D8A" w14:textId="77777777" w:rsidR="003A1636" w:rsidRPr="00BC2267" w:rsidRDefault="003A1636" w:rsidP="003A1636">
      <w:pPr>
        <w:spacing w:before="36" w:after="36" w:line="240" w:lineRule="auto"/>
        <w:jc w:val="both"/>
        <w:rPr>
          <w:rFonts w:ascii="Calibri" w:hAnsi="Calibri" w:cs="Calibri"/>
          <w:b/>
          <w:bCs/>
          <w:color w:val="000000" w:themeColor="text1"/>
          <w:sz w:val="16"/>
          <w:szCs w:val="16"/>
        </w:rPr>
      </w:pPr>
    </w:p>
    <w:p w14:paraId="7A641AAC" w14:textId="656BB0D3" w:rsidR="00BC2267" w:rsidRDefault="003A1636" w:rsidP="003A1636">
      <w:pPr>
        <w:spacing w:before="36" w:after="36" w:line="240" w:lineRule="auto"/>
        <w:jc w:val="both"/>
        <w:rPr>
          <w:rFonts w:ascii="Calibri" w:hAnsi="Calibri" w:cs="Calibri"/>
          <w:b/>
          <w:bCs/>
          <w:color w:val="000000" w:themeColor="text1"/>
        </w:rPr>
      </w:pPr>
      <w:r w:rsidRPr="003A1636">
        <w:rPr>
          <w:rFonts w:ascii="Calibri" w:hAnsi="Calibri" w:cs="Calibri"/>
          <w:b/>
          <w:bCs/>
          <w:color w:val="000000" w:themeColor="text1"/>
        </w:rPr>
        <w:t xml:space="preserve">iii)  </w:t>
      </w:r>
      <w:r w:rsidR="00BC2267" w:rsidRPr="003A1636">
        <w:rPr>
          <w:rFonts w:ascii="Calibri" w:hAnsi="Calibri" w:cs="Calibri"/>
          <w:b/>
          <w:bCs/>
          <w:color w:val="000000" w:themeColor="text1"/>
        </w:rPr>
        <w:t>Provide actionable recommendations for business teams.</w:t>
      </w:r>
    </w:p>
    <w:p w14:paraId="68D8804A" w14:textId="77777777" w:rsidR="003A1636" w:rsidRPr="003A1636" w:rsidRDefault="003A1636" w:rsidP="003A1636">
      <w:pPr>
        <w:spacing w:before="36" w:after="36" w:line="240" w:lineRule="auto"/>
        <w:jc w:val="both"/>
        <w:rPr>
          <w:rFonts w:ascii="Calibri" w:hAnsi="Calibri" w:cs="Calibri"/>
          <w:b/>
          <w:bCs/>
          <w:color w:val="000000" w:themeColor="text1"/>
          <w:sz w:val="4"/>
          <w:szCs w:val="4"/>
        </w:rPr>
      </w:pPr>
    </w:p>
    <w:p w14:paraId="4F5C79BE" w14:textId="77777777" w:rsidR="003A1636" w:rsidRPr="003A1636" w:rsidRDefault="003A1636" w:rsidP="003A1636">
      <w:pPr>
        <w:spacing w:before="36" w:after="36" w:line="240" w:lineRule="auto"/>
        <w:jc w:val="both"/>
        <w:rPr>
          <w:rFonts w:ascii="Calibri" w:hAnsi="Calibri" w:cs="Calibri"/>
          <w:color w:val="000000" w:themeColor="text1"/>
        </w:rPr>
      </w:pPr>
      <w:r w:rsidRPr="003A1636">
        <w:rPr>
          <w:rFonts w:ascii="Calibri" w:hAnsi="Calibri" w:cs="Calibri"/>
          <w:color w:val="000000" w:themeColor="text1"/>
        </w:rPr>
        <w:t>The company should use customer classification to segment customers and design targeted marketing campaigns for different groups. The business team can also improve inventory planning by stocking products based on the purchasing patterns of Retail and HORECA customers. Additionally, the company can offer special promotions and personalized services to increase customer satisfaction and improve sales.</w:t>
      </w:r>
    </w:p>
    <w:p w14:paraId="4BBCEC7F" w14:textId="77777777" w:rsidR="003A1636" w:rsidRPr="003A1636" w:rsidRDefault="003A1636" w:rsidP="00BC2267">
      <w:pPr>
        <w:spacing w:before="36" w:after="36" w:line="240" w:lineRule="auto"/>
        <w:jc w:val="both"/>
        <w:rPr>
          <w:rFonts w:ascii="Calibri" w:hAnsi="Calibri" w:cs="Calibri"/>
          <w:b/>
          <w:bCs/>
          <w:color w:val="000000" w:themeColor="text1"/>
          <w:sz w:val="16"/>
          <w:szCs w:val="16"/>
        </w:rPr>
      </w:pPr>
    </w:p>
    <w:p w14:paraId="1F0CAE07" w14:textId="0C18E7DA" w:rsidR="00BC2267" w:rsidRDefault="003A1636" w:rsidP="00BC2267">
      <w:pPr>
        <w:spacing w:before="36" w:after="36" w:line="240" w:lineRule="auto"/>
        <w:jc w:val="both"/>
        <w:rPr>
          <w:rFonts w:ascii="Calibri" w:hAnsi="Calibri" w:cs="Calibri"/>
          <w:b/>
          <w:bCs/>
          <w:color w:val="4C94D8" w:themeColor="text2" w:themeTint="80"/>
          <w:sz w:val="32"/>
          <w:szCs w:val="32"/>
        </w:rPr>
      </w:pPr>
      <w:r w:rsidRPr="003A1636">
        <w:rPr>
          <w:rFonts w:ascii="Calibri" w:hAnsi="Calibri" w:cs="Calibri"/>
          <w:b/>
          <w:bCs/>
          <w:color w:val="4C94D8" w:themeColor="text2" w:themeTint="80"/>
          <w:sz w:val="32"/>
          <w:szCs w:val="32"/>
        </w:rPr>
        <w:t>11</w:t>
      </w:r>
      <w:r w:rsidR="00BC2267" w:rsidRPr="00BC2267">
        <w:rPr>
          <w:rFonts w:ascii="Calibri" w:hAnsi="Calibri" w:cs="Calibri"/>
          <w:b/>
          <w:bCs/>
          <w:color w:val="4C94D8" w:themeColor="text2" w:themeTint="80"/>
          <w:sz w:val="32"/>
          <w:szCs w:val="32"/>
        </w:rPr>
        <w:t xml:space="preserve"> Limitations &amp; Future Scope</w:t>
      </w:r>
    </w:p>
    <w:p w14:paraId="35FB561D" w14:textId="77777777" w:rsidR="003A1636" w:rsidRPr="00BC2267" w:rsidRDefault="003A1636" w:rsidP="00BC2267">
      <w:pPr>
        <w:spacing w:before="36" w:after="36" w:line="240" w:lineRule="auto"/>
        <w:jc w:val="both"/>
        <w:rPr>
          <w:rFonts w:ascii="Calibri" w:hAnsi="Calibri" w:cs="Calibri"/>
          <w:b/>
          <w:bCs/>
          <w:color w:val="4C94D8" w:themeColor="text2" w:themeTint="80"/>
          <w:sz w:val="4"/>
          <w:szCs w:val="4"/>
        </w:rPr>
      </w:pPr>
    </w:p>
    <w:p w14:paraId="447D187C" w14:textId="2692C518" w:rsidR="00BC2267" w:rsidRDefault="003A1636" w:rsidP="003A1636">
      <w:pPr>
        <w:pStyle w:val="ListParagraph"/>
        <w:spacing w:before="36" w:after="36" w:line="240" w:lineRule="auto"/>
        <w:ind w:left="0"/>
        <w:jc w:val="both"/>
        <w:rPr>
          <w:rFonts w:ascii="Calibri" w:hAnsi="Calibri" w:cs="Calibri"/>
          <w:b/>
          <w:bCs/>
          <w:color w:val="000000" w:themeColor="text1"/>
        </w:rPr>
      </w:pPr>
      <w:proofErr w:type="spellStart"/>
      <w:r w:rsidRPr="003A1636">
        <w:rPr>
          <w:rFonts w:ascii="Calibri" w:hAnsi="Calibri" w:cs="Calibri"/>
          <w:b/>
          <w:bCs/>
          <w:color w:val="000000" w:themeColor="text1"/>
        </w:rPr>
        <w:t>i</w:t>
      </w:r>
      <w:proofErr w:type="spellEnd"/>
      <w:r w:rsidRPr="003A1636">
        <w:rPr>
          <w:rFonts w:ascii="Calibri" w:hAnsi="Calibri" w:cs="Calibri"/>
          <w:b/>
          <w:bCs/>
          <w:color w:val="000000" w:themeColor="text1"/>
        </w:rPr>
        <w:t xml:space="preserve">)  </w:t>
      </w:r>
      <w:r w:rsidR="00BC2267" w:rsidRPr="003A1636">
        <w:rPr>
          <w:rFonts w:ascii="Calibri" w:hAnsi="Calibri" w:cs="Calibri"/>
          <w:b/>
          <w:bCs/>
          <w:color w:val="000000" w:themeColor="text1"/>
        </w:rPr>
        <w:t>Discuss limitations of the current supervised learning approach.</w:t>
      </w:r>
    </w:p>
    <w:p w14:paraId="065B24FF" w14:textId="77777777" w:rsidR="003A1636" w:rsidRPr="00DF7749" w:rsidRDefault="003A1636" w:rsidP="003A1636">
      <w:pPr>
        <w:pStyle w:val="ListParagraph"/>
        <w:spacing w:before="36" w:after="36" w:line="240" w:lineRule="auto"/>
        <w:ind w:left="0"/>
        <w:jc w:val="both"/>
        <w:rPr>
          <w:rFonts w:ascii="Calibri" w:hAnsi="Calibri" w:cs="Calibri"/>
          <w:b/>
          <w:bCs/>
          <w:color w:val="000000" w:themeColor="text1"/>
          <w:sz w:val="4"/>
          <w:szCs w:val="4"/>
        </w:rPr>
      </w:pPr>
    </w:p>
    <w:p w14:paraId="6F66864F" w14:textId="77777777" w:rsidR="003A1636" w:rsidRPr="003A1636" w:rsidRDefault="003A1636" w:rsidP="003A1636">
      <w:pPr>
        <w:pStyle w:val="ListParagraph"/>
        <w:spacing w:before="36" w:after="36" w:line="240" w:lineRule="auto"/>
        <w:ind w:left="0"/>
        <w:jc w:val="both"/>
        <w:rPr>
          <w:rFonts w:ascii="Calibri" w:hAnsi="Calibri" w:cs="Calibri"/>
          <w:b/>
          <w:bCs/>
          <w:color w:val="000000" w:themeColor="text1"/>
          <w:sz w:val="2"/>
          <w:szCs w:val="2"/>
        </w:rPr>
      </w:pPr>
    </w:p>
    <w:p w14:paraId="559AB232" w14:textId="77777777" w:rsidR="003A1636" w:rsidRDefault="003A1636" w:rsidP="003A1636">
      <w:pPr>
        <w:spacing w:before="36" w:after="36"/>
        <w:jc w:val="both"/>
        <w:rPr>
          <w:rFonts w:ascii="Calibri" w:hAnsi="Calibri" w:cs="Calibri"/>
          <w:color w:val="000000" w:themeColor="text1"/>
        </w:rPr>
      </w:pPr>
      <w:r w:rsidRPr="003A1636">
        <w:rPr>
          <w:rFonts w:ascii="Calibri" w:hAnsi="Calibri" w:cs="Calibri"/>
          <w:color w:val="000000" w:themeColor="text1"/>
        </w:rPr>
        <w:t xml:space="preserve">The current supervised learning approach has some limitations. The dataset contains </w:t>
      </w:r>
      <w:r w:rsidRPr="003A1636">
        <w:rPr>
          <w:rFonts w:ascii="Calibri" w:hAnsi="Calibri" w:cs="Calibri"/>
          <w:b/>
          <w:bCs/>
          <w:color w:val="000000" w:themeColor="text1"/>
        </w:rPr>
        <w:t>limited features</w:t>
      </w:r>
      <w:r w:rsidRPr="003A1636">
        <w:rPr>
          <w:rFonts w:ascii="Calibri" w:hAnsi="Calibri" w:cs="Calibri"/>
          <w:color w:val="000000" w:themeColor="text1"/>
        </w:rPr>
        <w:t xml:space="preserve">, which may not fully represent customer </w:t>
      </w:r>
      <w:proofErr w:type="spellStart"/>
      <w:r w:rsidRPr="003A1636">
        <w:rPr>
          <w:rFonts w:ascii="Calibri" w:hAnsi="Calibri" w:cs="Calibri"/>
          <w:color w:val="000000" w:themeColor="text1"/>
        </w:rPr>
        <w:t>behavior</w:t>
      </w:r>
      <w:proofErr w:type="spellEnd"/>
      <w:r w:rsidRPr="003A1636">
        <w:rPr>
          <w:rFonts w:ascii="Calibri" w:hAnsi="Calibri" w:cs="Calibri"/>
          <w:color w:val="000000" w:themeColor="text1"/>
        </w:rPr>
        <w:t xml:space="preserve">. The model also depends on </w:t>
      </w:r>
      <w:r w:rsidRPr="003A1636">
        <w:rPr>
          <w:rFonts w:ascii="Calibri" w:hAnsi="Calibri" w:cs="Calibri"/>
          <w:b/>
          <w:bCs/>
          <w:color w:val="000000" w:themeColor="text1"/>
        </w:rPr>
        <w:t>historical data</w:t>
      </w:r>
      <w:r w:rsidRPr="003A1636">
        <w:rPr>
          <w:rFonts w:ascii="Calibri" w:hAnsi="Calibri" w:cs="Calibri"/>
          <w:color w:val="000000" w:themeColor="text1"/>
        </w:rPr>
        <w:t>, so it may not capture future changes in purchasing patterns. Additionally, the dataset size is relatively small, which may affect the model’s generalization and prediction accuracy.</w:t>
      </w:r>
    </w:p>
    <w:p w14:paraId="039458D9" w14:textId="77777777" w:rsidR="003A1636" w:rsidRDefault="003A1636" w:rsidP="003A1636">
      <w:pPr>
        <w:spacing w:before="36" w:after="36" w:line="240" w:lineRule="auto"/>
        <w:jc w:val="both"/>
        <w:rPr>
          <w:rFonts w:ascii="Calibri" w:hAnsi="Calibri" w:cs="Calibri"/>
          <w:color w:val="000000" w:themeColor="text1"/>
        </w:rPr>
      </w:pPr>
    </w:p>
    <w:p w14:paraId="68567B77" w14:textId="77777777" w:rsidR="003A1636" w:rsidRDefault="003A1636" w:rsidP="003A1636">
      <w:pPr>
        <w:spacing w:before="36" w:after="36" w:line="240" w:lineRule="auto"/>
        <w:jc w:val="both"/>
        <w:rPr>
          <w:rFonts w:ascii="Calibri" w:hAnsi="Calibri" w:cs="Calibri"/>
          <w:b/>
          <w:bCs/>
          <w:color w:val="000000" w:themeColor="text1"/>
        </w:rPr>
      </w:pPr>
    </w:p>
    <w:p w14:paraId="0E8E1713" w14:textId="77777777" w:rsidR="003A1636" w:rsidRDefault="003A1636" w:rsidP="003A1636">
      <w:pPr>
        <w:spacing w:before="36" w:after="36" w:line="240" w:lineRule="auto"/>
        <w:jc w:val="both"/>
        <w:rPr>
          <w:rFonts w:ascii="Calibri" w:hAnsi="Calibri" w:cs="Calibri"/>
          <w:b/>
          <w:bCs/>
          <w:color w:val="000000" w:themeColor="text1"/>
        </w:rPr>
      </w:pPr>
    </w:p>
    <w:p w14:paraId="3C987FF6" w14:textId="77777777" w:rsidR="003A1636" w:rsidRDefault="003A1636" w:rsidP="003A1636">
      <w:pPr>
        <w:spacing w:before="36" w:after="36" w:line="240" w:lineRule="auto"/>
        <w:jc w:val="both"/>
        <w:rPr>
          <w:rFonts w:ascii="Calibri" w:hAnsi="Calibri" w:cs="Calibri"/>
          <w:b/>
          <w:bCs/>
          <w:color w:val="000000" w:themeColor="text1"/>
        </w:rPr>
      </w:pPr>
    </w:p>
    <w:p w14:paraId="0E213400" w14:textId="7C17EAD2" w:rsidR="00BC2267" w:rsidRDefault="003A1636" w:rsidP="003A1636">
      <w:pPr>
        <w:spacing w:before="36" w:after="36" w:line="240" w:lineRule="auto"/>
        <w:jc w:val="both"/>
        <w:rPr>
          <w:rFonts w:ascii="Calibri" w:hAnsi="Calibri" w:cs="Calibri"/>
          <w:b/>
          <w:bCs/>
          <w:color w:val="000000" w:themeColor="text1"/>
        </w:rPr>
      </w:pPr>
      <w:r w:rsidRPr="003A1636">
        <w:rPr>
          <w:rFonts w:ascii="Calibri" w:hAnsi="Calibri" w:cs="Calibri"/>
          <w:b/>
          <w:bCs/>
          <w:color w:val="000000" w:themeColor="text1"/>
        </w:rPr>
        <w:lastRenderedPageBreak/>
        <w:t xml:space="preserve">ii)  </w:t>
      </w:r>
      <w:r w:rsidR="00BC2267" w:rsidRPr="00BC2267">
        <w:rPr>
          <w:rFonts w:ascii="Calibri" w:hAnsi="Calibri" w:cs="Calibri"/>
          <w:b/>
          <w:bCs/>
          <w:color w:val="000000" w:themeColor="text1"/>
        </w:rPr>
        <w:t>Suggest additional data that could improve prediction accuracy.</w:t>
      </w:r>
    </w:p>
    <w:p w14:paraId="50C04D64" w14:textId="77777777" w:rsidR="003A1636" w:rsidRPr="003A1636" w:rsidRDefault="003A1636" w:rsidP="003A1636">
      <w:pPr>
        <w:spacing w:before="36" w:after="36" w:line="240" w:lineRule="auto"/>
        <w:jc w:val="both"/>
        <w:rPr>
          <w:rFonts w:ascii="Calibri" w:hAnsi="Calibri" w:cs="Calibri"/>
          <w:b/>
          <w:bCs/>
          <w:color w:val="000000" w:themeColor="text1"/>
          <w:sz w:val="4"/>
          <w:szCs w:val="4"/>
        </w:rPr>
      </w:pPr>
    </w:p>
    <w:p w14:paraId="34C35303" w14:textId="77777777" w:rsidR="003A1636" w:rsidRPr="003A1636" w:rsidRDefault="003A1636" w:rsidP="003A1636">
      <w:pPr>
        <w:spacing w:before="36" w:after="36" w:line="240" w:lineRule="auto"/>
        <w:jc w:val="both"/>
        <w:rPr>
          <w:rFonts w:ascii="Calibri" w:hAnsi="Calibri" w:cs="Calibri"/>
          <w:color w:val="000000" w:themeColor="text1"/>
        </w:rPr>
      </w:pPr>
      <w:r w:rsidRPr="003A1636">
        <w:rPr>
          <w:rFonts w:ascii="Calibri" w:hAnsi="Calibri" w:cs="Calibri"/>
          <w:color w:val="000000" w:themeColor="text1"/>
        </w:rPr>
        <w:t xml:space="preserve">Prediction accuracy can be improved by including additional data such as customer demographics, purchase frequency, order size, and transaction history. Information about seasonal demand, delivery location, and customer preferences could also help the model better understand purchasing </w:t>
      </w:r>
      <w:proofErr w:type="spellStart"/>
      <w:r w:rsidRPr="003A1636">
        <w:rPr>
          <w:rFonts w:ascii="Calibri" w:hAnsi="Calibri" w:cs="Calibri"/>
          <w:color w:val="000000" w:themeColor="text1"/>
        </w:rPr>
        <w:t>behavior</w:t>
      </w:r>
      <w:proofErr w:type="spellEnd"/>
      <w:r w:rsidRPr="003A1636">
        <w:rPr>
          <w:rFonts w:ascii="Calibri" w:hAnsi="Calibri" w:cs="Calibri"/>
          <w:color w:val="000000" w:themeColor="text1"/>
        </w:rPr>
        <w:t>. Including more relevant data can help the model make more accurate and reliable predictions.</w:t>
      </w:r>
    </w:p>
    <w:p w14:paraId="32322A39" w14:textId="77777777" w:rsidR="003A1636" w:rsidRPr="003A1636" w:rsidRDefault="003A1636" w:rsidP="003A1636">
      <w:pPr>
        <w:spacing w:before="36" w:after="36" w:line="240" w:lineRule="auto"/>
        <w:jc w:val="both"/>
        <w:rPr>
          <w:rFonts w:ascii="Calibri" w:hAnsi="Calibri" w:cs="Calibri"/>
          <w:b/>
          <w:bCs/>
          <w:color w:val="000000" w:themeColor="text1"/>
          <w:sz w:val="16"/>
          <w:szCs w:val="16"/>
        </w:rPr>
      </w:pPr>
    </w:p>
    <w:p w14:paraId="2AD4AD82" w14:textId="02E8A5ED" w:rsidR="00BC2267" w:rsidRDefault="003A1636" w:rsidP="003A1636">
      <w:pPr>
        <w:spacing w:before="36" w:after="36" w:line="240" w:lineRule="auto"/>
        <w:jc w:val="both"/>
        <w:rPr>
          <w:rFonts w:ascii="Calibri" w:hAnsi="Calibri" w:cs="Calibri"/>
          <w:b/>
          <w:bCs/>
          <w:color w:val="000000" w:themeColor="text1"/>
        </w:rPr>
      </w:pPr>
      <w:r w:rsidRPr="003A1636">
        <w:rPr>
          <w:rFonts w:ascii="Calibri" w:hAnsi="Calibri" w:cs="Calibri"/>
          <w:b/>
          <w:bCs/>
          <w:color w:val="000000" w:themeColor="text1"/>
        </w:rPr>
        <w:t xml:space="preserve">iii) </w:t>
      </w:r>
      <w:r w:rsidR="00BC2267" w:rsidRPr="003A1636">
        <w:rPr>
          <w:rFonts w:ascii="Calibri" w:hAnsi="Calibri" w:cs="Calibri"/>
          <w:b/>
          <w:bCs/>
          <w:color w:val="000000" w:themeColor="text1"/>
        </w:rPr>
        <w:t>Propose future improvements or extensions to this project.</w:t>
      </w:r>
    </w:p>
    <w:p w14:paraId="74A4AD0A" w14:textId="77777777" w:rsidR="003A1636" w:rsidRPr="003A1636" w:rsidRDefault="003A1636" w:rsidP="003A1636">
      <w:pPr>
        <w:spacing w:before="36" w:after="36" w:line="240" w:lineRule="auto"/>
        <w:jc w:val="both"/>
        <w:rPr>
          <w:rFonts w:ascii="Calibri" w:hAnsi="Calibri" w:cs="Calibri"/>
          <w:b/>
          <w:bCs/>
          <w:color w:val="000000" w:themeColor="text1"/>
          <w:sz w:val="4"/>
          <w:szCs w:val="4"/>
        </w:rPr>
      </w:pPr>
    </w:p>
    <w:p w14:paraId="02AE4403" w14:textId="77777777" w:rsidR="003A1636" w:rsidRPr="003A1636" w:rsidRDefault="003A1636" w:rsidP="003A1636">
      <w:pPr>
        <w:spacing w:before="36" w:after="36" w:line="240" w:lineRule="auto"/>
        <w:jc w:val="both"/>
        <w:rPr>
          <w:rFonts w:ascii="Calibri" w:hAnsi="Calibri" w:cs="Calibri"/>
          <w:color w:val="000000" w:themeColor="text1"/>
        </w:rPr>
      </w:pPr>
      <w:r w:rsidRPr="003A1636">
        <w:rPr>
          <w:rFonts w:ascii="Calibri" w:hAnsi="Calibri" w:cs="Calibri"/>
          <w:color w:val="000000" w:themeColor="text1"/>
        </w:rPr>
        <w:t xml:space="preserve">Future improvements can include using larger datasets and additional customer information to improve prediction accuracy. More advanced machine learning models such as </w:t>
      </w:r>
      <w:proofErr w:type="spellStart"/>
      <w:r w:rsidRPr="003A1636">
        <w:rPr>
          <w:rFonts w:ascii="Calibri" w:hAnsi="Calibri" w:cs="Calibri"/>
          <w:color w:val="000000" w:themeColor="text1"/>
        </w:rPr>
        <w:t>XGBoost</w:t>
      </w:r>
      <w:proofErr w:type="spellEnd"/>
      <w:r w:rsidRPr="003A1636">
        <w:rPr>
          <w:rFonts w:ascii="Calibri" w:hAnsi="Calibri" w:cs="Calibri"/>
          <w:color w:val="000000" w:themeColor="text1"/>
        </w:rPr>
        <w:t xml:space="preserve"> or Gradient Boosting can also be tested to achieve better performance. In addition, the project can be extended by developing a real-time prediction system or dashboard to help the business team make faster and more effective decisions.</w:t>
      </w:r>
    </w:p>
    <w:p w14:paraId="3CEA20EB" w14:textId="77777777" w:rsidR="003A1636" w:rsidRPr="003A1636" w:rsidRDefault="003A1636" w:rsidP="003A1636">
      <w:pPr>
        <w:spacing w:before="36" w:after="36" w:line="240" w:lineRule="auto"/>
        <w:jc w:val="both"/>
        <w:rPr>
          <w:rFonts w:ascii="Calibri" w:hAnsi="Calibri" w:cs="Calibri"/>
          <w:b/>
          <w:bCs/>
          <w:color w:val="000000" w:themeColor="text1"/>
        </w:rPr>
      </w:pPr>
    </w:p>
    <w:p w14:paraId="4FE579D0" w14:textId="77777777" w:rsidR="00BC2267" w:rsidRPr="00BC2267" w:rsidRDefault="00BC2267" w:rsidP="00BC2267">
      <w:pPr>
        <w:spacing w:before="36" w:after="36" w:line="240" w:lineRule="auto"/>
        <w:jc w:val="both"/>
        <w:rPr>
          <w:rFonts w:ascii="Calibri" w:hAnsi="Calibri" w:cs="Calibri"/>
          <w:color w:val="000000" w:themeColor="text1"/>
        </w:rPr>
      </w:pPr>
    </w:p>
    <w:p w14:paraId="0336E34A" w14:textId="77777777" w:rsidR="00BC2267" w:rsidRPr="00BC2267" w:rsidRDefault="00BC2267" w:rsidP="00BC2267">
      <w:pPr>
        <w:spacing w:before="36" w:after="36" w:line="240" w:lineRule="auto"/>
        <w:jc w:val="both"/>
        <w:rPr>
          <w:rFonts w:ascii="Calibri" w:hAnsi="Calibri" w:cs="Calibri"/>
          <w:color w:val="000000" w:themeColor="text1"/>
        </w:rPr>
      </w:pPr>
    </w:p>
    <w:p w14:paraId="1A0ADD57" w14:textId="0FF3532D" w:rsidR="00BC2267" w:rsidRPr="00BC2267" w:rsidRDefault="00BC2267" w:rsidP="00BC2267">
      <w:pPr>
        <w:spacing w:before="36" w:after="36" w:line="240" w:lineRule="auto"/>
        <w:jc w:val="both"/>
        <w:rPr>
          <w:rFonts w:ascii="Calibri" w:hAnsi="Calibri" w:cs="Calibri"/>
          <w:color w:val="000000" w:themeColor="text1"/>
        </w:rPr>
      </w:pPr>
    </w:p>
    <w:p w14:paraId="08E50006" w14:textId="77777777" w:rsidR="00BC2267" w:rsidRPr="00BC2267" w:rsidRDefault="00BC2267" w:rsidP="00AE5553">
      <w:pPr>
        <w:spacing w:before="36" w:after="36" w:line="240" w:lineRule="auto"/>
        <w:jc w:val="both"/>
        <w:rPr>
          <w:rFonts w:ascii="Calibri" w:hAnsi="Calibri" w:cs="Calibri"/>
          <w:color w:val="000000" w:themeColor="text1"/>
        </w:rPr>
      </w:pPr>
    </w:p>
    <w:p w14:paraId="7F50E428" w14:textId="77777777" w:rsidR="003A3C7A" w:rsidRPr="00BC2267" w:rsidRDefault="003A3C7A" w:rsidP="00AE5553">
      <w:pPr>
        <w:spacing w:before="36" w:after="36" w:line="240" w:lineRule="auto"/>
        <w:jc w:val="both"/>
        <w:rPr>
          <w:rFonts w:ascii="Calibri" w:hAnsi="Calibri" w:cs="Calibri"/>
          <w:color w:val="000000" w:themeColor="text1"/>
          <w:sz w:val="22"/>
          <w:szCs w:val="22"/>
        </w:rPr>
      </w:pPr>
    </w:p>
    <w:p w14:paraId="64A57DA8" w14:textId="77777777" w:rsidR="003A3C7A" w:rsidRPr="00AE5553" w:rsidRDefault="003A3C7A" w:rsidP="00AE5553">
      <w:pPr>
        <w:spacing w:before="36" w:after="36" w:line="240" w:lineRule="auto"/>
        <w:jc w:val="both"/>
        <w:rPr>
          <w:rFonts w:ascii="Calibri" w:hAnsi="Calibri" w:cs="Calibri"/>
          <w:b/>
          <w:bCs/>
          <w:color w:val="000000" w:themeColor="text1"/>
          <w:sz w:val="22"/>
          <w:szCs w:val="22"/>
        </w:rPr>
      </w:pPr>
    </w:p>
    <w:p w14:paraId="3B090802" w14:textId="77777777" w:rsidR="00AE5553" w:rsidRPr="00AE5553" w:rsidRDefault="00AE5553" w:rsidP="00AE5553">
      <w:pPr>
        <w:spacing w:before="36" w:after="36" w:line="240" w:lineRule="auto"/>
        <w:jc w:val="both"/>
        <w:rPr>
          <w:rFonts w:ascii="Calibri" w:hAnsi="Calibri" w:cs="Calibri"/>
          <w:color w:val="4C94D8" w:themeColor="text2" w:themeTint="80"/>
          <w:sz w:val="22"/>
          <w:szCs w:val="22"/>
        </w:rPr>
      </w:pPr>
    </w:p>
    <w:p w14:paraId="33206FA9" w14:textId="77777777" w:rsidR="00AE5553" w:rsidRPr="00AE5553" w:rsidRDefault="00AE5553" w:rsidP="001874FD">
      <w:pPr>
        <w:spacing w:before="36" w:after="36" w:line="240" w:lineRule="auto"/>
        <w:jc w:val="both"/>
        <w:rPr>
          <w:rFonts w:ascii="Calibri" w:hAnsi="Calibri" w:cs="Calibri"/>
          <w:b/>
          <w:bCs/>
          <w:color w:val="4C94D8" w:themeColor="text2" w:themeTint="80"/>
          <w:sz w:val="32"/>
          <w:szCs w:val="32"/>
        </w:rPr>
      </w:pPr>
    </w:p>
    <w:p w14:paraId="6B3E3612" w14:textId="77777777" w:rsidR="00AE5553" w:rsidRPr="001874FD" w:rsidRDefault="00AE5553" w:rsidP="001874FD">
      <w:pPr>
        <w:spacing w:before="36" w:after="36" w:line="240" w:lineRule="auto"/>
        <w:jc w:val="both"/>
        <w:rPr>
          <w:rFonts w:ascii="Calibri" w:hAnsi="Calibri" w:cs="Calibri"/>
          <w:color w:val="000000" w:themeColor="text1"/>
        </w:rPr>
      </w:pPr>
    </w:p>
    <w:p w14:paraId="4EF2567B" w14:textId="77777777" w:rsidR="00E66CDF" w:rsidRDefault="00E66CDF" w:rsidP="00281DCC">
      <w:pPr>
        <w:spacing w:before="36" w:after="36" w:line="240" w:lineRule="auto"/>
        <w:jc w:val="both"/>
        <w:rPr>
          <w:rFonts w:ascii="Calibri" w:hAnsi="Calibri" w:cs="Calibri"/>
          <w:color w:val="000000" w:themeColor="text1"/>
        </w:rPr>
      </w:pPr>
    </w:p>
    <w:p w14:paraId="26F4F5FE" w14:textId="38077A98" w:rsidR="00E66CDF" w:rsidRPr="00E66CDF" w:rsidRDefault="00E66CDF" w:rsidP="00E66CDF">
      <w:pPr>
        <w:rPr>
          <w:rFonts w:ascii="Calibri" w:hAnsi="Calibri" w:cs="Calibri"/>
        </w:rPr>
      </w:pPr>
    </w:p>
    <w:p w14:paraId="44B85243" w14:textId="77777777" w:rsidR="00E66CDF" w:rsidRPr="00E66CDF" w:rsidRDefault="00E66CDF" w:rsidP="00E66CDF">
      <w:pPr>
        <w:rPr>
          <w:rFonts w:ascii="Calibri" w:hAnsi="Calibri" w:cs="Calibri"/>
        </w:rPr>
      </w:pPr>
    </w:p>
    <w:p w14:paraId="0CAA8CFA" w14:textId="77777777" w:rsidR="00E66CDF" w:rsidRPr="00E66CDF" w:rsidRDefault="00E66CDF" w:rsidP="00E66CDF">
      <w:pPr>
        <w:rPr>
          <w:rFonts w:ascii="Calibri" w:hAnsi="Calibri" w:cs="Calibri"/>
        </w:rPr>
      </w:pPr>
    </w:p>
    <w:p w14:paraId="3E2D5F25" w14:textId="56FE60FD" w:rsidR="00E66CDF" w:rsidRPr="00E66CDF" w:rsidRDefault="00E66CDF" w:rsidP="00E66CDF">
      <w:pPr>
        <w:rPr>
          <w:rFonts w:ascii="Calibri" w:hAnsi="Calibri" w:cs="Calibri"/>
        </w:rPr>
      </w:pPr>
    </w:p>
    <w:p w14:paraId="5AF1C192" w14:textId="533D63C1" w:rsidR="00E66CDF" w:rsidRPr="00E66CDF" w:rsidRDefault="00E66CDF" w:rsidP="00E66CDF">
      <w:pPr>
        <w:rPr>
          <w:rFonts w:ascii="Calibri" w:hAnsi="Calibri" w:cs="Calibri"/>
        </w:rPr>
      </w:pPr>
    </w:p>
    <w:p w14:paraId="571216C6" w14:textId="14BD5F0D" w:rsidR="00E66CDF" w:rsidRPr="00E66CDF" w:rsidRDefault="00E66CDF" w:rsidP="00281DCC">
      <w:pPr>
        <w:spacing w:before="36" w:after="36" w:line="240" w:lineRule="auto"/>
        <w:jc w:val="both"/>
        <w:rPr>
          <w:rFonts w:ascii="Calibri" w:hAnsi="Calibri" w:cs="Calibri"/>
          <w:color w:val="000000" w:themeColor="text1"/>
        </w:rPr>
      </w:pPr>
      <w:r>
        <w:rPr>
          <w:rFonts w:ascii="Calibri" w:hAnsi="Calibri" w:cs="Calibri"/>
          <w:color w:val="000000" w:themeColor="text1"/>
        </w:rPr>
        <w:br w:type="textWrapping" w:clear="all"/>
      </w:r>
    </w:p>
    <w:p w14:paraId="2D48CE0C" w14:textId="31792DEE" w:rsidR="00281DCC" w:rsidRPr="00E66CDF" w:rsidRDefault="00281DCC" w:rsidP="00281DCC">
      <w:pPr>
        <w:spacing w:before="36" w:after="36" w:line="240" w:lineRule="auto"/>
        <w:jc w:val="both"/>
        <w:rPr>
          <w:rFonts w:ascii="Calibri" w:hAnsi="Calibri" w:cs="Calibri"/>
          <w:color w:val="000000" w:themeColor="text1"/>
        </w:rPr>
      </w:pPr>
    </w:p>
    <w:p w14:paraId="0841DF50" w14:textId="77777777" w:rsidR="00281DCC" w:rsidRPr="00281DCC" w:rsidRDefault="00281DCC" w:rsidP="00281DCC">
      <w:pPr>
        <w:spacing w:before="36" w:after="36" w:line="240" w:lineRule="auto"/>
        <w:jc w:val="both"/>
        <w:rPr>
          <w:rFonts w:ascii="Calibri" w:hAnsi="Calibri" w:cs="Calibri"/>
          <w:color w:val="000000" w:themeColor="text1"/>
        </w:rPr>
      </w:pPr>
    </w:p>
    <w:p w14:paraId="2055CA48" w14:textId="77777777" w:rsidR="00281DCC" w:rsidRDefault="00281DCC" w:rsidP="00281DCC">
      <w:pPr>
        <w:spacing w:before="36" w:after="36" w:line="240" w:lineRule="auto"/>
        <w:jc w:val="both"/>
        <w:rPr>
          <w:rFonts w:ascii="Calibri" w:hAnsi="Calibri" w:cs="Calibri"/>
          <w:b/>
          <w:bCs/>
          <w:color w:val="000000" w:themeColor="text1"/>
        </w:rPr>
      </w:pPr>
    </w:p>
    <w:p w14:paraId="01BC2F5D" w14:textId="77777777" w:rsidR="00281DCC" w:rsidRDefault="00281DCC" w:rsidP="00281DCC">
      <w:pPr>
        <w:spacing w:before="36" w:after="36" w:line="240" w:lineRule="auto"/>
        <w:jc w:val="both"/>
        <w:rPr>
          <w:rFonts w:ascii="Calibri" w:hAnsi="Calibri" w:cs="Calibri"/>
          <w:b/>
          <w:bCs/>
          <w:color w:val="000000" w:themeColor="text1"/>
        </w:rPr>
      </w:pPr>
    </w:p>
    <w:p w14:paraId="4161DCEF" w14:textId="77777777" w:rsidR="00281DCC" w:rsidRDefault="00281DCC" w:rsidP="00281DCC">
      <w:pPr>
        <w:spacing w:before="36" w:after="36" w:line="240" w:lineRule="auto"/>
        <w:jc w:val="both"/>
        <w:rPr>
          <w:rFonts w:ascii="Calibri" w:hAnsi="Calibri" w:cs="Calibri"/>
          <w:b/>
          <w:bCs/>
          <w:color w:val="000000" w:themeColor="text1"/>
        </w:rPr>
      </w:pPr>
    </w:p>
    <w:p w14:paraId="65ADF4B4" w14:textId="77777777" w:rsidR="00281DCC" w:rsidRPr="00281DCC" w:rsidRDefault="00281DCC" w:rsidP="00281DCC">
      <w:pPr>
        <w:spacing w:before="36" w:after="36" w:line="240" w:lineRule="auto"/>
        <w:jc w:val="both"/>
        <w:rPr>
          <w:rFonts w:ascii="Calibri" w:hAnsi="Calibri" w:cs="Calibri"/>
          <w:b/>
          <w:bCs/>
          <w:color w:val="000000" w:themeColor="text1"/>
          <w:sz w:val="2"/>
          <w:szCs w:val="2"/>
        </w:rPr>
      </w:pPr>
    </w:p>
    <w:p w14:paraId="670D3E51" w14:textId="77777777" w:rsidR="00281DCC" w:rsidRPr="00281DCC" w:rsidRDefault="00281DCC" w:rsidP="00281DCC">
      <w:pPr>
        <w:spacing w:before="36" w:after="36" w:line="240" w:lineRule="auto"/>
        <w:jc w:val="both"/>
        <w:rPr>
          <w:rFonts w:ascii="Calibri" w:hAnsi="Calibri" w:cs="Calibri"/>
          <w:b/>
          <w:bCs/>
          <w:color w:val="4C94D8" w:themeColor="text2" w:themeTint="80"/>
          <w:sz w:val="32"/>
          <w:szCs w:val="32"/>
        </w:rPr>
      </w:pPr>
    </w:p>
    <w:p w14:paraId="5E6C1A96" w14:textId="77777777" w:rsidR="00281DCC" w:rsidRPr="00281DCC" w:rsidRDefault="00281DCC" w:rsidP="00281DCC">
      <w:pPr>
        <w:spacing w:before="36" w:after="36" w:line="240" w:lineRule="auto"/>
        <w:jc w:val="both"/>
        <w:rPr>
          <w:rFonts w:ascii="Calibri" w:hAnsi="Calibri" w:cs="Calibri"/>
          <w:color w:val="4C94D8" w:themeColor="text2" w:themeTint="80"/>
          <w:sz w:val="32"/>
          <w:szCs w:val="32"/>
        </w:rPr>
      </w:pPr>
    </w:p>
    <w:p w14:paraId="00F3A70C" w14:textId="77777777" w:rsidR="00281DCC" w:rsidRPr="00721CD2" w:rsidRDefault="00281DCC" w:rsidP="00721CD2">
      <w:pPr>
        <w:spacing w:before="36" w:after="36" w:line="240" w:lineRule="auto"/>
        <w:jc w:val="both"/>
        <w:rPr>
          <w:rFonts w:ascii="Calibri" w:hAnsi="Calibri" w:cs="Calibri"/>
          <w:color w:val="000000" w:themeColor="text1"/>
        </w:rPr>
      </w:pPr>
    </w:p>
    <w:p w14:paraId="7515F4D1" w14:textId="77777777" w:rsidR="00721CD2" w:rsidRPr="00721CD2" w:rsidRDefault="00721CD2" w:rsidP="00721CD2">
      <w:pPr>
        <w:spacing w:before="36" w:after="36" w:line="240" w:lineRule="auto"/>
        <w:jc w:val="both"/>
        <w:rPr>
          <w:rFonts w:ascii="Calibri" w:hAnsi="Calibri" w:cs="Calibri"/>
          <w:b/>
          <w:bCs/>
          <w:color w:val="000000" w:themeColor="text1"/>
        </w:rPr>
      </w:pPr>
    </w:p>
    <w:p w14:paraId="58EEEEF4" w14:textId="77777777" w:rsidR="00721CD2" w:rsidRPr="00721CD2" w:rsidRDefault="00721CD2" w:rsidP="00721CD2">
      <w:pPr>
        <w:spacing w:before="36" w:after="36" w:line="240" w:lineRule="auto"/>
        <w:jc w:val="both"/>
        <w:rPr>
          <w:rFonts w:ascii="Calibri" w:hAnsi="Calibri" w:cs="Calibri"/>
          <w:b/>
          <w:bCs/>
          <w:color w:val="000000" w:themeColor="text1"/>
        </w:rPr>
      </w:pPr>
    </w:p>
    <w:p w14:paraId="6949D8BE" w14:textId="1DC58BBA" w:rsidR="00721CD2" w:rsidRPr="00721CD2" w:rsidRDefault="00721CD2" w:rsidP="00721CD2">
      <w:pPr>
        <w:spacing w:before="36" w:after="36" w:line="240" w:lineRule="auto"/>
        <w:jc w:val="both"/>
        <w:rPr>
          <w:rFonts w:ascii="Calibri" w:hAnsi="Calibri" w:cs="Calibri"/>
          <w:b/>
          <w:bCs/>
          <w:color w:val="000000" w:themeColor="text1"/>
        </w:rPr>
      </w:pPr>
    </w:p>
    <w:p w14:paraId="29B98B27" w14:textId="6E9FD466" w:rsidR="00616DF8" w:rsidRPr="00616DF8" w:rsidRDefault="00616DF8" w:rsidP="00616DF8">
      <w:pPr>
        <w:spacing w:before="36" w:after="36" w:line="240" w:lineRule="auto"/>
        <w:jc w:val="both"/>
        <w:rPr>
          <w:rFonts w:ascii="Calibri" w:hAnsi="Calibri" w:cs="Calibri"/>
          <w:b/>
          <w:bCs/>
          <w:color w:val="000000" w:themeColor="text1"/>
        </w:rPr>
      </w:pPr>
    </w:p>
    <w:p w14:paraId="06ABEED8" w14:textId="095E6B52" w:rsidR="00616DF8" w:rsidRPr="00616DF8" w:rsidRDefault="00616DF8" w:rsidP="00844F58">
      <w:pPr>
        <w:spacing w:before="36" w:after="36" w:line="240" w:lineRule="auto"/>
        <w:jc w:val="both"/>
        <w:rPr>
          <w:rFonts w:ascii="Calibri" w:hAnsi="Calibri" w:cs="Calibri"/>
          <w:color w:val="4C94D8" w:themeColor="text2" w:themeTint="80"/>
          <w:sz w:val="6"/>
          <w:szCs w:val="6"/>
        </w:rPr>
      </w:pPr>
    </w:p>
    <w:p w14:paraId="59DD598E" w14:textId="77777777" w:rsidR="00616DF8" w:rsidRPr="00616DF8" w:rsidRDefault="00616DF8" w:rsidP="00844F58">
      <w:pPr>
        <w:spacing w:before="36" w:after="36" w:line="240" w:lineRule="auto"/>
        <w:jc w:val="both"/>
        <w:rPr>
          <w:rFonts w:ascii="Calibri" w:hAnsi="Calibri" w:cs="Calibri"/>
          <w:color w:val="4C94D8" w:themeColor="text2" w:themeTint="80"/>
          <w:sz w:val="16"/>
          <w:szCs w:val="16"/>
        </w:rPr>
      </w:pPr>
    </w:p>
    <w:p w14:paraId="3F9D4C58" w14:textId="77777777" w:rsidR="00616DF8" w:rsidRDefault="00616DF8" w:rsidP="00844F58">
      <w:pPr>
        <w:spacing w:before="36" w:after="36" w:line="240" w:lineRule="auto"/>
        <w:jc w:val="both"/>
        <w:rPr>
          <w:rFonts w:ascii="Calibri" w:hAnsi="Calibri" w:cs="Calibri"/>
          <w:color w:val="000000" w:themeColor="text1"/>
        </w:rPr>
      </w:pPr>
    </w:p>
    <w:p w14:paraId="4243DB91" w14:textId="77777777" w:rsidR="00616DF8" w:rsidRDefault="00616DF8" w:rsidP="00844F58">
      <w:pPr>
        <w:spacing w:before="36" w:after="36" w:line="240" w:lineRule="auto"/>
        <w:jc w:val="both"/>
        <w:rPr>
          <w:rFonts w:ascii="Calibri" w:hAnsi="Calibri" w:cs="Calibri"/>
          <w:color w:val="000000" w:themeColor="text1"/>
        </w:rPr>
      </w:pPr>
    </w:p>
    <w:p w14:paraId="1F841AC5" w14:textId="77777777" w:rsidR="00616DF8" w:rsidRDefault="00616DF8" w:rsidP="00844F58">
      <w:pPr>
        <w:spacing w:before="36" w:after="36" w:line="240" w:lineRule="auto"/>
        <w:jc w:val="both"/>
        <w:rPr>
          <w:rFonts w:ascii="Calibri" w:hAnsi="Calibri" w:cs="Calibri"/>
          <w:color w:val="000000" w:themeColor="text1"/>
        </w:rPr>
      </w:pPr>
    </w:p>
    <w:p w14:paraId="6A8DB5A3" w14:textId="77777777" w:rsidR="00746AE2" w:rsidRPr="00844F58" w:rsidRDefault="00746AE2" w:rsidP="00844F58">
      <w:pPr>
        <w:spacing w:before="36" w:after="36" w:line="240" w:lineRule="auto"/>
        <w:jc w:val="both"/>
        <w:rPr>
          <w:rFonts w:ascii="Calibri" w:hAnsi="Calibri" w:cs="Calibri"/>
          <w:color w:val="000000" w:themeColor="text1"/>
        </w:rPr>
      </w:pPr>
    </w:p>
    <w:p w14:paraId="7960DFDA" w14:textId="77777777" w:rsidR="006B0031" w:rsidRPr="007F2318" w:rsidRDefault="006B0031" w:rsidP="00DC0B53">
      <w:pPr>
        <w:spacing w:before="36" w:after="36" w:line="240" w:lineRule="auto"/>
        <w:jc w:val="both"/>
        <w:rPr>
          <w:rFonts w:ascii="Calibri" w:hAnsi="Calibri" w:cs="Calibri"/>
          <w:b/>
          <w:bCs/>
          <w:color w:val="000000" w:themeColor="text1"/>
          <w:sz w:val="30"/>
          <w:szCs w:val="30"/>
        </w:rPr>
      </w:pPr>
    </w:p>
    <w:p w14:paraId="53466840" w14:textId="2992AC18" w:rsidR="00DC0B53" w:rsidRPr="007F2318" w:rsidRDefault="00DC0B53" w:rsidP="00DC0B53">
      <w:pPr>
        <w:spacing w:before="36" w:after="36" w:line="240" w:lineRule="auto"/>
        <w:jc w:val="both"/>
        <w:rPr>
          <w:rFonts w:ascii="Calibri" w:hAnsi="Calibri" w:cs="Calibri"/>
          <w:b/>
          <w:bCs/>
          <w:color w:val="000000" w:themeColor="text1"/>
          <w:sz w:val="30"/>
          <w:szCs w:val="30"/>
        </w:rPr>
      </w:pPr>
      <w:r w:rsidRPr="007F2318">
        <w:rPr>
          <w:rFonts w:ascii="Calibri" w:hAnsi="Calibri" w:cs="Calibri"/>
          <w:b/>
          <w:bCs/>
          <w:color w:val="000000" w:themeColor="text1"/>
          <w:sz w:val="30"/>
          <w:szCs w:val="30"/>
        </w:rPr>
        <w:t xml:space="preserve">       </w:t>
      </w:r>
    </w:p>
    <w:p w14:paraId="34A688AA" w14:textId="40334AE0" w:rsidR="00DC0B53" w:rsidRPr="007F2318" w:rsidRDefault="00DC0B53" w:rsidP="00786C5B">
      <w:pPr>
        <w:spacing w:before="36" w:after="36" w:line="240" w:lineRule="auto"/>
        <w:jc w:val="both"/>
        <w:rPr>
          <w:rFonts w:ascii="Calibri" w:hAnsi="Calibri" w:cs="Calibri"/>
          <w:b/>
          <w:bCs/>
          <w:color w:val="000000" w:themeColor="text1"/>
          <w:sz w:val="30"/>
          <w:szCs w:val="30"/>
        </w:rPr>
      </w:pPr>
    </w:p>
    <w:p w14:paraId="28EEED80" w14:textId="77777777" w:rsidR="00786C5B" w:rsidRPr="007F2318" w:rsidRDefault="00786C5B" w:rsidP="00786C5B">
      <w:pPr>
        <w:spacing w:before="36" w:after="36" w:line="240" w:lineRule="auto"/>
        <w:jc w:val="both"/>
        <w:rPr>
          <w:rFonts w:ascii="Calibri" w:hAnsi="Calibri" w:cs="Calibri"/>
          <w:b/>
          <w:bCs/>
          <w:color w:val="000000" w:themeColor="text1"/>
        </w:rPr>
      </w:pPr>
    </w:p>
    <w:p w14:paraId="309F9DE3" w14:textId="090CAA8B" w:rsidR="00C92328" w:rsidRPr="007F2318" w:rsidRDefault="00C92328">
      <w:pPr>
        <w:rPr>
          <w:rFonts w:ascii="Calibri" w:hAnsi="Calibri" w:cs="Calibri"/>
          <w:b/>
          <w:bCs/>
          <w:color w:val="4C94D8" w:themeColor="text2" w:themeTint="80"/>
          <w:sz w:val="52"/>
          <w:szCs w:val="52"/>
          <w:lang w:val="en-US"/>
        </w:rPr>
      </w:pPr>
    </w:p>
    <w:p w14:paraId="3BFD1A32" w14:textId="77777777" w:rsidR="00C92328" w:rsidRPr="007F2318" w:rsidRDefault="00C92328">
      <w:pPr>
        <w:rPr>
          <w:rFonts w:ascii="Calibri" w:hAnsi="Calibri" w:cs="Calibri"/>
          <w:b/>
          <w:bCs/>
          <w:color w:val="4C94D8" w:themeColor="text2" w:themeTint="80"/>
          <w:sz w:val="52"/>
          <w:szCs w:val="52"/>
          <w:lang w:val="en-US"/>
        </w:rPr>
      </w:pPr>
    </w:p>
    <w:sectPr w:rsidR="00C92328" w:rsidRPr="007F2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577"/>
    <w:multiLevelType w:val="multilevel"/>
    <w:tmpl w:val="AFA868B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94378AD"/>
    <w:multiLevelType w:val="hybridMultilevel"/>
    <w:tmpl w:val="D854A156"/>
    <w:lvl w:ilvl="0" w:tplc="0DE446C8">
      <w:start w:val="3"/>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9D1E49"/>
    <w:multiLevelType w:val="multilevel"/>
    <w:tmpl w:val="18B2CCE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10BE0DC4"/>
    <w:multiLevelType w:val="multilevel"/>
    <w:tmpl w:val="BB08A7A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57019E4"/>
    <w:multiLevelType w:val="hybridMultilevel"/>
    <w:tmpl w:val="02469276"/>
    <w:lvl w:ilvl="0" w:tplc="55CCE4EE">
      <w:start w:val="3"/>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04591B"/>
    <w:multiLevelType w:val="multilevel"/>
    <w:tmpl w:val="BE660612"/>
    <w:lvl w:ilvl="0">
      <w:start w:val="1"/>
      <w:numFmt w:val="lowerRoman"/>
      <w:lvlText w:val="%1)"/>
      <w:lvlJc w:val="left"/>
      <w:pPr>
        <w:ind w:left="0" w:firstLine="0"/>
      </w:pPr>
      <w:rPr>
        <w:rFonts w:ascii="Calibri" w:eastAsiaTheme="minorHAnsi" w:hAnsi="Calibri" w:cs="Calibri"/>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2D623A5"/>
    <w:multiLevelType w:val="hybridMultilevel"/>
    <w:tmpl w:val="7364217E"/>
    <w:lvl w:ilvl="0" w:tplc="B99E70CA">
      <w:start w:val="5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905FD4"/>
    <w:multiLevelType w:val="multilevel"/>
    <w:tmpl w:val="2200AA7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26AA011D"/>
    <w:multiLevelType w:val="multilevel"/>
    <w:tmpl w:val="CB3A113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283242C1"/>
    <w:multiLevelType w:val="hybridMultilevel"/>
    <w:tmpl w:val="5C801F66"/>
    <w:lvl w:ilvl="0" w:tplc="993407F4">
      <w:start w:val="5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7B3ECF"/>
    <w:multiLevelType w:val="hybridMultilevel"/>
    <w:tmpl w:val="7540AFB8"/>
    <w:lvl w:ilvl="0" w:tplc="FFEA3D1A">
      <w:start w:val="5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B545CA"/>
    <w:multiLevelType w:val="hybridMultilevel"/>
    <w:tmpl w:val="5B705A74"/>
    <w:lvl w:ilvl="0" w:tplc="B4605B62">
      <w:start w:val="5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9A7DC1"/>
    <w:multiLevelType w:val="multilevel"/>
    <w:tmpl w:val="5C905CC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4DF14FC4"/>
    <w:multiLevelType w:val="hybridMultilevel"/>
    <w:tmpl w:val="C366C5DA"/>
    <w:lvl w:ilvl="0" w:tplc="AB402C3E">
      <w:start w:val="2"/>
      <w:numFmt w:val="lowerRoman"/>
      <w:lvlText w:val="%1)"/>
      <w:lvlJc w:val="left"/>
      <w:pPr>
        <w:ind w:left="1080" w:hanging="720"/>
      </w:pPr>
      <w:rPr>
        <w:rFonts w:hint="default"/>
        <w:sz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7B0C91"/>
    <w:multiLevelType w:val="multilevel"/>
    <w:tmpl w:val="C8C48790"/>
    <w:lvl w:ilvl="0">
      <w:start w:val="1"/>
      <w:numFmt w:val="lowerRoman"/>
      <w:lvlText w:val="%1)"/>
      <w:lvlJc w:val="left"/>
      <w:pPr>
        <w:ind w:left="0" w:firstLine="0"/>
      </w:pPr>
      <w:rPr>
        <w:rFonts w:ascii="Calibri" w:eastAsiaTheme="minorHAnsi" w:hAnsi="Calibri" w:cs="Calibri"/>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52222983"/>
    <w:multiLevelType w:val="hybridMultilevel"/>
    <w:tmpl w:val="A09AC216"/>
    <w:lvl w:ilvl="0" w:tplc="5EF079D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98A5BDF"/>
    <w:multiLevelType w:val="multilevel"/>
    <w:tmpl w:val="64F2028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5DD6131F"/>
    <w:multiLevelType w:val="multilevel"/>
    <w:tmpl w:val="90D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67835"/>
    <w:multiLevelType w:val="hybridMultilevel"/>
    <w:tmpl w:val="32C2B92C"/>
    <w:lvl w:ilvl="0" w:tplc="7720ABD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28715B2"/>
    <w:multiLevelType w:val="hybridMultilevel"/>
    <w:tmpl w:val="A94C4386"/>
    <w:lvl w:ilvl="0" w:tplc="A2F28714">
      <w:start w:val="3"/>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4A283D"/>
    <w:multiLevelType w:val="multilevel"/>
    <w:tmpl w:val="165288B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1B7DFD"/>
    <w:multiLevelType w:val="multilevel"/>
    <w:tmpl w:val="321CC96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72D94BE4"/>
    <w:multiLevelType w:val="hybridMultilevel"/>
    <w:tmpl w:val="462EE160"/>
    <w:lvl w:ilvl="0" w:tplc="807A55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5F74850"/>
    <w:multiLevelType w:val="multilevel"/>
    <w:tmpl w:val="B0D4259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611426437">
    <w:abstractNumId w:val="18"/>
  </w:num>
  <w:num w:numId="2" w16cid:durableId="1154679495">
    <w:abstractNumId w:val="15"/>
  </w:num>
  <w:num w:numId="3" w16cid:durableId="734081871">
    <w:abstractNumId w:val="7"/>
    <w:lvlOverride w:ilvl="0"/>
    <w:lvlOverride w:ilvl="1"/>
    <w:lvlOverride w:ilvl="2"/>
    <w:lvlOverride w:ilvl="3"/>
    <w:lvlOverride w:ilvl="4"/>
    <w:lvlOverride w:ilvl="5"/>
    <w:lvlOverride w:ilvl="6"/>
    <w:lvlOverride w:ilvl="7"/>
    <w:lvlOverride w:ilvl="8"/>
  </w:num>
  <w:num w:numId="4" w16cid:durableId="251400541">
    <w:abstractNumId w:val="22"/>
  </w:num>
  <w:num w:numId="5" w16cid:durableId="1924096285">
    <w:abstractNumId w:val="20"/>
  </w:num>
  <w:num w:numId="6" w16cid:durableId="2132477584">
    <w:abstractNumId w:val="17"/>
  </w:num>
  <w:num w:numId="7" w16cid:durableId="829295197">
    <w:abstractNumId w:val="23"/>
    <w:lvlOverride w:ilvl="0"/>
    <w:lvlOverride w:ilvl="1"/>
    <w:lvlOverride w:ilvl="2"/>
    <w:lvlOverride w:ilvl="3"/>
    <w:lvlOverride w:ilvl="4"/>
    <w:lvlOverride w:ilvl="5"/>
    <w:lvlOverride w:ilvl="6"/>
    <w:lvlOverride w:ilvl="7"/>
    <w:lvlOverride w:ilvl="8"/>
  </w:num>
  <w:num w:numId="8" w16cid:durableId="1202667951">
    <w:abstractNumId w:val="3"/>
    <w:lvlOverride w:ilvl="0"/>
    <w:lvlOverride w:ilvl="1"/>
    <w:lvlOverride w:ilvl="2"/>
    <w:lvlOverride w:ilvl="3"/>
    <w:lvlOverride w:ilvl="4"/>
    <w:lvlOverride w:ilvl="5"/>
    <w:lvlOverride w:ilvl="6"/>
    <w:lvlOverride w:ilvl="7"/>
    <w:lvlOverride w:ilvl="8"/>
  </w:num>
  <w:num w:numId="9" w16cid:durableId="687951494">
    <w:abstractNumId w:val="2"/>
    <w:lvlOverride w:ilvl="0"/>
    <w:lvlOverride w:ilvl="1"/>
    <w:lvlOverride w:ilvl="2"/>
    <w:lvlOverride w:ilvl="3"/>
    <w:lvlOverride w:ilvl="4"/>
    <w:lvlOverride w:ilvl="5"/>
    <w:lvlOverride w:ilvl="6"/>
    <w:lvlOverride w:ilvl="7"/>
    <w:lvlOverride w:ilvl="8"/>
  </w:num>
  <w:num w:numId="10" w16cid:durableId="1427655755">
    <w:abstractNumId w:val="8"/>
    <w:lvlOverride w:ilvl="0"/>
    <w:lvlOverride w:ilvl="1"/>
    <w:lvlOverride w:ilvl="2"/>
    <w:lvlOverride w:ilvl="3"/>
    <w:lvlOverride w:ilvl="4"/>
    <w:lvlOverride w:ilvl="5"/>
    <w:lvlOverride w:ilvl="6"/>
    <w:lvlOverride w:ilvl="7"/>
    <w:lvlOverride w:ilvl="8"/>
  </w:num>
  <w:num w:numId="11" w16cid:durableId="644744537">
    <w:abstractNumId w:val="13"/>
  </w:num>
  <w:num w:numId="12" w16cid:durableId="878277329">
    <w:abstractNumId w:val="16"/>
    <w:lvlOverride w:ilvl="0"/>
    <w:lvlOverride w:ilvl="1"/>
    <w:lvlOverride w:ilvl="2"/>
    <w:lvlOverride w:ilvl="3"/>
    <w:lvlOverride w:ilvl="4"/>
    <w:lvlOverride w:ilvl="5"/>
    <w:lvlOverride w:ilvl="6"/>
    <w:lvlOverride w:ilvl="7"/>
    <w:lvlOverride w:ilvl="8"/>
  </w:num>
  <w:num w:numId="13" w16cid:durableId="995649741">
    <w:abstractNumId w:val="19"/>
  </w:num>
  <w:num w:numId="14" w16cid:durableId="1909417439">
    <w:abstractNumId w:val="11"/>
  </w:num>
  <w:num w:numId="15" w16cid:durableId="1576361187">
    <w:abstractNumId w:val="9"/>
  </w:num>
  <w:num w:numId="16" w16cid:durableId="2032603162">
    <w:abstractNumId w:val="12"/>
    <w:lvlOverride w:ilvl="0"/>
    <w:lvlOverride w:ilvl="1"/>
    <w:lvlOverride w:ilvl="2"/>
    <w:lvlOverride w:ilvl="3"/>
    <w:lvlOverride w:ilvl="4"/>
    <w:lvlOverride w:ilvl="5"/>
    <w:lvlOverride w:ilvl="6"/>
    <w:lvlOverride w:ilvl="7"/>
    <w:lvlOverride w:ilvl="8"/>
  </w:num>
  <w:num w:numId="17" w16cid:durableId="986129623">
    <w:abstractNumId w:val="0"/>
    <w:lvlOverride w:ilvl="0"/>
    <w:lvlOverride w:ilvl="1"/>
    <w:lvlOverride w:ilvl="2"/>
    <w:lvlOverride w:ilvl="3"/>
    <w:lvlOverride w:ilvl="4"/>
    <w:lvlOverride w:ilvl="5"/>
    <w:lvlOverride w:ilvl="6"/>
    <w:lvlOverride w:ilvl="7"/>
    <w:lvlOverride w:ilvl="8"/>
  </w:num>
  <w:num w:numId="18" w16cid:durableId="74861681">
    <w:abstractNumId w:val="6"/>
  </w:num>
  <w:num w:numId="19" w16cid:durableId="1190727096">
    <w:abstractNumId w:val="10"/>
  </w:num>
  <w:num w:numId="20" w16cid:durableId="1339961684">
    <w:abstractNumId w:val="14"/>
    <w:lvlOverride w:ilvl="0"/>
    <w:lvlOverride w:ilvl="1"/>
    <w:lvlOverride w:ilvl="2"/>
    <w:lvlOverride w:ilvl="3"/>
    <w:lvlOverride w:ilvl="4"/>
    <w:lvlOverride w:ilvl="5"/>
    <w:lvlOverride w:ilvl="6"/>
    <w:lvlOverride w:ilvl="7"/>
    <w:lvlOverride w:ilvl="8"/>
  </w:num>
  <w:num w:numId="21" w16cid:durableId="2097745371">
    <w:abstractNumId w:val="21"/>
    <w:lvlOverride w:ilvl="0"/>
    <w:lvlOverride w:ilvl="1"/>
    <w:lvlOverride w:ilvl="2"/>
    <w:lvlOverride w:ilvl="3"/>
    <w:lvlOverride w:ilvl="4"/>
    <w:lvlOverride w:ilvl="5"/>
    <w:lvlOverride w:ilvl="6"/>
    <w:lvlOverride w:ilvl="7"/>
    <w:lvlOverride w:ilvl="8"/>
  </w:num>
  <w:num w:numId="22" w16cid:durableId="2056537190">
    <w:abstractNumId w:val="5"/>
    <w:lvlOverride w:ilvl="0"/>
    <w:lvlOverride w:ilvl="1"/>
    <w:lvlOverride w:ilvl="2"/>
    <w:lvlOverride w:ilvl="3"/>
    <w:lvlOverride w:ilvl="4"/>
    <w:lvlOverride w:ilvl="5"/>
    <w:lvlOverride w:ilvl="6"/>
    <w:lvlOverride w:ilvl="7"/>
    <w:lvlOverride w:ilvl="8"/>
  </w:num>
  <w:num w:numId="23" w16cid:durableId="1971665673">
    <w:abstractNumId w:val="1"/>
  </w:num>
  <w:num w:numId="24" w16cid:durableId="16052600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328"/>
    <w:rsid w:val="00014CD6"/>
    <w:rsid w:val="001874FD"/>
    <w:rsid w:val="001C2DC8"/>
    <w:rsid w:val="00281DCC"/>
    <w:rsid w:val="003A1636"/>
    <w:rsid w:val="003A3C7A"/>
    <w:rsid w:val="00507705"/>
    <w:rsid w:val="00616DF8"/>
    <w:rsid w:val="0064774C"/>
    <w:rsid w:val="006B0031"/>
    <w:rsid w:val="00721CD2"/>
    <w:rsid w:val="00746AE2"/>
    <w:rsid w:val="00786C5B"/>
    <w:rsid w:val="007F2318"/>
    <w:rsid w:val="00844F58"/>
    <w:rsid w:val="00A43F90"/>
    <w:rsid w:val="00AE5553"/>
    <w:rsid w:val="00BC2267"/>
    <w:rsid w:val="00C92328"/>
    <w:rsid w:val="00D44717"/>
    <w:rsid w:val="00DC0B53"/>
    <w:rsid w:val="00DF7749"/>
    <w:rsid w:val="00E66CDF"/>
    <w:rsid w:val="00F01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9199B"/>
  <w15:chartTrackingRefBased/>
  <w15:docId w15:val="{4BAA5076-6E7C-4790-9DC4-A8B10029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328"/>
    <w:rPr>
      <w:rFonts w:eastAsiaTheme="majorEastAsia" w:cstheme="majorBidi"/>
      <w:color w:val="272727" w:themeColor="text1" w:themeTint="D8"/>
    </w:rPr>
  </w:style>
  <w:style w:type="paragraph" w:styleId="Title">
    <w:name w:val="Title"/>
    <w:basedOn w:val="Normal"/>
    <w:next w:val="Normal"/>
    <w:link w:val="TitleChar"/>
    <w:uiPriority w:val="10"/>
    <w:qFormat/>
    <w:rsid w:val="00C92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328"/>
    <w:pPr>
      <w:spacing w:before="160"/>
      <w:jc w:val="center"/>
    </w:pPr>
    <w:rPr>
      <w:i/>
      <w:iCs/>
      <w:color w:val="404040" w:themeColor="text1" w:themeTint="BF"/>
    </w:rPr>
  </w:style>
  <w:style w:type="character" w:customStyle="1" w:styleId="QuoteChar">
    <w:name w:val="Quote Char"/>
    <w:basedOn w:val="DefaultParagraphFont"/>
    <w:link w:val="Quote"/>
    <w:uiPriority w:val="29"/>
    <w:rsid w:val="00C92328"/>
    <w:rPr>
      <w:i/>
      <w:iCs/>
      <w:color w:val="404040" w:themeColor="text1" w:themeTint="BF"/>
    </w:rPr>
  </w:style>
  <w:style w:type="paragraph" w:styleId="ListParagraph">
    <w:name w:val="List Paragraph"/>
    <w:basedOn w:val="Normal"/>
    <w:uiPriority w:val="34"/>
    <w:qFormat/>
    <w:rsid w:val="00C92328"/>
    <w:pPr>
      <w:ind w:left="720"/>
      <w:contextualSpacing/>
    </w:pPr>
  </w:style>
  <w:style w:type="character" w:styleId="IntenseEmphasis">
    <w:name w:val="Intense Emphasis"/>
    <w:basedOn w:val="DefaultParagraphFont"/>
    <w:uiPriority w:val="21"/>
    <w:qFormat/>
    <w:rsid w:val="00C92328"/>
    <w:rPr>
      <w:i/>
      <w:iCs/>
      <w:color w:val="0F4761" w:themeColor="accent1" w:themeShade="BF"/>
    </w:rPr>
  </w:style>
  <w:style w:type="paragraph" w:styleId="IntenseQuote">
    <w:name w:val="Intense Quote"/>
    <w:basedOn w:val="Normal"/>
    <w:next w:val="Normal"/>
    <w:link w:val="IntenseQuoteChar"/>
    <w:uiPriority w:val="30"/>
    <w:qFormat/>
    <w:rsid w:val="00C92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328"/>
    <w:rPr>
      <w:i/>
      <w:iCs/>
      <w:color w:val="0F4761" w:themeColor="accent1" w:themeShade="BF"/>
    </w:rPr>
  </w:style>
  <w:style w:type="character" w:styleId="IntenseReference">
    <w:name w:val="Intense Reference"/>
    <w:basedOn w:val="DefaultParagraphFont"/>
    <w:uiPriority w:val="32"/>
    <w:qFormat/>
    <w:rsid w:val="00C92328"/>
    <w:rPr>
      <w:b/>
      <w:bCs/>
      <w:smallCaps/>
      <w:color w:val="0F4761" w:themeColor="accent1" w:themeShade="BF"/>
      <w:spacing w:val="5"/>
    </w:rPr>
  </w:style>
  <w:style w:type="paragraph" w:styleId="NormalWeb">
    <w:name w:val="Normal (Web)"/>
    <w:basedOn w:val="Normal"/>
    <w:uiPriority w:val="99"/>
    <w:semiHidden/>
    <w:unhideWhenUsed/>
    <w:rsid w:val="00721CD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11</Pages>
  <Words>2779</Words>
  <Characters>15842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kollibhanut@outlook.com</dc:creator>
  <cp:keywords/>
  <dc:description/>
  <cp:lastModifiedBy>kollibhanut@outlook.com</cp:lastModifiedBy>
  <cp:revision>1</cp:revision>
  <dcterms:created xsi:type="dcterms:W3CDTF">2026-03-13T05:11:00Z</dcterms:created>
  <dcterms:modified xsi:type="dcterms:W3CDTF">2026-03-13T10:49:00Z</dcterms:modified>
</cp:coreProperties>
</file>