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Loom Video Presentation Script &amp; Interview Guide</w:t>
      </w:r>
    </w:p>
    <w:p>
      <w:pPr>
        <w:pStyle w:val="Heading1"/>
      </w:pPr>
      <w:r>
        <w:t>Part 1: Loom Video Presentation Script</w:t>
      </w:r>
    </w:p>
    <w:p>
      <w:r>
        <w:t>Objective: Explain your project perfectly, demonstrating both technical depth and product understanding.</w:t>
      </w:r>
    </w:p>
    <w:p>
      <w:pPr>
        <w:pStyle w:val="Heading2"/>
      </w:pPr>
      <w:r>
        <w:t>Intro (0:00 - 0:30)</w:t>
      </w:r>
    </w:p>
    <w:p>
      <w:r>
        <w:t>"Hi everyone, I'm [Your Name], and today I want to walk you through a highly specialized product I built: A Deterministic 2D Jewelry Compositing Pipeline embedded within a modern MERN-stack and Python application. The core problem this solves is that jewelry brands struggle to create realistic lifestyle imagery of their products on models without expensive photoshoots. My platform allows users to dynamically composite flat product images onto high-fidelity, AI-enhanced model templates with pixel-perfect realism in real time."</w:t>
      </w:r>
    </w:p>
    <w:p>
      <w:pPr>
        <w:pStyle w:val="Heading2"/>
      </w:pPr>
      <w:r>
        <w:t>Demo &amp; Flow (0:30 - 1:30)</w:t>
      </w:r>
    </w:p>
    <w:p>
      <w:r>
        <w:t>"Let's see it in action. Here on the frontend—built with Next.js and Tailwind CSS—the user selects a variation type, like 'Model Wearing (Front View)'. When I hit generate, the backend orchestration takes over. Instead of just pasting an image, my Python Flask backend performs several intelligent computer vision steps. First, it uses background removal (rembg/U-2-Net) to isolate the jewelry. Next, it dynamically calculates geometric placement using precise coordinate metadata so the necklace rests exactly on the model's collarbone. Finally, it builds a dynamic Gaussian occlusion mask to naturally fade the chains as they wrap around the neck, preventing harsh cutoffs and maintaining anatomical realism."</w:t>
      </w:r>
    </w:p>
    <w:p>
      <w:pPr>
        <w:pStyle w:val="Heading2"/>
      </w:pPr>
      <w:r>
        <w:t>Architecture &amp; Technical Highlights (1:30 - 2:30)</w:t>
      </w:r>
    </w:p>
    <w:p>
      <w:r>
        <w:t>"Architecturally, this is a decoupled system. The frontend handles auth and state management seamlessly. But the real magic is the Python microservice. I intentionally chose a deterministic OpenCV and PIL approach over pure Generative AI for the final compositing step. Why? Because Generative AI is unpredictable and often hallucinates or alters the actual product design, which is unacceptable for luxury jewelry brands. By using deterministic geometric scaling, alpha matting, and dynamic occlusion masks, I guarantee the product remains 100% accurate while still looking photorealistic on the AI templates."</w:t>
      </w:r>
    </w:p>
    <w:p>
      <w:pPr>
        <w:pStyle w:val="Heading2"/>
      </w:pPr>
      <w:r>
        <w:t>Outro (2:30 - 3:00)</w:t>
      </w:r>
    </w:p>
    <w:p>
      <w:r>
        <w:t>"In conclusion, building this required balancing complex computer vision mathematics with a sleek, responsive user interface. It solves a real business problem with a highly optimized architecture. Thank you for watching, and I'd love to dive deeper into the code with you."</w:t>
      </w:r>
    </w:p>
    <w:p>
      <w:pPr>
        <w:pStyle w:val="Heading1"/>
      </w:pPr>
      <w:r>
        <w:t>Part 2: Architecture &amp; Flow</w:t>
      </w:r>
    </w:p>
    <w:p>
      <w:pPr>
        <w:pStyle w:val="Heading2"/>
      </w:pPr>
      <w:r>
        <w:t>High-Level Architecture</w:t>
      </w:r>
    </w:p>
    <w:p>
      <w:r>
        <w:t>1. Frontend (Next.js / React / Tailwind): Handles user auth, dashboard UI, and async polling for task status.</w:t>
        <w:br/>
        <w:t>2. Database / Auth (Supabase / PostgreSQL): Manages users, JWT authentication, and task history.</w:t>
        <w:br/>
        <w:t>3. Backend (Python / Flask): Acts as the orchestration layer for image processing.</w:t>
        <w:br/>
        <w:t>4. Vision Pipeline (OpenCV / PIL / RemBG): Executes the core business logic (extraction, scaling, warping, masking, compositing).</w:t>
      </w:r>
    </w:p>
    <w:p>
      <w:pPr>
        <w:pStyle w:val="Heading2"/>
      </w:pPr>
      <w:r>
        <w:t>The Compositing Pipeline Flow</w:t>
      </w:r>
    </w:p>
    <w:p>
      <w:r>
        <w:t>Step 1: Background Removal - Extracts the jewelry using U-2-Net (rembg) and applies morphological operations (dilation/erosion) to preserve delicate chains.</w:t>
        <w:br/>
        <w:t>Step 2: Template Resolution - Loads the requested high-fidelity template and retrieves its specific metadata (anchor_x, anchor_y, jawline_y, target_width).</w:t>
        <w:br/>
        <w:t>Step 3: Geometric Scaling - Scales the extracted jewelry precisely to the target_width to match the template's zoom ratio.</w:t>
        <w:br/>
        <w:t>Step 4: Occlusion Masking - Draws a dynamic neck column (e.g., ±300px wide) and chest ellipse using OpenCV, then applies a heavy Gaussian blur to organically fade the chain ends.</w:t>
        <w:br/>
        <w:t>Step 5: Shadow &amp; Blending - Generates contact drop shadows and blends the alpha layers.</w:t>
      </w:r>
    </w:p>
    <w:p>
      <w:pPr>
        <w:pStyle w:val="Heading1"/>
      </w:pPr>
      <w:r>
        <w:t>Part 3: Critical Engineering Decisions</w:t>
      </w:r>
    </w:p>
    <w:p>
      <w:r>
        <w:t>Decision 1: Deterministic Math vs. Pure Generative AI</w:t>
      </w:r>
    </w:p>
    <w:p>
      <w:r>
        <w:t xml:space="preserve">Why: </w:t>
      </w:r>
      <w:r>
        <w:t>Generative AI (like Stable Diffusion inpaint) is amazing, but it hallucinates. If a jewelry brand uploads a $5,000 necklace, the AI might add an extra diamond or alter the chain pattern. By using OpenCV/PIL for the actual product placement (Deterministic), we guarantee 100% product fidelity while using AI solely for generating the background/model templates.</w:t>
      </w:r>
    </w:p>
    <w:p>
      <w:r>
        <w:t>Decision 2: Dynamic Occlusion Masking vs. Static Eraser</w:t>
      </w:r>
    </w:p>
    <w:p>
      <w:r>
        <w:t xml:space="preserve">Why: </w:t>
      </w:r>
      <w:r>
        <w:t>Instead of permanently erasing the top of the jewelry image, I dynamically generate a Gaussian blur mask based on the jawline coordinates. This means the same necklace can be placed on a zoomed-out template or a macro-closeup template, and the chains will always fade organically around the neck without hard, pixelated cutoffs.</w:t>
      </w:r>
    </w:p>
    <w:p>
      <w:r>
        <w:t>Decision 3: Decoupled Architecture</w:t>
      </w:r>
    </w:p>
    <w:p>
      <w:r>
        <w:t xml:space="preserve">Why: </w:t>
      </w:r>
      <w:r>
        <w:t>Image processing blocks the main thread in Python. By keeping the frontend separate and using an async task-polling pattern (or background threads), the UI remains responsive while the heavy OpenCV matrix calculations run on the server.</w:t>
      </w:r>
    </w:p>
    <w:p>
      <w:pPr>
        <w:pStyle w:val="Heading1"/>
      </w:pPr>
      <w:r>
        <w:t>Part 4: Interview Q&amp;A (To Improve Selection Chances)</w:t>
      </w:r>
    </w:p>
    <w:p>
      <w:pPr>
        <w:pStyle w:val="Heading2"/>
      </w:pPr>
      <w:r>
        <w:t>Q1: What was the hardest technical challenge in this project?</w:t>
      </w:r>
    </w:p>
    <w:p>
      <w:r>
        <w:t>A: "The biggest challenge was handling the neck occlusion on the closeup templates. When I scaled the necklace up to fit a zoomed-in macro shot, the chains were getting artificially cut off by my neck-protection mask. I had to refactor the mask generation to dynamically widen the protection column (from 180px to 300px) based on the template's scale, ensuring the chains perfectly traced the zoomed-in neck without fading too early."</w:t>
      </w:r>
    </w:p>
    <w:p>
      <w:pPr>
        <w:pStyle w:val="Heading2"/>
      </w:pPr>
      <w:r>
        <w:t>Q2: How did you optimize the image processing speed?</w:t>
      </w:r>
    </w:p>
    <w:p>
      <w:r>
        <w:t>A: "I optimized it by aggressively cropping the bounding box immediately after background extraction. By stripping away all empty transparent space, all subsequent OpenCV matrix operations (scaling, blurring, warping) were performed on a much smaller NumPy array, drastically reducing CPU cycles and memory footprint."</w:t>
      </w:r>
    </w:p>
    <w:p>
      <w:pPr>
        <w:pStyle w:val="Heading2"/>
      </w:pPr>
      <w:r>
        <w:t>Q3: Why use OpenCV instead of just CSS or Canvas on the frontend?</w:t>
      </w:r>
    </w:p>
    <w:p>
      <w:r>
        <w:t>A: "While CSS can overlap images, we needed true pixel-level manipulation: creating dynamic alpha masks, running connected component analysis to clean up noise, and applying perspective warps. These require heavy matrix operations that are far more efficient and robust in a dedicated Python/OpenCV backend environment."</w:t>
      </w:r>
    </w:p>
    <w:p>
      <w:pPr>
        <w:pStyle w:val="Heading2"/>
      </w:pPr>
      <w:r>
        <w:t>Q4: How would you scale this if you had 10,000 users?</w:t>
      </w:r>
    </w:p>
    <w:p>
      <w:r>
        <w:t>A: "Currently, it runs synchronously or in simple threads. To scale, I would implement a message broker like Redis/Celery. The frontend would drop a task into the queue, a pool of worker nodes would process the OpenCV compositing concurrently, and the result would be uploaded to an S3 bucket with a presigned URL returned to the client."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