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F31" w:rsidRPr="00946D1E" w:rsidRDefault="00D87F31" w:rsidP="00D87F31">
      <w:pPr>
        <w:pBdr>
          <w:top w:val="single" w:sz="12" w:space="1" w:color="auto"/>
        </w:pBdr>
        <w:jc w:val="right"/>
        <w:rPr>
          <w:rFonts w:ascii="Arial" w:hAnsi="Arial" w:cs="Arial"/>
          <w:sz w:val="22"/>
          <w:szCs w:val="22"/>
        </w:rPr>
      </w:pPr>
      <w:r w:rsidRPr="0087060F">
        <w:rPr>
          <w:noProof/>
        </w:rPr>
        <w:drawing>
          <wp:anchor distT="0" distB="0" distL="114300" distR="114300" simplePos="0" relativeHeight="251659264" behindDoc="0" locked="0" layoutInCell="1" allowOverlap="1">
            <wp:simplePos x="0" y="0"/>
            <wp:positionH relativeFrom="column">
              <wp:posOffset>5758815</wp:posOffset>
            </wp:positionH>
            <wp:positionV relativeFrom="paragraph">
              <wp:posOffset>19050</wp:posOffset>
            </wp:positionV>
            <wp:extent cx="659765" cy="67056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59765" cy="6705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87F31" w:rsidRPr="00946D1E" w:rsidRDefault="00D87F31" w:rsidP="00D87F31">
      <w:pPr>
        <w:jc w:val="right"/>
        <w:rPr>
          <w:rFonts w:ascii="Arial" w:hAnsi="Arial" w:cs="Arial"/>
          <w:sz w:val="22"/>
          <w:szCs w:val="22"/>
        </w:rPr>
      </w:pPr>
    </w:p>
    <w:p w:rsidR="00D87F31" w:rsidRPr="00946D1E" w:rsidRDefault="00D87F31" w:rsidP="00D87F31">
      <w:pPr>
        <w:jc w:val="right"/>
        <w:rPr>
          <w:rFonts w:ascii="Arial" w:hAnsi="Arial" w:cs="Arial"/>
          <w:sz w:val="22"/>
          <w:szCs w:val="22"/>
        </w:rPr>
      </w:pPr>
    </w:p>
    <w:p w:rsidR="00D87F31" w:rsidRPr="00946D1E" w:rsidRDefault="00D87F31" w:rsidP="00D87F31">
      <w:pPr>
        <w:pBdr>
          <w:bottom w:val="single" w:sz="12" w:space="1" w:color="auto"/>
        </w:pBdr>
        <w:jc w:val="right"/>
        <w:rPr>
          <w:rFonts w:ascii="Arial" w:hAnsi="Arial" w:cs="Arial"/>
          <w:sz w:val="22"/>
          <w:szCs w:val="22"/>
        </w:rPr>
      </w:pPr>
    </w:p>
    <w:p w:rsidR="00D87F31" w:rsidRDefault="00D87F31" w:rsidP="00D87F31">
      <w:pPr>
        <w:jc w:val="right"/>
        <w:rPr>
          <w:rFonts w:ascii="Arial" w:hAnsi="Arial" w:cs="Arial"/>
        </w:rPr>
      </w:pPr>
    </w:p>
    <w:p w:rsidR="00D87F31" w:rsidRDefault="00D87F31" w:rsidP="00D87F31">
      <w:pPr>
        <w:jc w:val="right"/>
        <w:rPr>
          <w:rFonts w:ascii="Arial" w:hAnsi="Arial" w:cs="Arial"/>
        </w:rPr>
      </w:pPr>
    </w:p>
    <w:p w:rsidR="00D87F31" w:rsidRDefault="00D87F31" w:rsidP="00D87F31">
      <w:pPr>
        <w:jc w:val="right"/>
        <w:rPr>
          <w:rFonts w:ascii="Arial" w:hAnsi="Arial" w:cs="Arial"/>
        </w:rPr>
      </w:pPr>
    </w:p>
    <w:p w:rsidR="00D87F31" w:rsidRDefault="00D87F31" w:rsidP="00D87F31">
      <w:pPr>
        <w:jc w:val="right"/>
        <w:rPr>
          <w:rFonts w:ascii="Arial" w:hAnsi="Arial" w:cs="Arial"/>
        </w:rPr>
      </w:pPr>
    </w:p>
    <w:p w:rsidR="00D87F31" w:rsidRDefault="00D87F31" w:rsidP="00D87F31">
      <w:pPr>
        <w:jc w:val="right"/>
        <w:rPr>
          <w:rFonts w:ascii="Arial" w:hAnsi="Arial" w:cs="Arial"/>
        </w:rPr>
      </w:pPr>
    </w:p>
    <w:p w:rsidR="00D87F31" w:rsidRDefault="00D87F31" w:rsidP="00D87F31">
      <w:pPr>
        <w:pStyle w:val="Header"/>
        <w:jc w:val="right"/>
        <w:rPr>
          <w:rFonts w:ascii="Arial" w:hAnsi="Arial" w:cs="Arial"/>
        </w:rPr>
      </w:pPr>
    </w:p>
    <w:p w:rsidR="00D87F31" w:rsidRPr="00584B64" w:rsidRDefault="00D87F31" w:rsidP="00D87F31">
      <w:pPr>
        <w:pStyle w:val="ProjectName"/>
        <w:ind w:left="720"/>
        <w:rPr>
          <w:b w:val="0"/>
          <w:bCs/>
          <w:sz w:val="44"/>
        </w:rPr>
      </w:pPr>
      <w:r w:rsidRPr="00584B64">
        <w:rPr>
          <w:b w:val="0"/>
          <w:bCs/>
          <w:sz w:val="44"/>
        </w:rPr>
        <w:t>Straight Through Payment (STP) Processing</w:t>
      </w:r>
    </w:p>
    <w:p w:rsidR="00D87F31" w:rsidRDefault="00D87F31" w:rsidP="00D87F31">
      <w:pPr>
        <w:pStyle w:val="ProjectName"/>
        <w:rPr>
          <w:b w:val="0"/>
          <w:bCs/>
        </w:rPr>
      </w:pPr>
    </w:p>
    <w:p w:rsidR="00D87F31" w:rsidRDefault="00D87F31" w:rsidP="00D87F31">
      <w:pPr>
        <w:pStyle w:val="ProjectName"/>
        <w:rPr>
          <w:b w:val="0"/>
          <w:bCs/>
        </w:rPr>
      </w:pPr>
    </w:p>
    <w:p w:rsidR="00D87F31" w:rsidRPr="008E0298" w:rsidRDefault="00D87F31" w:rsidP="00D87F31">
      <w:pPr>
        <w:pStyle w:val="ProjectName"/>
        <w:rPr>
          <w:b w:val="0"/>
          <w:bCs/>
        </w:rPr>
      </w:pPr>
    </w:p>
    <w:p w:rsidR="00D87F31" w:rsidRPr="00140389" w:rsidRDefault="00D87F31" w:rsidP="00D87F31">
      <w:pPr>
        <w:pStyle w:val="DocumentName"/>
        <w:rPr>
          <w:b w:val="0"/>
          <w:bCs/>
          <w:sz w:val="40"/>
          <w:szCs w:val="40"/>
        </w:rPr>
      </w:pPr>
      <w:r>
        <w:rPr>
          <w:b w:val="0"/>
          <w:bCs/>
          <w:sz w:val="40"/>
          <w:szCs w:val="40"/>
        </w:rPr>
        <w:t>Functional System Design (FSD)</w:t>
      </w:r>
    </w:p>
    <w:p w:rsidR="00D87F31" w:rsidRPr="00B85BC9" w:rsidRDefault="00D87F31" w:rsidP="00D87F31">
      <w:pPr>
        <w:pStyle w:val="Title"/>
        <w:jc w:val="left"/>
        <w:rPr>
          <w:rFonts w:cs="Arial"/>
          <w:b w:val="0"/>
          <w:sz w:val="24"/>
          <w:szCs w:val="24"/>
        </w:rPr>
      </w:pPr>
    </w:p>
    <w:p w:rsidR="00D87F31" w:rsidRDefault="00D87F31" w:rsidP="00D87F31">
      <w:pPr>
        <w:jc w:val="right"/>
        <w:rPr>
          <w:rFonts w:ascii="Arial" w:hAnsi="Arial" w:cs="Arial"/>
          <w:bCs/>
          <w:iCs/>
          <w:sz w:val="36"/>
          <w:szCs w:val="36"/>
        </w:rPr>
      </w:pPr>
      <w:r>
        <w:rPr>
          <w:rFonts w:ascii="Arial" w:hAnsi="Arial" w:cs="Arial"/>
          <w:bCs/>
          <w:iCs/>
          <w:sz w:val="36"/>
          <w:szCs w:val="36"/>
        </w:rPr>
        <w:t>SAO Analytics</w:t>
      </w:r>
    </w:p>
    <w:p w:rsidR="00D87F31" w:rsidRDefault="00D87F31" w:rsidP="00D87F31">
      <w:pPr>
        <w:jc w:val="right"/>
        <w:rPr>
          <w:rFonts w:ascii="Arial" w:hAnsi="Arial" w:cs="Arial"/>
          <w:bCs/>
          <w:iCs/>
          <w:sz w:val="36"/>
          <w:szCs w:val="36"/>
        </w:rPr>
      </w:pPr>
    </w:p>
    <w:p w:rsidR="00D87F31" w:rsidRPr="00DA1ED4" w:rsidRDefault="00D87F31" w:rsidP="00D87F31">
      <w:pPr>
        <w:jc w:val="right"/>
        <w:rPr>
          <w:rFonts w:ascii="Arial" w:hAnsi="Arial" w:cs="Arial"/>
          <w:bCs/>
          <w:iCs/>
          <w:sz w:val="36"/>
          <w:szCs w:val="36"/>
        </w:rPr>
      </w:pPr>
      <w:r w:rsidRPr="00DA1ED4">
        <w:rPr>
          <w:rFonts w:ascii="Arial" w:hAnsi="Arial" w:cs="Arial"/>
          <w:bCs/>
          <w:iCs/>
          <w:sz w:val="36"/>
          <w:szCs w:val="36"/>
        </w:rPr>
        <w:t>Salesforce</w:t>
      </w:r>
    </w:p>
    <w:p w:rsidR="00D87F31" w:rsidRPr="00B85BC9" w:rsidRDefault="00D87F31" w:rsidP="00D87F31">
      <w:pPr>
        <w:jc w:val="right"/>
        <w:rPr>
          <w:rFonts w:ascii="Arial" w:hAnsi="Arial" w:cs="Arial"/>
        </w:rPr>
      </w:pPr>
    </w:p>
    <w:p w:rsidR="00D87F31" w:rsidRDefault="00D87F31" w:rsidP="00D87F31">
      <w:pPr>
        <w:jc w:val="right"/>
        <w:rPr>
          <w:rFonts w:ascii="Arial" w:hAnsi="Arial" w:cs="Arial"/>
          <w:bCs/>
          <w:iCs/>
          <w:sz w:val="36"/>
          <w:szCs w:val="36"/>
        </w:rPr>
      </w:pPr>
      <w:r w:rsidRPr="00DA1ED4">
        <w:rPr>
          <w:rFonts w:ascii="Arial" w:hAnsi="Arial" w:cs="Arial"/>
          <w:bCs/>
          <w:iCs/>
          <w:sz w:val="36"/>
          <w:szCs w:val="36"/>
        </w:rPr>
        <w:t>Commercial Card Service Bus</w:t>
      </w:r>
      <w:r>
        <w:rPr>
          <w:rFonts w:ascii="Arial" w:hAnsi="Arial" w:cs="Arial"/>
          <w:bCs/>
          <w:iCs/>
          <w:sz w:val="36"/>
          <w:szCs w:val="36"/>
        </w:rPr>
        <w:t xml:space="preserve"> </w:t>
      </w:r>
      <w:r w:rsidRPr="00DA1ED4">
        <w:rPr>
          <w:rFonts w:ascii="Arial" w:hAnsi="Arial" w:cs="Arial"/>
          <w:bCs/>
          <w:iCs/>
          <w:sz w:val="36"/>
          <w:szCs w:val="36"/>
        </w:rPr>
        <w:t>(CCSB/TMX)</w:t>
      </w:r>
    </w:p>
    <w:p w:rsidR="00D87F31" w:rsidRPr="00B85BC9" w:rsidRDefault="00D87F31" w:rsidP="00D87F31">
      <w:pPr>
        <w:jc w:val="right"/>
        <w:rPr>
          <w:rFonts w:ascii="Arial" w:hAnsi="Arial" w:cs="Arial"/>
        </w:rPr>
      </w:pPr>
    </w:p>
    <w:p w:rsidR="00D87F31" w:rsidRPr="00B85BC9" w:rsidRDefault="00D87F31" w:rsidP="00D87F31">
      <w:pPr>
        <w:jc w:val="right"/>
        <w:rPr>
          <w:rFonts w:ascii="Arial" w:hAnsi="Arial" w:cs="Arial"/>
        </w:rPr>
      </w:pPr>
    </w:p>
    <w:p w:rsidR="00D87F31" w:rsidRPr="00B85BC9" w:rsidRDefault="00D87F31" w:rsidP="00D87F31">
      <w:pPr>
        <w:jc w:val="right"/>
        <w:rPr>
          <w:rFonts w:ascii="Arial" w:hAnsi="Arial" w:cs="Arial"/>
        </w:rPr>
      </w:pPr>
    </w:p>
    <w:p w:rsidR="00D87F31" w:rsidRPr="00B85BC9" w:rsidRDefault="00D87F31" w:rsidP="00D87F31">
      <w:pPr>
        <w:jc w:val="right"/>
        <w:rPr>
          <w:rFonts w:ascii="Arial" w:hAnsi="Arial" w:cs="Arial"/>
        </w:rPr>
      </w:pPr>
    </w:p>
    <w:p w:rsidR="00D87F31" w:rsidRPr="00B85BC9" w:rsidRDefault="00D87F31" w:rsidP="00D87F31">
      <w:pPr>
        <w:jc w:val="right"/>
        <w:rPr>
          <w:rFonts w:ascii="Arial" w:hAnsi="Arial" w:cs="Arial"/>
        </w:rPr>
      </w:pPr>
    </w:p>
    <w:p w:rsidR="00D87F31" w:rsidRPr="00B85BC9" w:rsidRDefault="00D87F31" w:rsidP="00D87F31">
      <w:pPr>
        <w:jc w:val="right"/>
        <w:rPr>
          <w:rFonts w:ascii="Arial" w:hAnsi="Arial" w:cs="Arial"/>
        </w:rPr>
      </w:pPr>
    </w:p>
    <w:p w:rsidR="00D87F31" w:rsidRPr="00B85BC9" w:rsidRDefault="00D87F31" w:rsidP="00D87F31">
      <w:pPr>
        <w:jc w:val="right"/>
        <w:rPr>
          <w:rFonts w:ascii="Arial" w:hAnsi="Arial" w:cs="Arial"/>
        </w:rPr>
      </w:pPr>
    </w:p>
    <w:p w:rsidR="00D87F31" w:rsidRDefault="00D87F31" w:rsidP="00D87F31">
      <w:pPr>
        <w:pStyle w:val="Title"/>
        <w:jc w:val="right"/>
        <w:rPr>
          <w:rFonts w:cs="Arial"/>
          <w:b w:val="0"/>
          <w:sz w:val="28"/>
          <w:szCs w:val="28"/>
        </w:rPr>
      </w:pPr>
    </w:p>
    <w:p w:rsidR="00D87F31" w:rsidRPr="00384919" w:rsidRDefault="00D87F31" w:rsidP="00D87F31">
      <w:pPr>
        <w:pStyle w:val="Title"/>
        <w:jc w:val="right"/>
        <w:rPr>
          <w:rFonts w:cs="Arial"/>
          <w:b w:val="0"/>
          <w:sz w:val="28"/>
          <w:szCs w:val="28"/>
        </w:rPr>
      </w:pPr>
      <w:r w:rsidRPr="00384919">
        <w:rPr>
          <w:rFonts w:cs="Arial"/>
          <w:b w:val="0"/>
          <w:sz w:val="28"/>
          <w:szCs w:val="28"/>
        </w:rPr>
        <w:t>Status:</w:t>
      </w:r>
      <w:bookmarkStart w:id="0" w:name="Text16"/>
      <w:r w:rsidRPr="00384919">
        <w:rPr>
          <w:rFonts w:cs="Arial"/>
          <w:b w:val="0"/>
          <w:sz w:val="28"/>
          <w:szCs w:val="28"/>
        </w:rPr>
        <w:t xml:space="preserve">  </w:t>
      </w:r>
      <w:bookmarkEnd w:id="0"/>
      <w:r>
        <w:rPr>
          <w:rStyle w:val="StatusVersionChar"/>
          <w:b/>
          <w:bCs w:val="0"/>
          <w:sz w:val="28"/>
          <w:szCs w:val="28"/>
        </w:rPr>
        <w:t>Draft</w:t>
      </w:r>
    </w:p>
    <w:p w:rsidR="00D87F31" w:rsidRPr="00384919" w:rsidRDefault="00D87F31" w:rsidP="00D87F31">
      <w:pPr>
        <w:pStyle w:val="StatusVersion"/>
        <w:rPr>
          <w:b w:val="0"/>
          <w:bCs w:val="0"/>
          <w:sz w:val="28"/>
          <w:szCs w:val="28"/>
        </w:rPr>
      </w:pPr>
      <w:r w:rsidRPr="00384919">
        <w:rPr>
          <w:b w:val="0"/>
          <w:bCs w:val="0"/>
          <w:sz w:val="28"/>
          <w:szCs w:val="28"/>
        </w:rPr>
        <w:t>Version:</w:t>
      </w:r>
      <w:bookmarkStart w:id="1" w:name="Text2"/>
      <w:r w:rsidRPr="00384919">
        <w:rPr>
          <w:b w:val="0"/>
          <w:bCs w:val="0"/>
          <w:sz w:val="28"/>
          <w:szCs w:val="28"/>
        </w:rPr>
        <w:t xml:space="preserve">  </w:t>
      </w:r>
      <w:bookmarkEnd w:id="1"/>
      <w:r>
        <w:rPr>
          <w:b w:val="0"/>
          <w:bCs w:val="0"/>
          <w:sz w:val="28"/>
          <w:szCs w:val="28"/>
        </w:rPr>
        <w:t>1.10</w:t>
      </w:r>
    </w:p>
    <w:p w:rsidR="00D87F31" w:rsidRDefault="00D87F31" w:rsidP="00D87F31">
      <w:pPr>
        <w:jc w:val="right"/>
        <w:rPr>
          <w:rFonts w:ascii="Arial" w:hAnsi="Arial" w:cs="Arial"/>
        </w:rPr>
      </w:pPr>
    </w:p>
    <w:p w:rsidR="00D87F31" w:rsidRDefault="00D87F31" w:rsidP="00D87F31">
      <w:pPr>
        <w:jc w:val="right"/>
        <w:rPr>
          <w:rFonts w:ascii="Arial" w:hAnsi="Arial" w:cs="Arial"/>
        </w:rPr>
      </w:pPr>
    </w:p>
    <w:p w:rsidR="00D87F31" w:rsidRDefault="00D87F31" w:rsidP="00D87F31">
      <w:pPr>
        <w:jc w:val="right"/>
        <w:rPr>
          <w:rFonts w:ascii="Arial" w:hAnsi="Arial" w:cs="Arial"/>
        </w:rPr>
      </w:pPr>
    </w:p>
    <w:p w:rsidR="00D87F31" w:rsidRDefault="00D87F31" w:rsidP="00D87F31">
      <w:pPr>
        <w:ind w:left="1440"/>
        <w:jc w:val="right"/>
        <w:rPr>
          <w:rFonts w:ascii="Arial" w:hAnsi="Arial" w:cs="Arial"/>
          <w:bCs/>
          <w:sz w:val="20"/>
          <w:szCs w:val="20"/>
        </w:rPr>
      </w:pPr>
      <w:r>
        <w:rPr>
          <w:rFonts w:ascii="Arial" w:hAnsi="Arial" w:cs="Arial"/>
          <w:b/>
          <w:sz w:val="20"/>
          <w:szCs w:val="20"/>
        </w:rPr>
        <w:t>Prepared by</w:t>
      </w:r>
      <w:r>
        <w:rPr>
          <w:rFonts w:ascii="Arial" w:hAnsi="Arial" w:cs="Arial"/>
          <w:sz w:val="20"/>
          <w:szCs w:val="20"/>
        </w:rPr>
        <w:t>:</w:t>
      </w:r>
      <w:r>
        <w:rPr>
          <w:rFonts w:ascii="Arial" w:hAnsi="Arial" w:cs="Arial"/>
          <w:bCs/>
          <w:sz w:val="20"/>
          <w:szCs w:val="20"/>
        </w:rPr>
        <w:t xml:space="preserve">  </w:t>
      </w:r>
      <w:r w:rsidRPr="00F43CB3">
        <w:rPr>
          <w:rFonts w:ascii="Arial" w:hAnsi="Arial" w:cs="Arial"/>
          <w:sz w:val="20"/>
          <w:szCs w:val="20"/>
        </w:rPr>
        <w:t>Babu Durairaj</w:t>
      </w:r>
      <w:r>
        <w:rPr>
          <w:rFonts w:ascii="Arial" w:hAnsi="Arial" w:cs="Arial"/>
          <w:sz w:val="20"/>
          <w:szCs w:val="20"/>
        </w:rPr>
        <w:t>, Viswanath and Suman Jayabalan</w:t>
      </w:r>
    </w:p>
    <w:p w:rsidR="00D87F31" w:rsidRDefault="00D87F31" w:rsidP="00D87F31">
      <w:pPr>
        <w:ind w:left="1440"/>
        <w:jc w:val="right"/>
        <w:rPr>
          <w:rFonts w:ascii="Arial" w:hAnsi="Arial" w:cs="Arial"/>
          <w:bCs/>
          <w:sz w:val="20"/>
          <w:szCs w:val="20"/>
        </w:rPr>
      </w:pPr>
      <w:r>
        <w:rPr>
          <w:rFonts w:ascii="Arial" w:hAnsi="Arial" w:cs="Arial"/>
          <w:b/>
          <w:sz w:val="20"/>
          <w:szCs w:val="20"/>
        </w:rPr>
        <w:t>Project Sponsor</w:t>
      </w:r>
      <w:r>
        <w:rPr>
          <w:rFonts w:ascii="Arial" w:hAnsi="Arial" w:cs="Arial"/>
          <w:bCs/>
          <w:sz w:val="20"/>
          <w:szCs w:val="20"/>
        </w:rPr>
        <w:t>: Mary Mazzochi</w:t>
      </w:r>
    </w:p>
    <w:p w:rsidR="00D87F31" w:rsidRDefault="00D87F31" w:rsidP="00D87F31">
      <w:pPr>
        <w:ind w:left="1440"/>
        <w:jc w:val="right"/>
        <w:rPr>
          <w:rFonts w:ascii="Arial" w:hAnsi="Arial" w:cs="Arial"/>
          <w:bCs/>
          <w:sz w:val="20"/>
          <w:szCs w:val="20"/>
        </w:rPr>
      </w:pPr>
      <w:r>
        <w:rPr>
          <w:rFonts w:ascii="Arial" w:hAnsi="Arial" w:cs="Arial"/>
          <w:b/>
          <w:sz w:val="20"/>
          <w:szCs w:val="20"/>
        </w:rPr>
        <w:t>Project Manager</w:t>
      </w:r>
      <w:r>
        <w:rPr>
          <w:rFonts w:ascii="Arial" w:hAnsi="Arial" w:cs="Arial"/>
          <w:bCs/>
          <w:sz w:val="20"/>
          <w:szCs w:val="20"/>
        </w:rPr>
        <w:t xml:space="preserve">:  </w:t>
      </w:r>
      <w:r>
        <w:rPr>
          <w:rFonts w:ascii="Arial" w:hAnsi="Arial" w:cs="Arial"/>
          <w:bCs/>
          <w:sz w:val="20"/>
          <w:szCs w:val="20"/>
        </w:rPr>
        <w:fldChar w:fldCharType="begin">
          <w:ffData>
            <w:name w:val=""/>
            <w:enabled/>
            <w:calcOnExit w:val="0"/>
            <w:textInput>
              <w:default w:val="[Name]"/>
            </w:textInput>
          </w:ffData>
        </w:fldChar>
      </w:r>
      <w:r>
        <w:rPr>
          <w:rFonts w:ascii="Arial" w:hAnsi="Arial" w:cs="Arial"/>
          <w:bCs/>
          <w:sz w:val="20"/>
          <w:szCs w:val="20"/>
        </w:rPr>
        <w:instrText xml:space="preserve"> FORMTEXT </w:instrText>
      </w:r>
      <w:r>
        <w:rPr>
          <w:rFonts w:ascii="Arial" w:hAnsi="Arial" w:cs="Arial"/>
          <w:bCs/>
          <w:sz w:val="20"/>
          <w:szCs w:val="20"/>
        </w:rPr>
      </w:r>
      <w:r>
        <w:rPr>
          <w:rFonts w:ascii="Arial" w:hAnsi="Arial" w:cs="Arial"/>
          <w:bCs/>
          <w:sz w:val="20"/>
          <w:szCs w:val="20"/>
        </w:rPr>
        <w:fldChar w:fldCharType="separate"/>
      </w:r>
      <w:r>
        <w:rPr>
          <w:rFonts w:ascii="Arial" w:hAnsi="Arial" w:cs="Arial"/>
          <w:bCs/>
          <w:noProof/>
          <w:sz w:val="20"/>
          <w:szCs w:val="20"/>
        </w:rPr>
        <w:t>[Name]</w:t>
      </w:r>
      <w:r>
        <w:rPr>
          <w:rFonts w:ascii="Arial" w:hAnsi="Arial" w:cs="Arial"/>
          <w:bCs/>
          <w:sz w:val="20"/>
          <w:szCs w:val="20"/>
        </w:rPr>
        <w:fldChar w:fldCharType="end"/>
      </w:r>
    </w:p>
    <w:p w:rsidR="00D87F31" w:rsidRDefault="00D87F31" w:rsidP="00D87F31">
      <w:pPr>
        <w:ind w:left="1440"/>
        <w:jc w:val="right"/>
        <w:rPr>
          <w:rFonts w:ascii="Arial" w:hAnsi="Arial" w:cs="Arial"/>
          <w:bCs/>
          <w:sz w:val="20"/>
          <w:szCs w:val="20"/>
        </w:rPr>
      </w:pPr>
      <w:r>
        <w:rPr>
          <w:rFonts w:ascii="Arial" w:hAnsi="Arial" w:cs="Arial"/>
          <w:b/>
          <w:bCs/>
          <w:sz w:val="20"/>
          <w:szCs w:val="20"/>
        </w:rPr>
        <w:t>Project ID #</w:t>
      </w:r>
      <w:r>
        <w:rPr>
          <w:rFonts w:ascii="Arial" w:hAnsi="Arial" w:cs="Arial"/>
          <w:bCs/>
          <w:sz w:val="20"/>
          <w:szCs w:val="20"/>
        </w:rPr>
        <w:t xml:space="preserve">:  </w:t>
      </w:r>
      <w:r>
        <w:rPr>
          <w:rFonts w:ascii="Arial" w:hAnsi="Arial" w:cs="Arial"/>
          <w:bCs/>
          <w:sz w:val="20"/>
          <w:szCs w:val="20"/>
        </w:rPr>
        <w:fldChar w:fldCharType="begin">
          <w:ffData>
            <w:name w:val=""/>
            <w:enabled/>
            <w:calcOnExit w:val="0"/>
            <w:textInput>
              <w:default w:val="[CREST, Planview, Business ID #]"/>
            </w:textInput>
          </w:ffData>
        </w:fldChar>
      </w:r>
      <w:r>
        <w:rPr>
          <w:rFonts w:ascii="Arial" w:hAnsi="Arial" w:cs="Arial"/>
          <w:bCs/>
          <w:sz w:val="20"/>
          <w:szCs w:val="20"/>
        </w:rPr>
        <w:instrText xml:space="preserve"> FORMTEXT </w:instrText>
      </w:r>
      <w:r>
        <w:rPr>
          <w:rFonts w:ascii="Arial" w:hAnsi="Arial" w:cs="Arial"/>
          <w:bCs/>
          <w:sz w:val="20"/>
          <w:szCs w:val="20"/>
        </w:rPr>
      </w:r>
      <w:r>
        <w:rPr>
          <w:rFonts w:ascii="Arial" w:hAnsi="Arial" w:cs="Arial"/>
          <w:bCs/>
          <w:sz w:val="20"/>
          <w:szCs w:val="20"/>
        </w:rPr>
        <w:fldChar w:fldCharType="separate"/>
      </w:r>
      <w:r>
        <w:rPr>
          <w:rFonts w:ascii="Arial" w:hAnsi="Arial" w:cs="Arial"/>
          <w:bCs/>
          <w:noProof/>
          <w:sz w:val="20"/>
          <w:szCs w:val="20"/>
        </w:rPr>
        <w:t>[CREST, Planview, Business ID #]</w:t>
      </w:r>
      <w:r>
        <w:rPr>
          <w:rFonts w:ascii="Arial" w:hAnsi="Arial" w:cs="Arial"/>
          <w:bCs/>
          <w:sz w:val="20"/>
          <w:szCs w:val="20"/>
        </w:rPr>
        <w:fldChar w:fldCharType="end"/>
      </w:r>
    </w:p>
    <w:p w:rsidR="00D87F31" w:rsidRDefault="00D87F31" w:rsidP="00D87F31">
      <w:pPr>
        <w:jc w:val="right"/>
        <w:rPr>
          <w:rFonts w:ascii="Arial" w:hAnsi="Arial" w:cs="Arial"/>
          <w:bCs/>
          <w:sz w:val="20"/>
          <w:szCs w:val="20"/>
        </w:rPr>
      </w:pPr>
      <w:r>
        <w:rPr>
          <w:rFonts w:ascii="Arial" w:hAnsi="Arial" w:cs="Arial"/>
          <w:b/>
          <w:sz w:val="20"/>
          <w:szCs w:val="20"/>
        </w:rPr>
        <w:t>Date Created</w:t>
      </w:r>
      <w:r>
        <w:rPr>
          <w:rFonts w:ascii="Arial" w:hAnsi="Arial" w:cs="Arial"/>
          <w:bCs/>
          <w:sz w:val="20"/>
          <w:szCs w:val="20"/>
        </w:rPr>
        <w:t xml:space="preserve">:  </w:t>
      </w:r>
      <w:r>
        <w:rPr>
          <w:rFonts w:ascii="Arial" w:hAnsi="Arial" w:cs="Arial"/>
          <w:sz w:val="20"/>
          <w:szCs w:val="20"/>
        </w:rPr>
        <w:t>09/20/2017</w:t>
      </w:r>
    </w:p>
    <w:p w:rsidR="00D87F31" w:rsidRPr="00AA03A6" w:rsidRDefault="00D87F31" w:rsidP="00D87F31">
      <w:pPr>
        <w:jc w:val="right"/>
        <w:rPr>
          <w:rFonts w:ascii="Arial" w:hAnsi="Arial" w:cs="Arial"/>
          <w:sz w:val="20"/>
          <w:szCs w:val="20"/>
        </w:rPr>
      </w:pPr>
      <w:r>
        <w:rPr>
          <w:rFonts w:ascii="Arial" w:hAnsi="Arial" w:cs="Arial"/>
          <w:b/>
          <w:sz w:val="20"/>
          <w:szCs w:val="20"/>
        </w:rPr>
        <w:t>Date Last Modified</w:t>
      </w:r>
      <w:r>
        <w:rPr>
          <w:rFonts w:ascii="Arial" w:hAnsi="Arial" w:cs="Arial"/>
          <w:bCs/>
          <w:sz w:val="20"/>
          <w:szCs w:val="20"/>
        </w:rPr>
        <w:t xml:space="preserve">:  </w:t>
      </w:r>
      <w:r>
        <w:rPr>
          <w:rFonts w:ascii="Arial" w:hAnsi="Arial" w:cs="Arial"/>
          <w:sz w:val="20"/>
          <w:szCs w:val="20"/>
        </w:rPr>
        <w:t>10/20/2017</w:t>
      </w:r>
    </w:p>
    <w:p w:rsidR="00D87F31" w:rsidRDefault="00D87F31" w:rsidP="00D87F31">
      <w:pPr>
        <w:jc w:val="center"/>
        <w:rPr>
          <w:rFonts w:ascii="Arial" w:hAnsi="Arial" w:cs="Arial"/>
        </w:rPr>
      </w:pPr>
    </w:p>
    <w:p w:rsidR="00D87F31" w:rsidRDefault="00D87F31" w:rsidP="00D87F31">
      <w:pPr>
        <w:jc w:val="center"/>
        <w:rPr>
          <w:rFonts w:ascii="Arial" w:hAnsi="Arial" w:cs="Arial"/>
        </w:rPr>
        <w:sectPr w:rsidR="00D87F31" w:rsidSect="00CF556A">
          <w:footerReference w:type="even" r:id="rId6"/>
          <w:footerReference w:type="default" r:id="rId7"/>
          <w:pgSz w:w="12240" w:h="15840" w:code="1"/>
          <w:pgMar w:top="1080" w:right="1080" w:bottom="792" w:left="1080" w:header="720" w:footer="720" w:gutter="0"/>
          <w:cols w:space="720"/>
          <w:docGrid w:linePitch="360"/>
        </w:sectPr>
      </w:pPr>
    </w:p>
    <w:p w:rsidR="00D87F31" w:rsidRPr="002235B0" w:rsidRDefault="00D87F31" w:rsidP="00D87F31">
      <w:pPr>
        <w:pBdr>
          <w:bottom w:val="single" w:sz="4" w:space="1" w:color="auto"/>
        </w:pBdr>
        <w:rPr>
          <w:rFonts w:ascii="Arial" w:hAnsi="Arial" w:cs="Arial"/>
          <w:b/>
          <w:bCs/>
        </w:rPr>
      </w:pPr>
      <w:r>
        <w:rPr>
          <w:rFonts w:ascii="Arial" w:hAnsi="Arial" w:cs="Arial"/>
          <w:b/>
          <w:bCs/>
        </w:rPr>
        <w:lastRenderedPageBreak/>
        <w:t>Document Purpose</w:t>
      </w:r>
    </w:p>
    <w:p w:rsidR="00D87F31" w:rsidRDefault="00D87F31" w:rsidP="00D87F31">
      <w:pPr>
        <w:rPr>
          <w:rFonts w:ascii="Arial" w:hAnsi="Arial" w:cs="Arial"/>
        </w:rPr>
      </w:pPr>
    </w:p>
    <w:p w:rsidR="00D87F31" w:rsidRPr="00AE0FB8" w:rsidRDefault="00D87F31" w:rsidP="00D87F31">
      <w:pPr>
        <w:rPr>
          <w:rFonts w:ascii="Arial" w:hAnsi="Arial" w:cs="Arial"/>
          <w:sz w:val="18"/>
          <w:szCs w:val="18"/>
        </w:rPr>
      </w:pPr>
      <w:r w:rsidRPr="00A53E4F">
        <w:rPr>
          <w:rFonts w:ascii="Arial" w:hAnsi="Arial" w:cs="Arial"/>
          <w:sz w:val="18"/>
          <w:szCs w:val="18"/>
        </w:rPr>
        <w:t>A Functional System Design (FSD) describes how an application will be built or changed, including any up-and down-stream touch points to the application.</w:t>
      </w:r>
    </w:p>
    <w:p w:rsidR="00D87F31" w:rsidRDefault="00D87F31" w:rsidP="00D87F31">
      <w:pPr>
        <w:rPr>
          <w:rFonts w:ascii="Arial" w:hAnsi="Arial" w:cs="Arial"/>
        </w:rPr>
      </w:pPr>
    </w:p>
    <w:p w:rsidR="00D87F31" w:rsidRPr="002235B0" w:rsidRDefault="00D87F31" w:rsidP="00D87F31">
      <w:pPr>
        <w:pBdr>
          <w:bottom w:val="single" w:sz="4" w:space="1" w:color="auto"/>
        </w:pBdr>
        <w:rPr>
          <w:rFonts w:ascii="Arial" w:hAnsi="Arial" w:cs="Arial"/>
          <w:b/>
          <w:bCs/>
        </w:rPr>
      </w:pPr>
      <w:r w:rsidRPr="002235B0">
        <w:rPr>
          <w:rFonts w:ascii="Arial" w:hAnsi="Arial" w:cs="Arial"/>
          <w:b/>
          <w:bCs/>
        </w:rPr>
        <w:t>Approv</w:t>
      </w:r>
      <w:r>
        <w:rPr>
          <w:rFonts w:ascii="Arial" w:hAnsi="Arial" w:cs="Arial"/>
          <w:b/>
          <w:bCs/>
        </w:rPr>
        <w:t>als</w:t>
      </w:r>
    </w:p>
    <w:p w:rsidR="00D87F31" w:rsidRPr="002235B0" w:rsidRDefault="00D87F31" w:rsidP="00D87F31">
      <w:pPr>
        <w:rPr>
          <w:rFonts w:ascii="Arial" w:hAnsi="Arial" w:cs="Arial"/>
        </w:rPr>
      </w:pPr>
    </w:p>
    <w:tbl>
      <w:tblPr>
        <w:tblW w:w="10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2"/>
        <w:gridCol w:w="4389"/>
        <w:gridCol w:w="2736"/>
      </w:tblGrid>
      <w:tr w:rsidR="00D87F31" w:rsidRPr="0031244E" w:rsidTr="00713BB6">
        <w:trPr>
          <w:trHeight w:val="350"/>
        </w:trPr>
        <w:tc>
          <w:tcPr>
            <w:tcW w:w="3072" w:type="dxa"/>
            <w:shd w:val="clear" w:color="auto" w:fill="404040"/>
            <w:vAlign w:val="center"/>
          </w:tcPr>
          <w:p w:rsidR="00D87F31" w:rsidRPr="0031244E" w:rsidRDefault="00D87F31" w:rsidP="00713BB6">
            <w:pPr>
              <w:rPr>
                <w:rFonts w:ascii="Arial" w:hAnsi="Arial" w:cs="Arial"/>
                <w:b/>
                <w:bCs/>
                <w:color w:val="FFFFFF"/>
                <w:sz w:val="18"/>
                <w:szCs w:val="18"/>
              </w:rPr>
            </w:pPr>
            <w:r w:rsidRPr="0031244E">
              <w:rPr>
                <w:rFonts w:ascii="Arial" w:hAnsi="Arial" w:cs="Arial"/>
                <w:b/>
                <w:bCs/>
                <w:color w:val="FFFFFF"/>
                <w:sz w:val="18"/>
                <w:szCs w:val="18"/>
              </w:rPr>
              <w:t>Name</w:t>
            </w:r>
          </w:p>
        </w:tc>
        <w:tc>
          <w:tcPr>
            <w:tcW w:w="4389" w:type="dxa"/>
            <w:shd w:val="clear" w:color="auto" w:fill="404040"/>
            <w:vAlign w:val="center"/>
          </w:tcPr>
          <w:p w:rsidR="00D87F31" w:rsidRPr="0031244E" w:rsidRDefault="00D87F31" w:rsidP="00713BB6">
            <w:pPr>
              <w:rPr>
                <w:rFonts w:ascii="Arial" w:hAnsi="Arial" w:cs="Arial"/>
                <w:b/>
                <w:bCs/>
                <w:color w:val="FFFFFF"/>
                <w:sz w:val="18"/>
                <w:szCs w:val="18"/>
              </w:rPr>
            </w:pPr>
            <w:r w:rsidRPr="0031244E">
              <w:rPr>
                <w:rFonts w:ascii="Arial" w:hAnsi="Arial" w:cs="Arial"/>
                <w:b/>
                <w:bCs/>
                <w:color w:val="FFFFFF"/>
                <w:sz w:val="18"/>
                <w:szCs w:val="18"/>
              </w:rPr>
              <w:t>Project Role</w:t>
            </w:r>
          </w:p>
        </w:tc>
        <w:tc>
          <w:tcPr>
            <w:tcW w:w="2736" w:type="dxa"/>
            <w:shd w:val="clear" w:color="auto" w:fill="404040"/>
            <w:vAlign w:val="center"/>
          </w:tcPr>
          <w:p w:rsidR="00D87F31" w:rsidRPr="0031244E" w:rsidRDefault="00D87F31" w:rsidP="00713BB6">
            <w:pPr>
              <w:rPr>
                <w:rFonts w:ascii="Arial" w:hAnsi="Arial" w:cs="Arial"/>
                <w:b/>
                <w:bCs/>
                <w:color w:val="FFFFFF"/>
                <w:sz w:val="18"/>
                <w:szCs w:val="18"/>
              </w:rPr>
            </w:pPr>
            <w:r w:rsidRPr="0031244E">
              <w:rPr>
                <w:rFonts w:ascii="Arial" w:hAnsi="Arial" w:cs="Arial"/>
                <w:b/>
                <w:bCs/>
                <w:color w:val="FFFFFF"/>
                <w:sz w:val="18"/>
                <w:szCs w:val="18"/>
              </w:rPr>
              <w:t>Approval Date &amp; Method</w:t>
            </w:r>
          </w:p>
        </w:tc>
      </w:tr>
      <w:tr w:rsidR="00D87F31" w:rsidRPr="0031244E" w:rsidTr="00713BB6">
        <w:tc>
          <w:tcPr>
            <w:tcW w:w="3072" w:type="dxa"/>
          </w:tcPr>
          <w:p w:rsidR="00D87F31" w:rsidRPr="0031244E" w:rsidRDefault="00D87F31" w:rsidP="00713BB6">
            <w:pPr>
              <w:rPr>
                <w:rFonts w:ascii="Arial" w:hAnsi="Arial" w:cs="Arial"/>
                <w:sz w:val="18"/>
                <w:szCs w:val="18"/>
              </w:rPr>
            </w:pPr>
            <w:r>
              <w:rPr>
                <w:rFonts w:ascii="Arial" w:hAnsi="Arial" w:cs="Arial"/>
                <w:iCs/>
                <w:sz w:val="18"/>
                <w:szCs w:val="18"/>
              </w:rPr>
              <w:t>Christine Hunsucker</w:t>
            </w:r>
          </w:p>
        </w:tc>
        <w:tc>
          <w:tcPr>
            <w:tcW w:w="4389" w:type="dxa"/>
          </w:tcPr>
          <w:p w:rsidR="00D87F31" w:rsidRPr="0031244E" w:rsidRDefault="00D87F31" w:rsidP="00713BB6">
            <w:pPr>
              <w:rPr>
                <w:rFonts w:ascii="Arial" w:hAnsi="Arial" w:cs="Arial"/>
                <w:sz w:val="18"/>
                <w:szCs w:val="18"/>
              </w:rPr>
            </w:pPr>
            <w:r>
              <w:rPr>
                <w:rFonts w:ascii="Arial" w:hAnsi="Arial" w:cs="Arial"/>
                <w:iCs/>
                <w:sz w:val="18"/>
                <w:szCs w:val="18"/>
              </w:rPr>
              <w:t>SAO – Product Manager</w:t>
            </w:r>
          </w:p>
        </w:tc>
        <w:tc>
          <w:tcPr>
            <w:tcW w:w="2736" w:type="dxa"/>
          </w:tcPr>
          <w:p w:rsidR="00D87F31" w:rsidRPr="0031244E" w:rsidRDefault="00D87F31" w:rsidP="00713BB6">
            <w:pPr>
              <w:rPr>
                <w:rFonts w:ascii="Arial" w:hAnsi="Arial" w:cs="Arial"/>
                <w:sz w:val="18"/>
                <w:szCs w:val="18"/>
              </w:rPr>
            </w:pPr>
          </w:p>
        </w:tc>
      </w:tr>
      <w:tr w:rsidR="00D87F31" w:rsidRPr="0031244E" w:rsidTr="00713BB6">
        <w:tc>
          <w:tcPr>
            <w:tcW w:w="3072" w:type="dxa"/>
          </w:tcPr>
          <w:p w:rsidR="00D87F31" w:rsidRPr="0031244E" w:rsidRDefault="00D87F31" w:rsidP="00713BB6">
            <w:pPr>
              <w:rPr>
                <w:rFonts w:ascii="Arial" w:hAnsi="Arial" w:cs="Arial"/>
                <w:sz w:val="18"/>
                <w:szCs w:val="18"/>
              </w:rPr>
            </w:pPr>
            <w:r>
              <w:rPr>
                <w:rFonts w:ascii="Arial" w:hAnsi="Arial" w:cs="Arial"/>
                <w:sz w:val="18"/>
                <w:szCs w:val="18"/>
              </w:rPr>
              <w:t>Geri de Anda</w:t>
            </w:r>
          </w:p>
        </w:tc>
        <w:tc>
          <w:tcPr>
            <w:tcW w:w="4389" w:type="dxa"/>
          </w:tcPr>
          <w:p w:rsidR="00D87F31" w:rsidRPr="0031244E" w:rsidRDefault="00D87F31" w:rsidP="00713BB6">
            <w:pPr>
              <w:rPr>
                <w:rFonts w:ascii="Arial" w:hAnsi="Arial" w:cs="Arial"/>
                <w:sz w:val="18"/>
                <w:szCs w:val="18"/>
              </w:rPr>
            </w:pPr>
            <w:r>
              <w:rPr>
                <w:rFonts w:ascii="Arial" w:hAnsi="Arial" w:cs="Arial"/>
                <w:iCs/>
                <w:sz w:val="18"/>
                <w:szCs w:val="18"/>
              </w:rPr>
              <w:t>Global Product Manager</w:t>
            </w:r>
          </w:p>
        </w:tc>
        <w:tc>
          <w:tcPr>
            <w:tcW w:w="2736" w:type="dxa"/>
          </w:tcPr>
          <w:p w:rsidR="00D87F31" w:rsidRPr="0031244E" w:rsidRDefault="00D87F31" w:rsidP="00713BB6">
            <w:pPr>
              <w:rPr>
                <w:rFonts w:ascii="Arial" w:hAnsi="Arial" w:cs="Arial"/>
                <w:sz w:val="18"/>
                <w:szCs w:val="18"/>
              </w:rPr>
            </w:pPr>
          </w:p>
        </w:tc>
      </w:tr>
      <w:tr w:rsidR="00D87F31" w:rsidRPr="0031244E" w:rsidTr="00713BB6">
        <w:tc>
          <w:tcPr>
            <w:tcW w:w="3072" w:type="dxa"/>
          </w:tcPr>
          <w:p w:rsidR="00D87F31" w:rsidRPr="0031244E" w:rsidRDefault="00D87F31" w:rsidP="00713BB6">
            <w:pPr>
              <w:rPr>
                <w:rFonts w:ascii="Arial" w:hAnsi="Arial" w:cs="Arial"/>
                <w:sz w:val="18"/>
                <w:szCs w:val="18"/>
              </w:rPr>
            </w:pPr>
            <w:r>
              <w:rPr>
                <w:rFonts w:ascii="Arial" w:hAnsi="Arial" w:cs="Arial"/>
                <w:sz w:val="18"/>
                <w:szCs w:val="18"/>
              </w:rPr>
              <w:t xml:space="preserve">Mark </w:t>
            </w:r>
            <w:r w:rsidRPr="001775A0">
              <w:rPr>
                <w:rFonts w:ascii="Arial" w:hAnsi="Arial" w:cs="Arial"/>
                <w:sz w:val="18"/>
                <w:szCs w:val="18"/>
              </w:rPr>
              <w:t>Ellefson</w:t>
            </w:r>
          </w:p>
        </w:tc>
        <w:tc>
          <w:tcPr>
            <w:tcW w:w="4389" w:type="dxa"/>
          </w:tcPr>
          <w:p w:rsidR="00D87F31" w:rsidRPr="0031244E" w:rsidRDefault="00D87F31" w:rsidP="00713BB6">
            <w:pPr>
              <w:rPr>
                <w:rFonts w:ascii="Arial" w:hAnsi="Arial" w:cs="Arial"/>
                <w:sz w:val="18"/>
                <w:szCs w:val="18"/>
              </w:rPr>
            </w:pPr>
            <w:r>
              <w:rPr>
                <w:rFonts w:ascii="Arial" w:hAnsi="Arial" w:cs="Arial"/>
                <w:sz w:val="18"/>
                <w:szCs w:val="18"/>
              </w:rPr>
              <w:t>Technology Manager – Commercial Cards</w:t>
            </w:r>
          </w:p>
        </w:tc>
        <w:tc>
          <w:tcPr>
            <w:tcW w:w="2736" w:type="dxa"/>
          </w:tcPr>
          <w:p w:rsidR="00D87F31" w:rsidRPr="0031244E" w:rsidRDefault="00D87F31" w:rsidP="00713BB6">
            <w:pPr>
              <w:rPr>
                <w:rFonts w:ascii="Arial" w:hAnsi="Arial" w:cs="Arial"/>
                <w:sz w:val="18"/>
                <w:szCs w:val="18"/>
              </w:rPr>
            </w:pPr>
          </w:p>
        </w:tc>
      </w:tr>
      <w:tr w:rsidR="00D87F31" w:rsidRPr="0031244E" w:rsidTr="00713BB6">
        <w:tc>
          <w:tcPr>
            <w:tcW w:w="3072" w:type="dxa"/>
          </w:tcPr>
          <w:p w:rsidR="00D87F31" w:rsidRPr="001775A0" w:rsidRDefault="00D87F31" w:rsidP="00713BB6">
            <w:pPr>
              <w:rPr>
                <w:rFonts w:ascii="Arial" w:hAnsi="Arial" w:cs="Arial"/>
                <w:sz w:val="18"/>
                <w:szCs w:val="18"/>
              </w:rPr>
            </w:pPr>
            <w:r>
              <w:rPr>
                <w:rFonts w:ascii="Arial" w:hAnsi="Arial" w:cs="Arial"/>
                <w:sz w:val="18"/>
                <w:szCs w:val="18"/>
              </w:rPr>
              <w:t>Barney E Spann</w:t>
            </w:r>
          </w:p>
        </w:tc>
        <w:tc>
          <w:tcPr>
            <w:tcW w:w="4389" w:type="dxa"/>
          </w:tcPr>
          <w:p w:rsidR="00D87F31" w:rsidRPr="0031244E" w:rsidRDefault="00D87F31" w:rsidP="00713BB6">
            <w:pPr>
              <w:rPr>
                <w:rFonts w:ascii="Arial" w:hAnsi="Arial" w:cs="Arial"/>
                <w:sz w:val="18"/>
                <w:szCs w:val="18"/>
              </w:rPr>
            </w:pPr>
            <w:r>
              <w:rPr>
                <w:rFonts w:ascii="Arial" w:hAnsi="Arial" w:cs="Arial"/>
                <w:sz w:val="18"/>
                <w:szCs w:val="18"/>
              </w:rPr>
              <w:t>SAO – Application Manager</w:t>
            </w:r>
          </w:p>
        </w:tc>
        <w:tc>
          <w:tcPr>
            <w:tcW w:w="2736" w:type="dxa"/>
          </w:tcPr>
          <w:p w:rsidR="00D87F31" w:rsidRPr="0031244E" w:rsidRDefault="00D87F31" w:rsidP="00713BB6">
            <w:pPr>
              <w:rPr>
                <w:rFonts w:ascii="Arial" w:hAnsi="Arial" w:cs="Arial"/>
                <w:sz w:val="18"/>
                <w:szCs w:val="18"/>
              </w:rPr>
            </w:pPr>
          </w:p>
        </w:tc>
      </w:tr>
    </w:tbl>
    <w:p w:rsidR="00D87F31" w:rsidRDefault="00D87F31" w:rsidP="00D87F31">
      <w:pPr>
        <w:pBdr>
          <w:bottom w:val="single" w:sz="4" w:space="1" w:color="auto"/>
        </w:pBdr>
        <w:rPr>
          <w:rFonts w:ascii="Arial" w:hAnsi="Arial" w:cs="Arial"/>
          <w:b/>
          <w:bCs/>
        </w:rPr>
      </w:pPr>
    </w:p>
    <w:p w:rsidR="00D87F31" w:rsidRPr="002235B0" w:rsidRDefault="00D87F31" w:rsidP="00D87F31">
      <w:pPr>
        <w:pBdr>
          <w:bottom w:val="single" w:sz="4" w:space="1" w:color="auto"/>
        </w:pBdr>
        <w:rPr>
          <w:rFonts w:ascii="Arial" w:hAnsi="Arial" w:cs="Arial"/>
          <w:b/>
          <w:bCs/>
        </w:rPr>
      </w:pPr>
      <w:r w:rsidRPr="002235B0">
        <w:rPr>
          <w:rFonts w:ascii="Arial" w:hAnsi="Arial" w:cs="Arial"/>
          <w:b/>
          <w:bCs/>
        </w:rPr>
        <w:t>Contributors</w:t>
      </w:r>
    </w:p>
    <w:p w:rsidR="00D87F31" w:rsidRPr="002235B0" w:rsidRDefault="00D87F31" w:rsidP="00D87F31">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48"/>
        <w:gridCol w:w="6502"/>
      </w:tblGrid>
      <w:tr w:rsidR="00D87F31" w:rsidRPr="0031244E" w:rsidTr="00713BB6">
        <w:trPr>
          <w:trHeight w:val="413"/>
        </w:trPr>
        <w:tc>
          <w:tcPr>
            <w:tcW w:w="3072" w:type="dxa"/>
            <w:shd w:val="clear" w:color="auto" w:fill="404040"/>
            <w:vAlign w:val="center"/>
          </w:tcPr>
          <w:p w:rsidR="00D87F31" w:rsidRPr="0031244E" w:rsidRDefault="00D87F31" w:rsidP="00713BB6">
            <w:pPr>
              <w:rPr>
                <w:rFonts w:ascii="Arial" w:hAnsi="Arial" w:cs="Arial"/>
                <w:b/>
                <w:bCs/>
                <w:color w:val="FFFFFF"/>
                <w:sz w:val="18"/>
                <w:szCs w:val="18"/>
              </w:rPr>
            </w:pPr>
            <w:r w:rsidRPr="0031244E">
              <w:rPr>
                <w:rFonts w:ascii="Arial" w:hAnsi="Arial" w:cs="Arial"/>
                <w:b/>
                <w:bCs/>
                <w:color w:val="FFFFFF"/>
                <w:sz w:val="18"/>
                <w:szCs w:val="18"/>
              </w:rPr>
              <w:t>Name</w:t>
            </w:r>
          </w:p>
        </w:tc>
        <w:tc>
          <w:tcPr>
            <w:tcW w:w="7125" w:type="dxa"/>
            <w:shd w:val="clear" w:color="auto" w:fill="404040"/>
            <w:vAlign w:val="center"/>
          </w:tcPr>
          <w:p w:rsidR="00D87F31" w:rsidRPr="0031244E" w:rsidRDefault="00D87F31" w:rsidP="00713BB6">
            <w:pPr>
              <w:rPr>
                <w:rFonts w:ascii="Arial" w:hAnsi="Arial" w:cs="Arial"/>
                <w:b/>
                <w:bCs/>
                <w:color w:val="FFFFFF"/>
                <w:sz w:val="18"/>
                <w:szCs w:val="18"/>
              </w:rPr>
            </w:pPr>
            <w:r w:rsidRPr="0031244E">
              <w:rPr>
                <w:rFonts w:ascii="Arial" w:hAnsi="Arial" w:cs="Arial"/>
                <w:b/>
                <w:bCs/>
                <w:color w:val="FFFFFF"/>
                <w:sz w:val="18"/>
                <w:szCs w:val="18"/>
              </w:rPr>
              <w:t>Project Role</w:t>
            </w:r>
          </w:p>
        </w:tc>
      </w:tr>
      <w:tr w:rsidR="00D87F31" w:rsidRPr="0031244E" w:rsidTr="00713BB6">
        <w:tc>
          <w:tcPr>
            <w:tcW w:w="3072" w:type="dxa"/>
          </w:tcPr>
          <w:p w:rsidR="00D87F31" w:rsidRPr="00A96D4D" w:rsidRDefault="00D87F31" w:rsidP="00713BB6">
            <w:pPr>
              <w:rPr>
                <w:rFonts w:ascii="Arial" w:hAnsi="Arial" w:cs="Arial"/>
                <w:iCs/>
                <w:sz w:val="18"/>
                <w:szCs w:val="18"/>
              </w:rPr>
            </w:pPr>
            <w:r>
              <w:rPr>
                <w:rFonts w:ascii="Arial" w:hAnsi="Arial" w:cs="Arial"/>
                <w:iCs/>
                <w:sz w:val="18"/>
                <w:szCs w:val="18"/>
              </w:rPr>
              <w:t>Babu Durairaj</w:t>
            </w:r>
          </w:p>
        </w:tc>
        <w:tc>
          <w:tcPr>
            <w:tcW w:w="7125" w:type="dxa"/>
          </w:tcPr>
          <w:p w:rsidR="00D87F31" w:rsidRPr="000F12C6" w:rsidRDefault="00D87F31" w:rsidP="00713BB6">
            <w:pPr>
              <w:rPr>
                <w:rFonts w:ascii="Arial" w:hAnsi="Arial" w:cs="Arial"/>
                <w:sz w:val="18"/>
                <w:szCs w:val="18"/>
              </w:rPr>
            </w:pPr>
            <w:r>
              <w:rPr>
                <w:rFonts w:ascii="Arial" w:hAnsi="Arial" w:cs="Arial"/>
                <w:sz w:val="18"/>
                <w:szCs w:val="18"/>
              </w:rPr>
              <w:t>Vendor Project Manager / Architect</w:t>
            </w:r>
          </w:p>
        </w:tc>
      </w:tr>
    </w:tbl>
    <w:p w:rsidR="00D87F31" w:rsidRPr="002235B0" w:rsidRDefault="00D87F31" w:rsidP="00D87F31">
      <w:pPr>
        <w:rPr>
          <w:rFonts w:ascii="Arial" w:hAnsi="Arial" w:cs="Arial"/>
        </w:rPr>
      </w:pPr>
      <w:r>
        <w:rPr>
          <w:rFonts w:ascii="Arial" w:hAnsi="Arial" w:cs="Arial"/>
          <w:i/>
          <w:iCs/>
          <w:sz w:val="18"/>
          <w:szCs w:val="18"/>
        </w:rPr>
        <w:t xml:space="preserve"> </w:t>
      </w:r>
    </w:p>
    <w:p w:rsidR="00D87F31" w:rsidRPr="002235B0" w:rsidRDefault="00D87F31" w:rsidP="00D87F31">
      <w:pPr>
        <w:pBdr>
          <w:bottom w:val="single" w:sz="4" w:space="1" w:color="auto"/>
        </w:pBdr>
        <w:rPr>
          <w:rFonts w:ascii="Arial" w:hAnsi="Arial" w:cs="Arial"/>
          <w:b/>
          <w:bCs/>
        </w:rPr>
      </w:pPr>
      <w:r w:rsidRPr="002235B0">
        <w:rPr>
          <w:rFonts w:ascii="Arial" w:hAnsi="Arial" w:cs="Arial"/>
          <w:b/>
          <w:bCs/>
        </w:rPr>
        <w:t>Version History</w:t>
      </w:r>
    </w:p>
    <w:p w:rsidR="00D87F31" w:rsidRPr="002235B0" w:rsidRDefault="00D87F31" w:rsidP="00D87F31">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5"/>
        <w:gridCol w:w="1602"/>
        <w:gridCol w:w="1842"/>
        <w:gridCol w:w="4771"/>
      </w:tblGrid>
      <w:tr w:rsidR="00D87F31" w:rsidRPr="0031244E" w:rsidTr="00713BB6">
        <w:trPr>
          <w:trHeight w:val="350"/>
        </w:trPr>
        <w:tc>
          <w:tcPr>
            <w:tcW w:w="1191" w:type="dxa"/>
            <w:shd w:val="clear" w:color="auto" w:fill="404040"/>
            <w:vAlign w:val="center"/>
          </w:tcPr>
          <w:p w:rsidR="00D87F31" w:rsidRPr="0031244E" w:rsidRDefault="00D87F31" w:rsidP="00713BB6">
            <w:pPr>
              <w:rPr>
                <w:rFonts w:ascii="Arial" w:hAnsi="Arial" w:cs="Arial"/>
                <w:b/>
                <w:bCs/>
                <w:color w:val="FFFFFF"/>
                <w:sz w:val="18"/>
                <w:szCs w:val="18"/>
              </w:rPr>
            </w:pPr>
            <w:r w:rsidRPr="0031244E">
              <w:rPr>
                <w:rFonts w:ascii="Arial" w:hAnsi="Arial" w:cs="Arial"/>
                <w:b/>
                <w:bCs/>
                <w:color w:val="FFFFFF"/>
                <w:sz w:val="18"/>
                <w:szCs w:val="18"/>
              </w:rPr>
              <w:t>Version #</w:t>
            </w:r>
          </w:p>
        </w:tc>
        <w:tc>
          <w:tcPr>
            <w:tcW w:w="1708" w:type="dxa"/>
            <w:shd w:val="clear" w:color="auto" w:fill="404040"/>
            <w:vAlign w:val="center"/>
          </w:tcPr>
          <w:p w:rsidR="00D87F31" w:rsidRPr="0031244E" w:rsidRDefault="00D87F31" w:rsidP="00713BB6">
            <w:pPr>
              <w:rPr>
                <w:rFonts w:ascii="Arial" w:hAnsi="Arial" w:cs="Arial"/>
                <w:b/>
                <w:bCs/>
                <w:color w:val="FFFFFF"/>
                <w:sz w:val="18"/>
                <w:szCs w:val="18"/>
              </w:rPr>
            </w:pPr>
            <w:r w:rsidRPr="0031244E">
              <w:rPr>
                <w:rFonts w:ascii="Arial" w:hAnsi="Arial" w:cs="Arial"/>
                <w:b/>
                <w:bCs/>
                <w:color w:val="FFFFFF"/>
                <w:sz w:val="18"/>
                <w:szCs w:val="18"/>
              </w:rPr>
              <w:t>Revision Date</w:t>
            </w:r>
          </w:p>
        </w:tc>
        <w:tc>
          <w:tcPr>
            <w:tcW w:w="1883" w:type="dxa"/>
            <w:shd w:val="clear" w:color="auto" w:fill="404040"/>
            <w:vAlign w:val="center"/>
          </w:tcPr>
          <w:p w:rsidR="00D87F31" w:rsidRPr="0031244E" w:rsidRDefault="00D87F31" w:rsidP="00713BB6">
            <w:pPr>
              <w:rPr>
                <w:rFonts w:ascii="Arial" w:hAnsi="Arial" w:cs="Arial"/>
                <w:b/>
                <w:bCs/>
                <w:color w:val="FFFFFF"/>
                <w:sz w:val="18"/>
                <w:szCs w:val="18"/>
              </w:rPr>
            </w:pPr>
            <w:r w:rsidRPr="0031244E">
              <w:rPr>
                <w:rFonts w:ascii="Arial" w:hAnsi="Arial" w:cs="Arial"/>
                <w:b/>
                <w:bCs/>
                <w:color w:val="FFFFFF"/>
                <w:sz w:val="18"/>
                <w:szCs w:val="18"/>
              </w:rPr>
              <w:t>Revised By</w:t>
            </w:r>
          </w:p>
        </w:tc>
        <w:tc>
          <w:tcPr>
            <w:tcW w:w="5415" w:type="dxa"/>
            <w:shd w:val="clear" w:color="auto" w:fill="404040"/>
            <w:vAlign w:val="center"/>
          </w:tcPr>
          <w:p w:rsidR="00D87F31" w:rsidRPr="0031244E" w:rsidRDefault="00D87F31" w:rsidP="00713BB6">
            <w:pPr>
              <w:rPr>
                <w:rFonts w:ascii="Arial" w:hAnsi="Arial" w:cs="Arial"/>
                <w:b/>
                <w:bCs/>
                <w:color w:val="FFFFFF"/>
                <w:sz w:val="18"/>
                <w:szCs w:val="18"/>
              </w:rPr>
            </w:pPr>
            <w:r w:rsidRPr="0031244E">
              <w:rPr>
                <w:rFonts w:ascii="Arial" w:hAnsi="Arial" w:cs="Arial"/>
                <w:b/>
                <w:bCs/>
                <w:color w:val="FFFFFF"/>
                <w:sz w:val="18"/>
                <w:szCs w:val="18"/>
              </w:rPr>
              <w:t>Change Descriptions</w:t>
            </w:r>
          </w:p>
        </w:tc>
      </w:tr>
      <w:tr w:rsidR="00D87F31" w:rsidRPr="000E5EB4" w:rsidTr="00713BB6">
        <w:tc>
          <w:tcPr>
            <w:tcW w:w="1191" w:type="dxa"/>
          </w:tcPr>
          <w:p w:rsidR="00D87F31" w:rsidRPr="00D75FC3" w:rsidRDefault="00D87F31" w:rsidP="00713BB6">
            <w:pPr>
              <w:rPr>
                <w:rFonts w:ascii="Arial" w:hAnsi="Arial" w:cs="Arial"/>
                <w:iCs/>
                <w:sz w:val="18"/>
                <w:szCs w:val="18"/>
              </w:rPr>
            </w:pPr>
            <w:r>
              <w:rPr>
                <w:rFonts w:ascii="Arial" w:hAnsi="Arial" w:cs="Arial"/>
                <w:iCs/>
                <w:sz w:val="18"/>
                <w:szCs w:val="18"/>
              </w:rPr>
              <w:t>V1.00</w:t>
            </w:r>
          </w:p>
        </w:tc>
        <w:tc>
          <w:tcPr>
            <w:tcW w:w="1708" w:type="dxa"/>
          </w:tcPr>
          <w:p w:rsidR="00D87F31" w:rsidRPr="00D75FC3" w:rsidRDefault="00D87F31" w:rsidP="00713BB6">
            <w:pPr>
              <w:rPr>
                <w:rFonts w:ascii="Arial" w:hAnsi="Arial" w:cs="Arial"/>
                <w:iCs/>
                <w:sz w:val="18"/>
                <w:szCs w:val="18"/>
              </w:rPr>
            </w:pPr>
            <w:r>
              <w:rPr>
                <w:rFonts w:ascii="Arial" w:hAnsi="Arial" w:cs="Arial"/>
                <w:iCs/>
                <w:sz w:val="18"/>
                <w:szCs w:val="18"/>
              </w:rPr>
              <w:t>09/20/2017</w:t>
            </w:r>
          </w:p>
        </w:tc>
        <w:tc>
          <w:tcPr>
            <w:tcW w:w="1883" w:type="dxa"/>
          </w:tcPr>
          <w:p w:rsidR="00D87F31" w:rsidRPr="00D75FC3" w:rsidRDefault="00D87F31" w:rsidP="00713BB6">
            <w:pPr>
              <w:rPr>
                <w:rFonts w:ascii="Arial" w:hAnsi="Arial" w:cs="Arial"/>
                <w:iCs/>
                <w:sz w:val="18"/>
                <w:szCs w:val="18"/>
              </w:rPr>
            </w:pPr>
            <w:r>
              <w:rPr>
                <w:rFonts w:ascii="Arial" w:hAnsi="Arial" w:cs="Arial"/>
                <w:iCs/>
                <w:sz w:val="18"/>
                <w:szCs w:val="18"/>
              </w:rPr>
              <w:t>Babu Durairaj</w:t>
            </w:r>
          </w:p>
        </w:tc>
        <w:tc>
          <w:tcPr>
            <w:tcW w:w="5415" w:type="dxa"/>
          </w:tcPr>
          <w:p w:rsidR="00D87F31" w:rsidRPr="00D75FC3" w:rsidRDefault="00D87F31" w:rsidP="00713BB6">
            <w:pPr>
              <w:rPr>
                <w:rFonts w:ascii="Arial" w:hAnsi="Arial" w:cs="Arial"/>
                <w:iCs/>
                <w:sz w:val="18"/>
                <w:szCs w:val="18"/>
              </w:rPr>
            </w:pPr>
            <w:r>
              <w:rPr>
                <w:rFonts w:ascii="Arial" w:hAnsi="Arial" w:cs="Arial"/>
                <w:iCs/>
                <w:sz w:val="18"/>
                <w:szCs w:val="18"/>
              </w:rPr>
              <w:t>First draft c</w:t>
            </w:r>
            <w:r w:rsidRPr="00D75FC3">
              <w:rPr>
                <w:rFonts w:ascii="Arial" w:hAnsi="Arial" w:cs="Arial"/>
                <w:iCs/>
                <w:sz w:val="18"/>
                <w:szCs w:val="18"/>
              </w:rPr>
              <w:t>reated</w:t>
            </w:r>
          </w:p>
        </w:tc>
      </w:tr>
      <w:tr w:rsidR="00D87F31" w:rsidRPr="00A96D4D" w:rsidTr="00713BB6">
        <w:tc>
          <w:tcPr>
            <w:tcW w:w="1191" w:type="dxa"/>
          </w:tcPr>
          <w:p w:rsidR="00D87F31" w:rsidRPr="00A96D4D" w:rsidRDefault="00D87F31" w:rsidP="00713BB6">
            <w:pPr>
              <w:rPr>
                <w:rFonts w:ascii="Arial" w:hAnsi="Arial" w:cs="Arial"/>
                <w:iCs/>
                <w:sz w:val="18"/>
                <w:szCs w:val="18"/>
              </w:rPr>
            </w:pPr>
            <w:r>
              <w:rPr>
                <w:rFonts w:ascii="Arial" w:hAnsi="Arial" w:cs="Arial"/>
                <w:iCs/>
                <w:sz w:val="18"/>
                <w:szCs w:val="18"/>
              </w:rPr>
              <w:t>V1.10</w:t>
            </w:r>
          </w:p>
        </w:tc>
        <w:tc>
          <w:tcPr>
            <w:tcW w:w="1708" w:type="dxa"/>
          </w:tcPr>
          <w:p w:rsidR="00D87F31" w:rsidRPr="00A96D4D" w:rsidRDefault="00D87F31" w:rsidP="00713BB6">
            <w:pPr>
              <w:rPr>
                <w:rFonts w:ascii="Arial" w:hAnsi="Arial" w:cs="Arial"/>
                <w:sz w:val="18"/>
                <w:szCs w:val="18"/>
              </w:rPr>
            </w:pPr>
            <w:r>
              <w:rPr>
                <w:rFonts w:ascii="Arial" w:hAnsi="Arial" w:cs="Arial"/>
                <w:sz w:val="18"/>
                <w:szCs w:val="18"/>
              </w:rPr>
              <w:t>09/29/2017</w:t>
            </w:r>
          </w:p>
        </w:tc>
        <w:tc>
          <w:tcPr>
            <w:tcW w:w="1883" w:type="dxa"/>
          </w:tcPr>
          <w:p w:rsidR="00D87F31" w:rsidRPr="00A96D4D" w:rsidRDefault="00D87F31" w:rsidP="00713BB6">
            <w:pPr>
              <w:rPr>
                <w:rFonts w:ascii="Arial" w:hAnsi="Arial" w:cs="Arial"/>
                <w:sz w:val="18"/>
                <w:szCs w:val="18"/>
              </w:rPr>
            </w:pPr>
            <w:r>
              <w:rPr>
                <w:rFonts w:ascii="Arial" w:hAnsi="Arial" w:cs="Arial"/>
                <w:sz w:val="18"/>
                <w:szCs w:val="18"/>
              </w:rPr>
              <w:t>Ahamed Abdullah</w:t>
            </w:r>
          </w:p>
        </w:tc>
        <w:tc>
          <w:tcPr>
            <w:tcW w:w="5415" w:type="dxa"/>
          </w:tcPr>
          <w:p w:rsidR="00D87F31" w:rsidRDefault="00D87F31" w:rsidP="00713BB6">
            <w:pPr>
              <w:numPr>
                <w:ilvl w:val="0"/>
                <w:numId w:val="23"/>
              </w:numPr>
              <w:rPr>
                <w:rFonts w:ascii="Arial" w:hAnsi="Arial" w:cs="Arial"/>
                <w:sz w:val="18"/>
                <w:szCs w:val="18"/>
              </w:rPr>
            </w:pPr>
            <w:r>
              <w:rPr>
                <w:rFonts w:ascii="Arial" w:hAnsi="Arial" w:cs="Arial"/>
                <w:sz w:val="18"/>
                <w:szCs w:val="18"/>
              </w:rPr>
              <w:t>Included the Vendor Match Process changes to determine and store STP Acceptor Flag.</w:t>
            </w:r>
          </w:p>
          <w:p w:rsidR="00D87F31" w:rsidRDefault="00D87F31" w:rsidP="00713BB6">
            <w:pPr>
              <w:numPr>
                <w:ilvl w:val="0"/>
                <w:numId w:val="23"/>
              </w:numPr>
              <w:rPr>
                <w:rFonts w:ascii="Arial" w:hAnsi="Arial" w:cs="Arial"/>
                <w:sz w:val="18"/>
                <w:szCs w:val="18"/>
              </w:rPr>
            </w:pPr>
            <w:r>
              <w:rPr>
                <w:rFonts w:ascii="Arial" w:hAnsi="Arial" w:cs="Arial"/>
                <w:sz w:val="18"/>
                <w:szCs w:val="18"/>
              </w:rPr>
              <w:t>SAO Targeted report changes to include STP Flag column</w:t>
            </w:r>
          </w:p>
          <w:p w:rsidR="00D87F31" w:rsidRDefault="00D87F31" w:rsidP="00713BB6">
            <w:pPr>
              <w:numPr>
                <w:ilvl w:val="0"/>
                <w:numId w:val="23"/>
              </w:numPr>
              <w:rPr>
                <w:rFonts w:ascii="Arial" w:hAnsi="Arial" w:cs="Arial"/>
                <w:sz w:val="18"/>
                <w:szCs w:val="18"/>
              </w:rPr>
            </w:pPr>
            <w:r>
              <w:rPr>
                <w:rFonts w:ascii="Arial" w:hAnsi="Arial" w:cs="Arial"/>
                <w:sz w:val="18"/>
                <w:szCs w:val="18"/>
              </w:rPr>
              <w:t>Added information about exposing supplier data to TMX service</w:t>
            </w:r>
          </w:p>
          <w:p w:rsidR="00D87F31" w:rsidRDefault="00D87F31" w:rsidP="00713BB6">
            <w:pPr>
              <w:numPr>
                <w:ilvl w:val="0"/>
                <w:numId w:val="23"/>
              </w:numPr>
              <w:rPr>
                <w:rFonts w:ascii="Arial" w:hAnsi="Arial" w:cs="Arial"/>
                <w:sz w:val="18"/>
                <w:szCs w:val="18"/>
              </w:rPr>
            </w:pPr>
            <w:r>
              <w:rPr>
                <w:rFonts w:ascii="Arial" w:hAnsi="Arial" w:cs="Arial"/>
                <w:sz w:val="18"/>
                <w:szCs w:val="18"/>
              </w:rPr>
              <w:t>Included file change required  for APC transaction file received from CCER</w:t>
            </w:r>
          </w:p>
          <w:p w:rsidR="00D87F31" w:rsidRPr="00093211" w:rsidRDefault="00D87F31" w:rsidP="00713BB6">
            <w:pPr>
              <w:numPr>
                <w:ilvl w:val="0"/>
                <w:numId w:val="23"/>
              </w:numPr>
              <w:rPr>
                <w:rFonts w:ascii="Arial" w:hAnsi="Arial" w:cs="Arial"/>
                <w:sz w:val="18"/>
                <w:szCs w:val="18"/>
              </w:rPr>
            </w:pPr>
            <w:r>
              <w:rPr>
                <w:rFonts w:ascii="Arial" w:hAnsi="Arial" w:cs="Arial"/>
                <w:sz w:val="18"/>
                <w:szCs w:val="18"/>
              </w:rPr>
              <w:t>Listed out the reports and database objects to modified to include STP</w:t>
            </w:r>
            <w:r w:rsidRPr="00093211">
              <w:rPr>
                <w:rFonts w:ascii="Arial" w:hAnsi="Arial" w:cs="Arial"/>
                <w:sz w:val="18"/>
                <w:szCs w:val="18"/>
              </w:rPr>
              <w:t xml:space="preserve"> </w:t>
            </w:r>
          </w:p>
        </w:tc>
      </w:tr>
      <w:tr w:rsidR="00D87F31" w:rsidRPr="00A96D4D" w:rsidTr="00713BB6">
        <w:tc>
          <w:tcPr>
            <w:tcW w:w="1191" w:type="dxa"/>
          </w:tcPr>
          <w:p w:rsidR="00D87F31" w:rsidRPr="00A96D4D" w:rsidRDefault="00D87F31" w:rsidP="00713BB6">
            <w:pPr>
              <w:rPr>
                <w:rFonts w:ascii="Arial" w:hAnsi="Arial" w:cs="Arial"/>
                <w:iCs/>
                <w:sz w:val="18"/>
                <w:szCs w:val="18"/>
              </w:rPr>
            </w:pPr>
            <w:r>
              <w:rPr>
                <w:rFonts w:ascii="Arial" w:hAnsi="Arial" w:cs="Arial"/>
                <w:iCs/>
                <w:sz w:val="18"/>
                <w:szCs w:val="18"/>
              </w:rPr>
              <w:t>V1.20</w:t>
            </w:r>
          </w:p>
        </w:tc>
        <w:tc>
          <w:tcPr>
            <w:tcW w:w="1708" w:type="dxa"/>
          </w:tcPr>
          <w:p w:rsidR="00D87F31" w:rsidRPr="00A96D4D" w:rsidRDefault="00D87F31" w:rsidP="00713BB6">
            <w:pPr>
              <w:rPr>
                <w:rFonts w:ascii="Arial" w:hAnsi="Arial" w:cs="Arial"/>
                <w:sz w:val="18"/>
                <w:szCs w:val="18"/>
              </w:rPr>
            </w:pPr>
            <w:r>
              <w:rPr>
                <w:rFonts w:ascii="Arial" w:hAnsi="Arial" w:cs="Arial"/>
                <w:sz w:val="18"/>
                <w:szCs w:val="18"/>
              </w:rPr>
              <w:t>10/10/2017</w:t>
            </w:r>
          </w:p>
        </w:tc>
        <w:tc>
          <w:tcPr>
            <w:tcW w:w="1883" w:type="dxa"/>
          </w:tcPr>
          <w:p w:rsidR="00D87F31" w:rsidRPr="00A96D4D" w:rsidRDefault="00D87F31" w:rsidP="00713BB6">
            <w:pPr>
              <w:rPr>
                <w:rFonts w:ascii="Arial" w:hAnsi="Arial" w:cs="Arial"/>
                <w:sz w:val="18"/>
                <w:szCs w:val="18"/>
              </w:rPr>
            </w:pPr>
            <w:r>
              <w:rPr>
                <w:rFonts w:ascii="Arial" w:hAnsi="Arial" w:cs="Arial"/>
                <w:sz w:val="18"/>
                <w:szCs w:val="18"/>
              </w:rPr>
              <w:t>Suman Jayabalan</w:t>
            </w:r>
          </w:p>
        </w:tc>
        <w:tc>
          <w:tcPr>
            <w:tcW w:w="5415" w:type="dxa"/>
          </w:tcPr>
          <w:p w:rsidR="00D87F31" w:rsidRPr="00A96D4D" w:rsidRDefault="00D87F31" w:rsidP="00713BB6">
            <w:pPr>
              <w:rPr>
                <w:rFonts w:ascii="Arial" w:hAnsi="Arial" w:cs="Arial"/>
                <w:sz w:val="18"/>
                <w:szCs w:val="18"/>
              </w:rPr>
            </w:pPr>
            <w:r>
              <w:rPr>
                <w:rFonts w:ascii="Arial" w:hAnsi="Arial" w:cs="Arial"/>
                <w:sz w:val="18"/>
                <w:szCs w:val="18"/>
              </w:rPr>
              <w:t>Added CCSB impact</w:t>
            </w:r>
          </w:p>
        </w:tc>
      </w:tr>
      <w:tr w:rsidR="00D87F31" w:rsidRPr="00A96D4D" w:rsidTr="00713BB6">
        <w:tc>
          <w:tcPr>
            <w:tcW w:w="1191" w:type="dxa"/>
          </w:tcPr>
          <w:p w:rsidR="00D87F31" w:rsidRPr="00A96D4D" w:rsidRDefault="00D87F31" w:rsidP="00713BB6">
            <w:pPr>
              <w:rPr>
                <w:rFonts w:ascii="Arial" w:hAnsi="Arial" w:cs="Arial"/>
                <w:iCs/>
                <w:sz w:val="18"/>
                <w:szCs w:val="18"/>
              </w:rPr>
            </w:pPr>
            <w:r>
              <w:rPr>
                <w:rFonts w:ascii="Arial" w:hAnsi="Arial" w:cs="Arial"/>
                <w:iCs/>
                <w:sz w:val="18"/>
                <w:szCs w:val="18"/>
              </w:rPr>
              <w:t>V1.30</w:t>
            </w:r>
          </w:p>
        </w:tc>
        <w:tc>
          <w:tcPr>
            <w:tcW w:w="1708" w:type="dxa"/>
          </w:tcPr>
          <w:p w:rsidR="00D87F31" w:rsidRPr="00A96D4D" w:rsidRDefault="00D87F31" w:rsidP="00713BB6">
            <w:pPr>
              <w:rPr>
                <w:rFonts w:ascii="Arial" w:hAnsi="Arial" w:cs="Arial"/>
                <w:sz w:val="18"/>
                <w:szCs w:val="18"/>
              </w:rPr>
            </w:pPr>
            <w:r>
              <w:rPr>
                <w:rFonts w:ascii="Arial" w:hAnsi="Arial" w:cs="Arial"/>
                <w:sz w:val="18"/>
                <w:szCs w:val="18"/>
              </w:rPr>
              <w:t>10/20/2017</w:t>
            </w:r>
          </w:p>
        </w:tc>
        <w:tc>
          <w:tcPr>
            <w:tcW w:w="1883" w:type="dxa"/>
          </w:tcPr>
          <w:p w:rsidR="00D87F31" w:rsidRPr="00A96D4D" w:rsidRDefault="00D87F31" w:rsidP="00713BB6">
            <w:pPr>
              <w:rPr>
                <w:rFonts w:ascii="Arial" w:hAnsi="Arial" w:cs="Arial"/>
                <w:sz w:val="18"/>
                <w:szCs w:val="18"/>
              </w:rPr>
            </w:pPr>
            <w:r w:rsidRPr="00514050">
              <w:rPr>
                <w:rFonts w:ascii="Arial" w:hAnsi="Arial" w:cs="Arial"/>
                <w:sz w:val="18"/>
                <w:szCs w:val="18"/>
              </w:rPr>
              <w:t xml:space="preserve">Viswanathan Sivaramakrishnan </w:t>
            </w:r>
          </w:p>
        </w:tc>
        <w:tc>
          <w:tcPr>
            <w:tcW w:w="5415" w:type="dxa"/>
          </w:tcPr>
          <w:p w:rsidR="00D87F31" w:rsidRPr="00A96D4D" w:rsidRDefault="00D87F31" w:rsidP="00713BB6">
            <w:pPr>
              <w:rPr>
                <w:rFonts w:ascii="Arial" w:hAnsi="Arial" w:cs="Arial"/>
                <w:sz w:val="18"/>
                <w:szCs w:val="18"/>
              </w:rPr>
            </w:pPr>
            <w:r>
              <w:rPr>
                <w:rFonts w:ascii="Arial" w:hAnsi="Arial" w:cs="Arial"/>
                <w:sz w:val="18"/>
                <w:szCs w:val="18"/>
              </w:rPr>
              <w:t>Added Salesforce Impact</w:t>
            </w:r>
          </w:p>
        </w:tc>
      </w:tr>
      <w:tr w:rsidR="00D87F31" w:rsidRPr="0031244E" w:rsidTr="00713BB6">
        <w:tc>
          <w:tcPr>
            <w:tcW w:w="1191" w:type="dxa"/>
          </w:tcPr>
          <w:p w:rsidR="00D87F31" w:rsidRPr="0031244E" w:rsidRDefault="00D87F31" w:rsidP="00713BB6">
            <w:pPr>
              <w:rPr>
                <w:rFonts w:ascii="Arial" w:hAnsi="Arial" w:cs="Arial"/>
                <w:i/>
                <w:iCs/>
                <w:sz w:val="18"/>
                <w:szCs w:val="18"/>
              </w:rPr>
            </w:pPr>
          </w:p>
        </w:tc>
        <w:tc>
          <w:tcPr>
            <w:tcW w:w="1708" w:type="dxa"/>
          </w:tcPr>
          <w:p w:rsidR="00D87F31" w:rsidRPr="0031244E" w:rsidRDefault="00D87F31" w:rsidP="00713BB6">
            <w:pPr>
              <w:rPr>
                <w:rFonts w:ascii="Arial" w:hAnsi="Arial" w:cs="Arial"/>
                <w:i/>
                <w:iCs/>
                <w:sz w:val="18"/>
                <w:szCs w:val="18"/>
              </w:rPr>
            </w:pPr>
          </w:p>
        </w:tc>
        <w:tc>
          <w:tcPr>
            <w:tcW w:w="1883" w:type="dxa"/>
          </w:tcPr>
          <w:p w:rsidR="00D87F31" w:rsidRPr="0031244E" w:rsidRDefault="00D87F31" w:rsidP="00713BB6">
            <w:pPr>
              <w:rPr>
                <w:rFonts w:ascii="Arial" w:hAnsi="Arial" w:cs="Arial"/>
                <w:i/>
                <w:iCs/>
                <w:sz w:val="18"/>
                <w:szCs w:val="18"/>
              </w:rPr>
            </w:pPr>
          </w:p>
        </w:tc>
        <w:tc>
          <w:tcPr>
            <w:tcW w:w="5415" w:type="dxa"/>
          </w:tcPr>
          <w:p w:rsidR="00D87F31" w:rsidRPr="0031244E" w:rsidRDefault="00D87F31" w:rsidP="00713BB6">
            <w:pPr>
              <w:rPr>
                <w:rFonts w:ascii="Arial" w:hAnsi="Arial" w:cs="Arial"/>
                <w:i/>
                <w:iCs/>
                <w:sz w:val="18"/>
                <w:szCs w:val="18"/>
              </w:rPr>
            </w:pPr>
          </w:p>
        </w:tc>
      </w:tr>
      <w:tr w:rsidR="00D87F31" w:rsidRPr="0031244E" w:rsidTr="00713BB6">
        <w:tc>
          <w:tcPr>
            <w:tcW w:w="1191" w:type="dxa"/>
          </w:tcPr>
          <w:p w:rsidR="00D87F31" w:rsidRPr="0031244E" w:rsidRDefault="00D87F31" w:rsidP="00713BB6">
            <w:pPr>
              <w:rPr>
                <w:rFonts w:ascii="Arial" w:hAnsi="Arial" w:cs="Arial"/>
                <w:i/>
                <w:iCs/>
                <w:sz w:val="18"/>
                <w:szCs w:val="18"/>
              </w:rPr>
            </w:pPr>
          </w:p>
        </w:tc>
        <w:tc>
          <w:tcPr>
            <w:tcW w:w="1708" w:type="dxa"/>
          </w:tcPr>
          <w:p w:rsidR="00D87F31" w:rsidRPr="0031244E" w:rsidRDefault="00D87F31" w:rsidP="00713BB6">
            <w:pPr>
              <w:rPr>
                <w:rFonts w:ascii="Arial" w:hAnsi="Arial" w:cs="Arial"/>
                <w:sz w:val="18"/>
                <w:szCs w:val="18"/>
              </w:rPr>
            </w:pPr>
          </w:p>
        </w:tc>
        <w:tc>
          <w:tcPr>
            <w:tcW w:w="1883" w:type="dxa"/>
          </w:tcPr>
          <w:p w:rsidR="00D87F31" w:rsidRPr="0031244E" w:rsidRDefault="00D87F31" w:rsidP="00713BB6">
            <w:pPr>
              <w:rPr>
                <w:rFonts w:ascii="Arial" w:hAnsi="Arial" w:cs="Arial"/>
                <w:sz w:val="18"/>
                <w:szCs w:val="18"/>
              </w:rPr>
            </w:pPr>
          </w:p>
        </w:tc>
        <w:tc>
          <w:tcPr>
            <w:tcW w:w="5415" w:type="dxa"/>
          </w:tcPr>
          <w:p w:rsidR="00D87F31" w:rsidRPr="0031244E" w:rsidRDefault="00D87F31" w:rsidP="00713BB6">
            <w:pPr>
              <w:rPr>
                <w:rFonts w:ascii="Arial" w:hAnsi="Arial" w:cs="Arial"/>
                <w:sz w:val="18"/>
                <w:szCs w:val="18"/>
              </w:rPr>
            </w:pPr>
          </w:p>
        </w:tc>
      </w:tr>
      <w:tr w:rsidR="00D87F31" w:rsidRPr="0031244E" w:rsidTr="00713BB6">
        <w:tc>
          <w:tcPr>
            <w:tcW w:w="1191" w:type="dxa"/>
          </w:tcPr>
          <w:p w:rsidR="00D87F31" w:rsidRPr="0031244E" w:rsidRDefault="00D87F31" w:rsidP="00713BB6">
            <w:pPr>
              <w:rPr>
                <w:rFonts w:ascii="Arial" w:hAnsi="Arial" w:cs="Arial"/>
                <w:sz w:val="18"/>
                <w:szCs w:val="18"/>
              </w:rPr>
            </w:pPr>
          </w:p>
        </w:tc>
        <w:tc>
          <w:tcPr>
            <w:tcW w:w="1708" w:type="dxa"/>
          </w:tcPr>
          <w:p w:rsidR="00D87F31" w:rsidRPr="0031244E" w:rsidRDefault="00D87F31" w:rsidP="00713BB6">
            <w:pPr>
              <w:rPr>
                <w:rFonts w:ascii="Arial" w:hAnsi="Arial" w:cs="Arial"/>
                <w:sz w:val="18"/>
                <w:szCs w:val="18"/>
              </w:rPr>
            </w:pPr>
          </w:p>
        </w:tc>
        <w:tc>
          <w:tcPr>
            <w:tcW w:w="1883" w:type="dxa"/>
          </w:tcPr>
          <w:p w:rsidR="00D87F31" w:rsidRPr="0031244E" w:rsidRDefault="00D87F31" w:rsidP="00713BB6">
            <w:pPr>
              <w:rPr>
                <w:rFonts w:ascii="Arial" w:hAnsi="Arial" w:cs="Arial"/>
                <w:sz w:val="18"/>
                <w:szCs w:val="18"/>
              </w:rPr>
            </w:pPr>
          </w:p>
        </w:tc>
        <w:tc>
          <w:tcPr>
            <w:tcW w:w="5415" w:type="dxa"/>
          </w:tcPr>
          <w:p w:rsidR="00D87F31" w:rsidRPr="0031244E" w:rsidRDefault="00D87F31" w:rsidP="00713BB6">
            <w:pPr>
              <w:rPr>
                <w:rFonts w:ascii="Arial" w:hAnsi="Arial" w:cs="Arial"/>
                <w:sz w:val="18"/>
                <w:szCs w:val="18"/>
              </w:rPr>
            </w:pPr>
          </w:p>
        </w:tc>
      </w:tr>
      <w:tr w:rsidR="00D87F31" w:rsidRPr="0031244E" w:rsidTr="00713BB6">
        <w:tc>
          <w:tcPr>
            <w:tcW w:w="1191" w:type="dxa"/>
          </w:tcPr>
          <w:p w:rsidR="00D87F31" w:rsidRPr="0031244E" w:rsidRDefault="00D87F31" w:rsidP="00713BB6">
            <w:pPr>
              <w:rPr>
                <w:rFonts w:ascii="Arial" w:hAnsi="Arial" w:cs="Arial"/>
                <w:i/>
                <w:iCs/>
                <w:sz w:val="18"/>
                <w:szCs w:val="18"/>
              </w:rPr>
            </w:pPr>
          </w:p>
        </w:tc>
        <w:tc>
          <w:tcPr>
            <w:tcW w:w="1708" w:type="dxa"/>
          </w:tcPr>
          <w:p w:rsidR="00D87F31" w:rsidRPr="0031244E" w:rsidRDefault="00D87F31" w:rsidP="00713BB6">
            <w:pPr>
              <w:rPr>
                <w:rFonts w:ascii="Arial" w:hAnsi="Arial" w:cs="Arial"/>
                <w:i/>
                <w:iCs/>
                <w:sz w:val="18"/>
                <w:szCs w:val="18"/>
              </w:rPr>
            </w:pPr>
          </w:p>
        </w:tc>
        <w:tc>
          <w:tcPr>
            <w:tcW w:w="1883" w:type="dxa"/>
          </w:tcPr>
          <w:p w:rsidR="00D87F31" w:rsidRPr="0031244E" w:rsidRDefault="00D87F31" w:rsidP="00713BB6">
            <w:pPr>
              <w:rPr>
                <w:rFonts w:ascii="Arial" w:hAnsi="Arial" w:cs="Arial"/>
                <w:i/>
                <w:iCs/>
                <w:sz w:val="18"/>
                <w:szCs w:val="18"/>
              </w:rPr>
            </w:pPr>
          </w:p>
        </w:tc>
        <w:tc>
          <w:tcPr>
            <w:tcW w:w="5415" w:type="dxa"/>
          </w:tcPr>
          <w:p w:rsidR="00D87F31" w:rsidRPr="0031244E" w:rsidRDefault="00D87F31" w:rsidP="00713BB6">
            <w:pPr>
              <w:rPr>
                <w:rFonts w:ascii="Arial" w:hAnsi="Arial" w:cs="Arial"/>
                <w:i/>
                <w:iCs/>
                <w:sz w:val="18"/>
                <w:szCs w:val="18"/>
              </w:rPr>
            </w:pPr>
          </w:p>
        </w:tc>
      </w:tr>
    </w:tbl>
    <w:p w:rsidR="00D87F31" w:rsidRPr="001535B8" w:rsidRDefault="00D87F31" w:rsidP="00D87F31">
      <w:pPr>
        <w:rPr>
          <w:rFonts w:ascii="Arial" w:hAnsi="Arial" w:cs="Arial"/>
          <w:i/>
          <w:iCs/>
          <w:sz w:val="18"/>
          <w:szCs w:val="18"/>
        </w:rPr>
      </w:pPr>
      <w:r>
        <w:rPr>
          <w:rFonts w:ascii="Arial" w:hAnsi="Arial" w:cs="Arial"/>
          <w:i/>
          <w:iCs/>
          <w:sz w:val="18"/>
          <w:szCs w:val="18"/>
        </w:rPr>
        <w:t xml:space="preserve"> </w:t>
      </w:r>
    </w:p>
    <w:p w:rsidR="00D87F31" w:rsidRDefault="00D87F31" w:rsidP="00D87F31">
      <w:pPr>
        <w:rPr>
          <w:rFonts w:ascii="Arial" w:hAnsi="Arial" w:cs="Arial"/>
        </w:rPr>
      </w:pPr>
    </w:p>
    <w:p w:rsidR="00D87F31" w:rsidRPr="002235B0" w:rsidRDefault="00D87F31" w:rsidP="00D87F31">
      <w:pPr>
        <w:pBdr>
          <w:bottom w:val="single" w:sz="4" w:space="1" w:color="auto"/>
        </w:pBdr>
        <w:rPr>
          <w:rFonts w:ascii="Arial" w:hAnsi="Arial" w:cs="Arial"/>
          <w:b/>
          <w:bCs/>
        </w:rPr>
      </w:pPr>
      <w:r w:rsidRPr="002235B0">
        <w:rPr>
          <w:rFonts w:ascii="Arial" w:hAnsi="Arial" w:cs="Arial"/>
          <w:b/>
          <w:bCs/>
        </w:rPr>
        <w:t>Version History</w:t>
      </w:r>
      <w:r>
        <w:rPr>
          <w:rFonts w:ascii="Arial" w:hAnsi="Arial" w:cs="Arial"/>
          <w:b/>
          <w:bCs/>
        </w:rPr>
        <w:t xml:space="preserve"> – Post Approval</w:t>
      </w:r>
    </w:p>
    <w:p w:rsidR="00D87F31" w:rsidRPr="002235B0" w:rsidRDefault="00D87F31" w:rsidP="00D87F31">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31"/>
        <w:gridCol w:w="1213"/>
        <w:gridCol w:w="1549"/>
        <w:gridCol w:w="1686"/>
        <w:gridCol w:w="3771"/>
      </w:tblGrid>
      <w:tr w:rsidR="00D87F31" w:rsidRPr="0031244E" w:rsidTr="00713BB6">
        <w:trPr>
          <w:trHeight w:val="350"/>
        </w:trPr>
        <w:tc>
          <w:tcPr>
            <w:tcW w:w="1176" w:type="dxa"/>
            <w:shd w:val="clear" w:color="auto" w:fill="404040"/>
            <w:vAlign w:val="center"/>
          </w:tcPr>
          <w:p w:rsidR="00D87F31" w:rsidRPr="0031244E" w:rsidRDefault="00D87F31" w:rsidP="00713BB6">
            <w:pPr>
              <w:rPr>
                <w:rFonts w:ascii="Arial" w:hAnsi="Arial" w:cs="Arial"/>
                <w:b/>
                <w:bCs/>
                <w:color w:val="FFFFFF"/>
                <w:sz w:val="18"/>
                <w:szCs w:val="18"/>
              </w:rPr>
            </w:pPr>
            <w:r w:rsidRPr="0031244E">
              <w:rPr>
                <w:rFonts w:ascii="Arial" w:hAnsi="Arial" w:cs="Arial"/>
                <w:b/>
                <w:bCs/>
                <w:color w:val="FFFFFF"/>
                <w:sz w:val="18"/>
                <w:szCs w:val="18"/>
              </w:rPr>
              <w:t>Version #</w:t>
            </w:r>
          </w:p>
        </w:tc>
        <w:tc>
          <w:tcPr>
            <w:tcW w:w="1326" w:type="dxa"/>
            <w:shd w:val="clear" w:color="auto" w:fill="404040"/>
            <w:vAlign w:val="center"/>
          </w:tcPr>
          <w:p w:rsidR="00D87F31" w:rsidRPr="0031244E" w:rsidRDefault="00D87F31" w:rsidP="00713BB6">
            <w:pPr>
              <w:rPr>
                <w:rFonts w:ascii="Arial" w:hAnsi="Arial" w:cs="Arial"/>
                <w:b/>
                <w:bCs/>
                <w:color w:val="FFFFFF"/>
                <w:sz w:val="18"/>
                <w:szCs w:val="18"/>
              </w:rPr>
            </w:pPr>
            <w:r w:rsidRPr="0031244E">
              <w:rPr>
                <w:rFonts w:ascii="Arial" w:hAnsi="Arial" w:cs="Arial"/>
                <w:b/>
                <w:bCs/>
                <w:color w:val="FFFFFF"/>
                <w:sz w:val="18"/>
                <w:szCs w:val="18"/>
              </w:rPr>
              <w:t>CC#</w:t>
            </w:r>
          </w:p>
        </w:tc>
        <w:tc>
          <w:tcPr>
            <w:tcW w:w="1653" w:type="dxa"/>
            <w:shd w:val="clear" w:color="auto" w:fill="404040"/>
            <w:vAlign w:val="center"/>
          </w:tcPr>
          <w:p w:rsidR="00D87F31" w:rsidRPr="0031244E" w:rsidRDefault="00D87F31" w:rsidP="00713BB6">
            <w:pPr>
              <w:rPr>
                <w:rFonts w:ascii="Arial" w:hAnsi="Arial" w:cs="Arial"/>
                <w:b/>
                <w:bCs/>
                <w:color w:val="FFFFFF"/>
                <w:sz w:val="18"/>
                <w:szCs w:val="18"/>
              </w:rPr>
            </w:pPr>
            <w:r w:rsidRPr="0031244E">
              <w:rPr>
                <w:rFonts w:ascii="Arial" w:hAnsi="Arial" w:cs="Arial"/>
                <w:b/>
                <w:bCs/>
                <w:color w:val="FFFFFF"/>
                <w:sz w:val="18"/>
                <w:szCs w:val="18"/>
              </w:rPr>
              <w:t>Revision Date</w:t>
            </w:r>
          </w:p>
        </w:tc>
        <w:tc>
          <w:tcPr>
            <w:tcW w:w="1824" w:type="dxa"/>
            <w:shd w:val="clear" w:color="auto" w:fill="404040"/>
            <w:vAlign w:val="center"/>
          </w:tcPr>
          <w:p w:rsidR="00D87F31" w:rsidRPr="0031244E" w:rsidRDefault="00D87F31" w:rsidP="00713BB6">
            <w:pPr>
              <w:rPr>
                <w:rFonts w:ascii="Arial" w:hAnsi="Arial" w:cs="Arial"/>
                <w:b/>
                <w:bCs/>
                <w:color w:val="FFFFFF"/>
                <w:sz w:val="18"/>
                <w:szCs w:val="18"/>
              </w:rPr>
            </w:pPr>
            <w:r w:rsidRPr="0031244E">
              <w:rPr>
                <w:rFonts w:ascii="Arial" w:hAnsi="Arial" w:cs="Arial"/>
                <w:b/>
                <w:bCs/>
                <w:color w:val="FFFFFF"/>
                <w:sz w:val="18"/>
                <w:szCs w:val="18"/>
              </w:rPr>
              <w:t>Revised By</w:t>
            </w:r>
          </w:p>
        </w:tc>
        <w:tc>
          <w:tcPr>
            <w:tcW w:w="4209" w:type="dxa"/>
            <w:shd w:val="clear" w:color="auto" w:fill="404040"/>
            <w:vAlign w:val="center"/>
          </w:tcPr>
          <w:p w:rsidR="00D87F31" w:rsidRPr="0031244E" w:rsidRDefault="00D87F31" w:rsidP="00713BB6">
            <w:pPr>
              <w:rPr>
                <w:rFonts w:ascii="Arial" w:hAnsi="Arial" w:cs="Arial"/>
                <w:b/>
                <w:bCs/>
                <w:color w:val="FFFFFF"/>
                <w:sz w:val="18"/>
                <w:szCs w:val="18"/>
              </w:rPr>
            </w:pPr>
            <w:r w:rsidRPr="0031244E">
              <w:rPr>
                <w:rFonts w:ascii="Arial" w:hAnsi="Arial" w:cs="Arial"/>
                <w:b/>
                <w:bCs/>
                <w:color w:val="FFFFFF"/>
                <w:sz w:val="18"/>
                <w:szCs w:val="18"/>
              </w:rPr>
              <w:t>Change Descriptions</w:t>
            </w:r>
          </w:p>
        </w:tc>
      </w:tr>
      <w:tr w:rsidR="00D87F31" w:rsidRPr="0031244E" w:rsidTr="00713BB6">
        <w:tc>
          <w:tcPr>
            <w:tcW w:w="1176" w:type="dxa"/>
          </w:tcPr>
          <w:p w:rsidR="00D87F31" w:rsidRPr="0031244E" w:rsidRDefault="00D87F31" w:rsidP="00713BB6">
            <w:pPr>
              <w:rPr>
                <w:rFonts w:ascii="Arial" w:hAnsi="Arial" w:cs="Arial"/>
                <w:i/>
                <w:iCs/>
                <w:sz w:val="18"/>
                <w:szCs w:val="18"/>
              </w:rPr>
            </w:pPr>
          </w:p>
        </w:tc>
        <w:tc>
          <w:tcPr>
            <w:tcW w:w="1326" w:type="dxa"/>
          </w:tcPr>
          <w:p w:rsidR="00D87F31" w:rsidRPr="0031244E" w:rsidRDefault="00D87F31" w:rsidP="00713BB6">
            <w:pPr>
              <w:rPr>
                <w:rFonts w:ascii="Arial" w:hAnsi="Arial" w:cs="Arial"/>
                <w:i/>
                <w:iCs/>
                <w:sz w:val="18"/>
                <w:szCs w:val="18"/>
              </w:rPr>
            </w:pPr>
          </w:p>
        </w:tc>
        <w:tc>
          <w:tcPr>
            <w:tcW w:w="1653" w:type="dxa"/>
          </w:tcPr>
          <w:p w:rsidR="00D87F31" w:rsidRPr="0031244E" w:rsidRDefault="00D87F31" w:rsidP="00713BB6">
            <w:pPr>
              <w:rPr>
                <w:rFonts w:ascii="Arial" w:hAnsi="Arial" w:cs="Arial"/>
                <w:i/>
                <w:iCs/>
                <w:sz w:val="18"/>
                <w:szCs w:val="18"/>
              </w:rPr>
            </w:pPr>
          </w:p>
        </w:tc>
        <w:tc>
          <w:tcPr>
            <w:tcW w:w="1824" w:type="dxa"/>
          </w:tcPr>
          <w:p w:rsidR="00D87F31" w:rsidRPr="0031244E" w:rsidRDefault="00D87F31" w:rsidP="00713BB6">
            <w:pPr>
              <w:rPr>
                <w:rFonts w:ascii="Arial" w:hAnsi="Arial" w:cs="Arial"/>
                <w:i/>
                <w:iCs/>
                <w:sz w:val="18"/>
                <w:szCs w:val="18"/>
              </w:rPr>
            </w:pPr>
          </w:p>
        </w:tc>
        <w:tc>
          <w:tcPr>
            <w:tcW w:w="4209" w:type="dxa"/>
          </w:tcPr>
          <w:p w:rsidR="00D87F31" w:rsidRPr="0031244E" w:rsidRDefault="00D87F31" w:rsidP="00713BB6">
            <w:pPr>
              <w:rPr>
                <w:rFonts w:ascii="Arial" w:hAnsi="Arial" w:cs="Arial"/>
                <w:i/>
                <w:iCs/>
                <w:sz w:val="18"/>
                <w:szCs w:val="18"/>
              </w:rPr>
            </w:pPr>
          </w:p>
        </w:tc>
      </w:tr>
      <w:tr w:rsidR="00D87F31" w:rsidRPr="0031244E" w:rsidTr="00713BB6">
        <w:tc>
          <w:tcPr>
            <w:tcW w:w="1176" w:type="dxa"/>
          </w:tcPr>
          <w:p w:rsidR="00D87F31" w:rsidRPr="0031244E" w:rsidRDefault="00D87F31" w:rsidP="00713BB6">
            <w:pPr>
              <w:rPr>
                <w:rFonts w:ascii="Arial" w:hAnsi="Arial" w:cs="Arial"/>
                <w:sz w:val="18"/>
                <w:szCs w:val="18"/>
              </w:rPr>
            </w:pPr>
          </w:p>
        </w:tc>
        <w:tc>
          <w:tcPr>
            <w:tcW w:w="1326" w:type="dxa"/>
          </w:tcPr>
          <w:p w:rsidR="00D87F31" w:rsidRPr="0031244E" w:rsidRDefault="00D87F31" w:rsidP="00713BB6">
            <w:pPr>
              <w:rPr>
                <w:rFonts w:ascii="Arial" w:hAnsi="Arial" w:cs="Arial"/>
                <w:sz w:val="18"/>
                <w:szCs w:val="18"/>
              </w:rPr>
            </w:pPr>
          </w:p>
        </w:tc>
        <w:tc>
          <w:tcPr>
            <w:tcW w:w="1653" w:type="dxa"/>
          </w:tcPr>
          <w:p w:rsidR="00D87F31" w:rsidRPr="0031244E" w:rsidRDefault="00D87F31" w:rsidP="00713BB6">
            <w:pPr>
              <w:rPr>
                <w:rFonts w:ascii="Arial" w:hAnsi="Arial" w:cs="Arial"/>
                <w:sz w:val="18"/>
                <w:szCs w:val="18"/>
              </w:rPr>
            </w:pPr>
          </w:p>
        </w:tc>
        <w:tc>
          <w:tcPr>
            <w:tcW w:w="1824" w:type="dxa"/>
          </w:tcPr>
          <w:p w:rsidR="00D87F31" w:rsidRPr="0031244E" w:rsidRDefault="00D87F31" w:rsidP="00713BB6">
            <w:pPr>
              <w:rPr>
                <w:rFonts w:ascii="Arial" w:hAnsi="Arial" w:cs="Arial"/>
                <w:sz w:val="18"/>
                <w:szCs w:val="18"/>
              </w:rPr>
            </w:pPr>
          </w:p>
        </w:tc>
        <w:tc>
          <w:tcPr>
            <w:tcW w:w="4209" w:type="dxa"/>
          </w:tcPr>
          <w:p w:rsidR="00D87F31" w:rsidRPr="0031244E" w:rsidRDefault="00D87F31" w:rsidP="00713BB6">
            <w:pPr>
              <w:rPr>
                <w:rFonts w:ascii="Arial" w:hAnsi="Arial" w:cs="Arial"/>
                <w:sz w:val="18"/>
                <w:szCs w:val="18"/>
              </w:rPr>
            </w:pPr>
          </w:p>
        </w:tc>
      </w:tr>
      <w:tr w:rsidR="00D87F31" w:rsidRPr="0031244E" w:rsidTr="00713BB6">
        <w:tc>
          <w:tcPr>
            <w:tcW w:w="1176" w:type="dxa"/>
          </w:tcPr>
          <w:p w:rsidR="00D87F31" w:rsidRPr="0031244E" w:rsidRDefault="00D87F31" w:rsidP="00713BB6">
            <w:pPr>
              <w:rPr>
                <w:rFonts w:ascii="Arial" w:hAnsi="Arial" w:cs="Arial"/>
                <w:sz w:val="18"/>
                <w:szCs w:val="18"/>
              </w:rPr>
            </w:pPr>
          </w:p>
        </w:tc>
        <w:tc>
          <w:tcPr>
            <w:tcW w:w="1326" w:type="dxa"/>
          </w:tcPr>
          <w:p w:rsidR="00D87F31" w:rsidRPr="0031244E" w:rsidRDefault="00D87F31" w:rsidP="00713BB6">
            <w:pPr>
              <w:rPr>
                <w:rFonts w:ascii="Arial" w:hAnsi="Arial" w:cs="Arial"/>
                <w:sz w:val="18"/>
                <w:szCs w:val="18"/>
              </w:rPr>
            </w:pPr>
          </w:p>
        </w:tc>
        <w:tc>
          <w:tcPr>
            <w:tcW w:w="1653" w:type="dxa"/>
          </w:tcPr>
          <w:p w:rsidR="00D87F31" w:rsidRPr="0031244E" w:rsidRDefault="00D87F31" w:rsidP="00713BB6">
            <w:pPr>
              <w:rPr>
                <w:rFonts w:ascii="Arial" w:hAnsi="Arial" w:cs="Arial"/>
                <w:sz w:val="18"/>
                <w:szCs w:val="18"/>
              </w:rPr>
            </w:pPr>
          </w:p>
        </w:tc>
        <w:tc>
          <w:tcPr>
            <w:tcW w:w="1824" w:type="dxa"/>
          </w:tcPr>
          <w:p w:rsidR="00D87F31" w:rsidRPr="0031244E" w:rsidRDefault="00D87F31" w:rsidP="00713BB6">
            <w:pPr>
              <w:rPr>
                <w:rFonts w:ascii="Arial" w:hAnsi="Arial" w:cs="Arial"/>
                <w:sz w:val="18"/>
                <w:szCs w:val="18"/>
              </w:rPr>
            </w:pPr>
          </w:p>
        </w:tc>
        <w:tc>
          <w:tcPr>
            <w:tcW w:w="4209" w:type="dxa"/>
          </w:tcPr>
          <w:p w:rsidR="00D87F31" w:rsidRPr="0031244E" w:rsidRDefault="00D87F31" w:rsidP="00713BB6">
            <w:pPr>
              <w:rPr>
                <w:rFonts w:ascii="Arial" w:hAnsi="Arial" w:cs="Arial"/>
                <w:sz w:val="18"/>
                <w:szCs w:val="18"/>
              </w:rPr>
            </w:pPr>
          </w:p>
        </w:tc>
      </w:tr>
    </w:tbl>
    <w:p w:rsidR="00D87F31" w:rsidRDefault="00D87F31" w:rsidP="00D87F31">
      <w:pPr>
        <w:rPr>
          <w:rFonts w:ascii="Arial" w:hAnsi="Arial" w:cs="Arial"/>
          <w:i/>
          <w:iCs/>
          <w:sz w:val="18"/>
          <w:szCs w:val="18"/>
        </w:rPr>
      </w:pPr>
      <w:r>
        <w:rPr>
          <w:rFonts w:ascii="Arial" w:hAnsi="Arial" w:cs="Arial"/>
          <w:i/>
          <w:iCs/>
          <w:sz w:val="18"/>
          <w:szCs w:val="18"/>
        </w:rPr>
        <w:t xml:space="preserve"> </w:t>
      </w:r>
    </w:p>
    <w:p w:rsidR="00D87F31" w:rsidRDefault="00D87F31" w:rsidP="00D87F31">
      <w:pPr>
        <w:rPr>
          <w:rFonts w:ascii="Arial" w:hAnsi="Arial" w:cs="Arial"/>
          <w:i/>
          <w:iCs/>
          <w:sz w:val="18"/>
          <w:szCs w:val="18"/>
        </w:rPr>
      </w:pPr>
    </w:p>
    <w:p w:rsidR="00D87F31" w:rsidRDefault="00D87F31" w:rsidP="00D87F31">
      <w:pPr>
        <w:rPr>
          <w:rFonts w:ascii="Arial" w:hAnsi="Arial" w:cs="Arial"/>
          <w:i/>
          <w:iCs/>
        </w:rPr>
      </w:pPr>
    </w:p>
    <w:p w:rsidR="00D87F31" w:rsidRDefault="00D87F31" w:rsidP="00D87F31">
      <w:pPr>
        <w:rPr>
          <w:rFonts w:ascii="Arial" w:hAnsi="Arial" w:cs="Arial"/>
          <w:i/>
          <w:iCs/>
        </w:rPr>
      </w:pPr>
    </w:p>
    <w:p w:rsidR="00D87F31" w:rsidRPr="001535B8" w:rsidRDefault="00D87F31" w:rsidP="00D87F31">
      <w:pPr>
        <w:rPr>
          <w:rFonts w:ascii="Arial" w:hAnsi="Arial" w:cs="Arial"/>
          <w:i/>
          <w:iCs/>
        </w:rPr>
      </w:pPr>
    </w:p>
    <w:p w:rsidR="00D87F31" w:rsidRPr="002235B0" w:rsidRDefault="00D87F31" w:rsidP="00D87F31">
      <w:pPr>
        <w:pBdr>
          <w:bottom w:val="single" w:sz="4" w:space="1" w:color="auto"/>
        </w:pBdr>
        <w:rPr>
          <w:rFonts w:ascii="Arial" w:hAnsi="Arial" w:cs="Arial"/>
          <w:b/>
          <w:bCs/>
        </w:rPr>
      </w:pPr>
      <w:r w:rsidRPr="002235B0">
        <w:rPr>
          <w:rFonts w:ascii="Arial" w:hAnsi="Arial" w:cs="Arial"/>
          <w:b/>
          <w:bCs/>
        </w:rPr>
        <w:t>Glossary of Terms</w:t>
      </w:r>
    </w:p>
    <w:p w:rsidR="00D87F31" w:rsidRDefault="00D87F31" w:rsidP="00D87F31">
      <w:pPr>
        <w:rPr>
          <w:rFonts w:ascii="Arial" w:hAnsi="Arial" w:cs="Arial"/>
          <w:sz w:val="18"/>
          <w:szCs w:val="18"/>
        </w:rPr>
      </w:pPr>
    </w:p>
    <w:p w:rsidR="00D87F31" w:rsidRDefault="00D87F31" w:rsidP="00D87F31">
      <w:pPr>
        <w:rPr>
          <w:rFonts w:ascii="Arial" w:hAnsi="Arial" w:cs="Arial"/>
          <w:sz w:val="18"/>
          <w:szCs w:val="18"/>
        </w:rPr>
      </w:pPr>
      <w:r w:rsidRPr="00FA0E00">
        <w:rPr>
          <w:rFonts w:ascii="Arial" w:hAnsi="Arial" w:cs="Arial"/>
          <w:sz w:val="18"/>
          <w:szCs w:val="18"/>
        </w:rPr>
        <w:t xml:space="preserve">The following terms and acronyms within </w:t>
      </w:r>
      <w:r>
        <w:rPr>
          <w:rFonts w:ascii="Arial" w:hAnsi="Arial" w:cs="Arial"/>
          <w:sz w:val="18"/>
          <w:szCs w:val="18"/>
        </w:rPr>
        <w:t>may be</w:t>
      </w:r>
      <w:r w:rsidRPr="00FA0E00">
        <w:rPr>
          <w:rFonts w:ascii="Arial" w:hAnsi="Arial" w:cs="Arial"/>
          <w:sz w:val="18"/>
          <w:szCs w:val="18"/>
        </w:rPr>
        <w:t xml:space="preserve"> unfamiliar to </w:t>
      </w:r>
      <w:r>
        <w:rPr>
          <w:rFonts w:ascii="Arial" w:hAnsi="Arial" w:cs="Arial"/>
          <w:sz w:val="18"/>
          <w:szCs w:val="18"/>
        </w:rPr>
        <w:t>readers of this document</w:t>
      </w:r>
      <w:r w:rsidRPr="00FA0E00">
        <w:rPr>
          <w:rFonts w:ascii="Arial" w:hAnsi="Arial" w:cs="Arial"/>
          <w:sz w:val="18"/>
          <w:szCs w:val="18"/>
        </w:rPr>
        <w:t>.</w:t>
      </w:r>
    </w:p>
    <w:p w:rsidR="00D87F31" w:rsidRPr="00FA0E00" w:rsidRDefault="00D87F31" w:rsidP="00D87F31">
      <w:pPr>
        <w:rPr>
          <w:rFonts w:ascii="Arial" w:hAnsi="Arial"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4"/>
        <w:gridCol w:w="6466"/>
      </w:tblGrid>
      <w:tr w:rsidR="00D87F31" w:rsidRPr="0031244E" w:rsidTr="00713BB6">
        <w:trPr>
          <w:trHeight w:val="350"/>
        </w:trPr>
        <w:tc>
          <w:tcPr>
            <w:tcW w:w="3072" w:type="dxa"/>
            <w:shd w:val="clear" w:color="auto" w:fill="404040"/>
            <w:vAlign w:val="center"/>
          </w:tcPr>
          <w:p w:rsidR="00D87F31" w:rsidRPr="0031244E" w:rsidRDefault="00D87F31" w:rsidP="00713BB6">
            <w:pPr>
              <w:rPr>
                <w:rFonts w:ascii="Arial" w:hAnsi="Arial" w:cs="Arial"/>
                <w:b/>
                <w:bCs/>
                <w:color w:val="FFFFFF"/>
                <w:sz w:val="18"/>
                <w:szCs w:val="18"/>
              </w:rPr>
            </w:pPr>
            <w:r w:rsidRPr="0031244E">
              <w:rPr>
                <w:rFonts w:ascii="Arial" w:hAnsi="Arial" w:cs="Arial"/>
                <w:b/>
                <w:bCs/>
                <w:color w:val="FFFFFF"/>
                <w:sz w:val="18"/>
                <w:szCs w:val="18"/>
              </w:rPr>
              <w:t>Term/Acronym</w:t>
            </w:r>
          </w:p>
        </w:tc>
        <w:tc>
          <w:tcPr>
            <w:tcW w:w="7125" w:type="dxa"/>
            <w:shd w:val="clear" w:color="auto" w:fill="404040"/>
            <w:vAlign w:val="center"/>
          </w:tcPr>
          <w:p w:rsidR="00D87F31" w:rsidRPr="0031244E" w:rsidRDefault="00D87F31" w:rsidP="00713BB6">
            <w:pPr>
              <w:rPr>
                <w:rFonts w:ascii="Arial" w:hAnsi="Arial" w:cs="Arial"/>
                <w:b/>
                <w:bCs/>
                <w:color w:val="FFFFFF"/>
                <w:sz w:val="18"/>
                <w:szCs w:val="18"/>
              </w:rPr>
            </w:pPr>
            <w:r w:rsidRPr="0031244E">
              <w:rPr>
                <w:rFonts w:ascii="Arial" w:hAnsi="Arial" w:cs="Arial"/>
                <w:b/>
                <w:bCs/>
                <w:color w:val="FFFFFF"/>
                <w:sz w:val="18"/>
                <w:szCs w:val="18"/>
              </w:rPr>
              <w:t>Definition</w:t>
            </w:r>
          </w:p>
        </w:tc>
      </w:tr>
      <w:tr w:rsidR="00D87F31" w:rsidRPr="000E5EB4" w:rsidTr="00713BB6">
        <w:tc>
          <w:tcPr>
            <w:tcW w:w="3072" w:type="dxa"/>
          </w:tcPr>
          <w:p w:rsidR="00D87F31" w:rsidRPr="000E5EB4" w:rsidRDefault="00D87F31" w:rsidP="00713BB6">
            <w:pPr>
              <w:rPr>
                <w:rFonts w:ascii="Arial" w:hAnsi="Arial" w:cs="Arial"/>
                <w:sz w:val="18"/>
                <w:szCs w:val="18"/>
              </w:rPr>
            </w:pPr>
            <w:r>
              <w:rPr>
                <w:rFonts w:ascii="Arial" w:hAnsi="Arial" w:cs="Arial"/>
                <w:sz w:val="18"/>
                <w:szCs w:val="18"/>
              </w:rPr>
              <w:t>FSD</w:t>
            </w:r>
          </w:p>
        </w:tc>
        <w:tc>
          <w:tcPr>
            <w:tcW w:w="7125" w:type="dxa"/>
          </w:tcPr>
          <w:p w:rsidR="00D87F31" w:rsidRPr="000E5EB4" w:rsidRDefault="00D87F31" w:rsidP="00713BB6">
            <w:pPr>
              <w:rPr>
                <w:rFonts w:ascii="Arial" w:hAnsi="Arial" w:cs="Arial"/>
                <w:sz w:val="18"/>
                <w:szCs w:val="18"/>
              </w:rPr>
            </w:pPr>
            <w:r>
              <w:rPr>
                <w:rFonts w:ascii="Arial" w:hAnsi="Arial" w:cs="Arial"/>
                <w:sz w:val="18"/>
                <w:szCs w:val="18"/>
              </w:rPr>
              <w:t>Functional Specification Document</w:t>
            </w:r>
          </w:p>
        </w:tc>
      </w:tr>
      <w:tr w:rsidR="00D87F31" w:rsidRPr="000E5EB4" w:rsidTr="00713BB6">
        <w:trPr>
          <w:trHeight w:val="233"/>
        </w:trPr>
        <w:tc>
          <w:tcPr>
            <w:tcW w:w="3072" w:type="dxa"/>
          </w:tcPr>
          <w:p w:rsidR="00D87F31" w:rsidRPr="000E5EB4" w:rsidRDefault="00D87F31" w:rsidP="00713BB6">
            <w:pPr>
              <w:rPr>
                <w:rFonts w:ascii="Arial" w:hAnsi="Arial" w:cs="Arial"/>
                <w:sz w:val="18"/>
                <w:szCs w:val="18"/>
              </w:rPr>
            </w:pPr>
            <w:r>
              <w:rPr>
                <w:rFonts w:ascii="Arial" w:hAnsi="Arial" w:cs="Arial"/>
                <w:sz w:val="18"/>
                <w:szCs w:val="18"/>
              </w:rPr>
              <w:t>SAO</w:t>
            </w:r>
          </w:p>
        </w:tc>
        <w:tc>
          <w:tcPr>
            <w:tcW w:w="7125" w:type="dxa"/>
          </w:tcPr>
          <w:p w:rsidR="00D87F31" w:rsidRPr="000E5EB4" w:rsidRDefault="00D87F31" w:rsidP="00713BB6">
            <w:pPr>
              <w:rPr>
                <w:rFonts w:ascii="Arial" w:hAnsi="Arial" w:cs="Arial"/>
                <w:sz w:val="18"/>
                <w:szCs w:val="18"/>
              </w:rPr>
            </w:pPr>
            <w:r>
              <w:rPr>
                <w:rFonts w:ascii="Arial" w:hAnsi="Arial" w:cs="Arial"/>
                <w:sz w:val="18"/>
                <w:szCs w:val="18"/>
              </w:rPr>
              <w:t>Supplier Analysis and Onboarding</w:t>
            </w:r>
          </w:p>
        </w:tc>
      </w:tr>
      <w:tr w:rsidR="00D87F31" w:rsidRPr="000E5EB4" w:rsidTr="00713BB6">
        <w:tc>
          <w:tcPr>
            <w:tcW w:w="3072" w:type="dxa"/>
          </w:tcPr>
          <w:p w:rsidR="00D87F31" w:rsidRDefault="00D87F31" w:rsidP="00713BB6">
            <w:pPr>
              <w:rPr>
                <w:rFonts w:ascii="Arial" w:hAnsi="Arial" w:cs="Arial"/>
                <w:sz w:val="18"/>
                <w:szCs w:val="18"/>
              </w:rPr>
            </w:pPr>
            <w:r>
              <w:rPr>
                <w:rFonts w:ascii="Arial" w:hAnsi="Arial" w:cs="Arial"/>
                <w:sz w:val="18"/>
                <w:szCs w:val="18"/>
              </w:rPr>
              <w:t>AP Control (APC)</w:t>
            </w:r>
          </w:p>
        </w:tc>
        <w:tc>
          <w:tcPr>
            <w:tcW w:w="7125" w:type="dxa"/>
          </w:tcPr>
          <w:p w:rsidR="00D87F31" w:rsidRPr="000E5EB4" w:rsidRDefault="00D87F31" w:rsidP="00713BB6">
            <w:pPr>
              <w:rPr>
                <w:rFonts w:ascii="Arial" w:hAnsi="Arial" w:cs="Arial"/>
                <w:sz w:val="18"/>
                <w:szCs w:val="18"/>
              </w:rPr>
            </w:pPr>
            <w:r>
              <w:rPr>
                <w:rFonts w:ascii="Arial" w:hAnsi="Arial" w:cs="Arial"/>
                <w:sz w:val="18"/>
                <w:szCs w:val="18"/>
              </w:rPr>
              <w:t>CCER Function/Module that allows for the preauthorization of a purchase and a generation of a CAN</w:t>
            </w:r>
          </w:p>
        </w:tc>
      </w:tr>
      <w:tr w:rsidR="00D87F31" w:rsidRPr="000E5EB4" w:rsidTr="00713BB6">
        <w:tc>
          <w:tcPr>
            <w:tcW w:w="3072" w:type="dxa"/>
          </w:tcPr>
          <w:p w:rsidR="00D87F31" w:rsidRDefault="00D87F31" w:rsidP="00713BB6">
            <w:pPr>
              <w:rPr>
                <w:rFonts w:ascii="Arial" w:hAnsi="Arial" w:cs="Arial"/>
                <w:sz w:val="18"/>
                <w:szCs w:val="18"/>
              </w:rPr>
            </w:pPr>
            <w:r>
              <w:rPr>
                <w:rFonts w:ascii="Arial" w:hAnsi="Arial" w:cs="Arial"/>
                <w:sz w:val="18"/>
                <w:szCs w:val="18"/>
              </w:rPr>
              <w:t>GUI</w:t>
            </w:r>
          </w:p>
        </w:tc>
        <w:tc>
          <w:tcPr>
            <w:tcW w:w="7125" w:type="dxa"/>
          </w:tcPr>
          <w:p w:rsidR="00D87F31" w:rsidRPr="000E5EB4" w:rsidRDefault="00D87F31" w:rsidP="00713BB6">
            <w:pPr>
              <w:rPr>
                <w:rFonts w:ascii="Arial" w:hAnsi="Arial" w:cs="Arial"/>
                <w:sz w:val="18"/>
                <w:szCs w:val="18"/>
              </w:rPr>
            </w:pPr>
            <w:r>
              <w:rPr>
                <w:rFonts w:ascii="Arial" w:hAnsi="Arial" w:cs="Arial"/>
                <w:sz w:val="18"/>
                <w:szCs w:val="18"/>
              </w:rPr>
              <w:t xml:space="preserve">Graphic User Interface </w:t>
            </w:r>
          </w:p>
        </w:tc>
      </w:tr>
      <w:tr w:rsidR="00D87F31" w:rsidRPr="000E5EB4" w:rsidTr="00713BB6">
        <w:tc>
          <w:tcPr>
            <w:tcW w:w="3072" w:type="dxa"/>
          </w:tcPr>
          <w:p w:rsidR="00D87F31" w:rsidRDefault="00D87F31" w:rsidP="00713BB6">
            <w:pPr>
              <w:rPr>
                <w:rFonts w:ascii="Arial" w:hAnsi="Arial" w:cs="Arial"/>
                <w:sz w:val="18"/>
                <w:szCs w:val="18"/>
              </w:rPr>
            </w:pPr>
            <w:r>
              <w:rPr>
                <w:rFonts w:ascii="Arial" w:hAnsi="Arial" w:cs="Arial"/>
                <w:sz w:val="18"/>
                <w:szCs w:val="18"/>
              </w:rPr>
              <w:t>AM</w:t>
            </w:r>
          </w:p>
        </w:tc>
        <w:tc>
          <w:tcPr>
            <w:tcW w:w="7125" w:type="dxa"/>
          </w:tcPr>
          <w:p w:rsidR="00D87F31" w:rsidRPr="000E5EB4" w:rsidRDefault="00D87F31" w:rsidP="00713BB6">
            <w:pPr>
              <w:rPr>
                <w:rFonts w:ascii="Arial" w:hAnsi="Arial" w:cs="Arial"/>
                <w:sz w:val="18"/>
                <w:szCs w:val="18"/>
              </w:rPr>
            </w:pPr>
            <w:r>
              <w:rPr>
                <w:rFonts w:ascii="Arial" w:hAnsi="Arial" w:cs="Arial"/>
                <w:sz w:val="18"/>
                <w:szCs w:val="18"/>
              </w:rPr>
              <w:t>Account Manager</w:t>
            </w:r>
          </w:p>
        </w:tc>
      </w:tr>
      <w:tr w:rsidR="00D87F31" w:rsidRPr="000E5EB4" w:rsidTr="00713BB6">
        <w:tc>
          <w:tcPr>
            <w:tcW w:w="3072" w:type="dxa"/>
          </w:tcPr>
          <w:p w:rsidR="00D87F31" w:rsidRDefault="00D87F31" w:rsidP="00713BB6">
            <w:pPr>
              <w:rPr>
                <w:rFonts w:ascii="Arial" w:hAnsi="Arial" w:cs="Arial"/>
                <w:sz w:val="18"/>
                <w:szCs w:val="18"/>
              </w:rPr>
            </w:pPr>
            <w:r>
              <w:rPr>
                <w:rFonts w:ascii="Arial" w:hAnsi="Arial" w:cs="Arial"/>
                <w:sz w:val="18"/>
                <w:szCs w:val="18"/>
              </w:rPr>
              <w:t>User Role</w:t>
            </w:r>
          </w:p>
        </w:tc>
        <w:tc>
          <w:tcPr>
            <w:tcW w:w="7125" w:type="dxa"/>
          </w:tcPr>
          <w:p w:rsidR="00D87F31" w:rsidRDefault="00D87F31" w:rsidP="00713BB6">
            <w:pPr>
              <w:rPr>
                <w:rFonts w:ascii="Arial" w:hAnsi="Arial" w:cs="Arial"/>
                <w:sz w:val="18"/>
                <w:szCs w:val="18"/>
              </w:rPr>
            </w:pPr>
            <w:r>
              <w:rPr>
                <w:rFonts w:ascii="Arial" w:hAnsi="Arial" w:cs="Arial"/>
                <w:sz w:val="18"/>
                <w:szCs w:val="18"/>
              </w:rPr>
              <w:t>Role assigned to the user of the system depending on the desired access type (admin, AM, sales, manager)</w:t>
            </w:r>
          </w:p>
        </w:tc>
      </w:tr>
      <w:tr w:rsidR="00D87F31" w:rsidRPr="000E5EB4" w:rsidTr="00713BB6">
        <w:tc>
          <w:tcPr>
            <w:tcW w:w="3072" w:type="dxa"/>
          </w:tcPr>
          <w:p w:rsidR="00D87F31" w:rsidRDefault="00D87F31" w:rsidP="00713BB6">
            <w:pPr>
              <w:rPr>
                <w:rFonts w:ascii="Arial" w:hAnsi="Arial" w:cs="Arial"/>
                <w:sz w:val="18"/>
                <w:szCs w:val="18"/>
              </w:rPr>
            </w:pPr>
            <w:r>
              <w:rPr>
                <w:rFonts w:ascii="Arial" w:hAnsi="Arial" w:cs="Arial"/>
                <w:sz w:val="18"/>
                <w:szCs w:val="18"/>
              </w:rPr>
              <w:t>AM Role</w:t>
            </w:r>
          </w:p>
        </w:tc>
        <w:tc>
          <w:tcPr>
            <w:tcW w:w="7125" w:type="dxa"/>
          </w:tcPr>
          <w:p w:rsidR="00D87F31" w:rsidRDefault="00D87F31" w:rsidP="00713BB6">
            <w:pPr>
              <w:rPr>
                <w:rFonts w:ascii="Arial" w:hAnsi="Arial" w:cs="Arial"/>
                <w:sz w:val="18"/>
                <w:szCs w:val="18"/>
              </w:rPr>
            </w:pPr>
            <w:r>
              <w:rPr>
                <w:rFonts w:ascii="Arial" w:hAnsi="Arial" w:cs="Arial"/>
                <w:sz w:val="18"/>
                <w:szCs w:val="18"/>
              </w:rPr>
              <w:t xml:space="preserve">Role assigned to account managers </w:t>
            </w:r>
          </w:p>
        </w:tc>
      </w:tr>
      <w:tr w:rsidR="00D87F31" w:rsidRPr="000E5EB4" w:rsidTr="00713BB6">
        <w:tc>
          <w:tcPr>
            <w:tcW w:w="3072" w:type="dxa"/>
          </w:tcPr>
          <w:p w:rsidR="00D87F31" w:rsidRDefault="00D87F31" w:rsidP="00713BB6">
            <w:pPr>
              <w:rPr>
                <w:rFonts w:ascii="Arial" w:hAnsi="Arial" w:cs="Arial"/>
                <w:sz w:val="18"/>
                <w:szCs w:val="18"/>
              </w:rPr>
            </w:pPr>
            <w:r>
              <w:rPr>
                <w:rFonts w:ascii="Arial" w:hAnsi="Arial" w:cs="Arial"/>
                <w:sz w:val="18"/>
                <w:szCs w:val="18"/>
              </w:rPr>
              <w:t>Manager Role</w:t>
            </w:r>
          </w:p>
        </w:tc>
        <w:tc>
          <w:tcPr>
            <w:tcW w:w="7125" w:type="dxa"/>
          </w:tcPr>
          <w:p w:rsidR="00D87F31" w:rsidRDefault="00D87F31" w:rsidP="00713BB6">
            <w:pPr>
              <w:rPr>
                <w:rFonts w:ascii="Arial" w:hAnsi="Arial" w:cs="Arial"/>
                <w:sz w:val="18"/>
                <w:szCs w:val="18"/>
              </w:rPr>
            </w:pPr>
            <w:r>
              <w:rPr>
                <w:rFonts w:ascii="Arial" w:hAnsi="Arial" w:cs="Arial"/>
                <w:sz w:val="18"/>
                <w:szCs w:val="18"/>
              </w:rPr>
              <w:t xml:space="preserve">Role assigned to management users </w:t>
            </w:r>
          </w:p>
        </w:tc>
      </w:tr>
      <w:tr w:rsidR="00D87F31" w:rsidRPr="000E5EB4" w:rsidTr="00713BB6">
        <w:tc>
          <w:tcPr>
            <w:tcW w:w="3072" w:type="dxa"/>
          </w:tcPr>
          <w:p w:rsidR="00D87F31" w:rsidRDefault="00D87F31" w:rsidP="00713BB6">
            <w:pPr>
              <w:rPr>
                <w:rFonts w:ascii="Arial" w:hAnsi="Arial" w:cs="Arial"/>
                <w:sz w:val="18"/>
                <w:szCs w:val="18"/>
              </w:rPr>
            </w:pPr>
            <w:r>
              <w:rPr>
                <w:rFonts w:ascii="Arial" w:hAnsi="Arial" w:cs="Arial"/>
                <w:sz w:val="18"/>
                <w:szCs w:val="18"/>
              </w:rPr>
              <w:t>Admin Role</w:t>
            </w:r>
          </w:p>
        </w:tc>
        <w:tc>
          <w:tcPr>
            <w:tcW w:w="7125" w:type="dxa"/>
          </w:tcPr>
          <w:p w:rsidR="00D87F31" w:rsidRDefault="00D87F31" w:rsidP="00713BB6">
            <w:pPr>
              <w:rPr>
                <w:rFonts w:ascii="Arial" w:hAnsi="Arial" w:cs="Arial"/>
                <w:sz w:val="18"/>
                <w:szCs w:val="18"/>
              </w:rPr>
            </w:pPr>
            <w:r>
              <w:rPr>
                <w:rFonts w:ascii="Arial" w:hAnsi="Arial" w:cs="Arial"/>
                <w:sz w:val="18"/>
                <w:szCs w:val="18"/>
              </w:rPr>
              <w:t>Role assigned to administrative users</w:t>
            </w:r>
          </w:p>
        </w:tc>
      </w:tr>
      <w:tr w:rsidR="00D87F31" w:rsidRPr="000E5EB4" w:rsidTr="00713BB6">
        <w:trPr>
          <w:trHeight w:val="287"/>
        </w:trPr>
        <w:tc>
          <w:tcPr>
            <w:tcW w:w="3072" w:type="dxa"/>
          </w:tcPr>
          <w:p w:rsidR="00D87F31" w:rsidRDefault="00D87F31" w:rsidP="00713BB6">
            <w:pPr>
              <w:rPr>
                <w:rFonts w:ascii="Arial" w:hAnsi="Arial" w:cs="Arial"/>
                <w:sz w:val="18"/>
                <w:szCs w:val="18"/>
              </w:rPr>
            </w:pPr>
            <w:r>
              <w:rPr>
                <w:rFonts w:ascii="Arial" w:hAnsi="Arial" w:cs="Arial"/>
                <w:sz w:val="18"/>
                <w:szCs w:val="18"/>
              </w:rPr>
              <w:t>Sales Role</w:t>
            </w:r>
          </w:p>
        </w:tc>
        <w:tc>
          <w:tcPr>
            <w:tcW w:w="7125" w:type="dxa"/>
          </w:tcPr>
          <w:p w:rsidR="00D87F31" w:rsidRDefault="00D87F31" w:rsidP="00713BB6">
            <w:pPr>
              <w:rPr>
                <w:rFonts w:ascii="Arial" w:hAnsi="Arial" w:cs="Arial"/>
                <w:sz w:val="18"/>
                <w:szCs w:val="18"/>
              </w:rPr>
            </w:pPr>
            <w:r>
              <w:rPr>
                <w:rFonts w:ascii="Arial" w:hAnsi="Arial" w:cs="Arial"/>
                <w:sz w:val="18"/>
                <w:szCs w:val="18"/>
              </w:rPr>
              <w:t>Role Assigned to members of the SAO Team</w:t>
            </w:r>
          </w:p>
        </w:tc>
      </w:tr>
      <w:tr w:rsidR="00D87F31" w:rsidRPr="000E5EB4" w:rsidTr="00713BB6">
        <w:tc>
          <w:tcPr>
            <w:tcW w:w="3072" w:type="dxa"/>
          </w:tcPr>
          <w:p w:rsidR="00D87F31" w:rsidRDefault="00D87F31" w:rsidP="00713BB6">
            <w:pPr>
              <w:rPr>
                <w:rFonts w:ascii="Arial" w:hAnsi="Arial" w:cs="Arial"/>
                <w:sz w:val="18"/>
                <w:szCs w:val="18"/>
              </w:rPr>
            </w:pPr>
            <w:r>
              <w:rPr>
                <w:rFonts w:ascii="Arial" w:hAnsi="Arial" w:cs="Arial"/>
                <w:sz w:val="18"/>
                <w:szCs w:val="18"/>
              </w:rPr>
              <w:t>Record</w:t>
            </w:r>
          </w:p>
        </w:tc>
        <w:tc>
          <w:tcPr>
            <w:tcW w:w="7125" w:type="dxa"/>
          </w:tcPr>
          <w:p w:rsidR="00D87F31" w:rsidRDefault="00D87F31" w:rsidP="00713BB6">
            <w:pPr>
              <w:rPr>
                <w:rFonts w:ascii="Arial" w:hAnsi="Arial" w:cs="Arial"/>
                <w:sz w:val="18"/>
                <w:szCs w:val="18"/>
              </w:rPr>
            </w:pPr>
            <w:r>
              <w:rPr>
                <w:rFonts w:ascii="Arial" w:hAnsi="Arial" w:cs="Arial"/>
                <w:sz w:val="18"/>
                <w:szCs w:val="18"/>
              </w:rPr>
              <w:t>Line item of all information related to a singular supplier</w:t>
            </w:r>
          </w:p>
        </w:tc>
      </w:tr>
      <w:tr w:rsidR="00D87F31" w:rsidRPr="000E5EB4" w:rsidTr="00713BB6">
        <w:tc>
          <w:tcPr>
            <w:tcW w:w="3072" w:type="dxa"/>
          </w:tcPr>
          <w:p w:rsidR="00D87F31" w:rsidRDefault="00D87F31" w:rsidP="00713BB6">
            <w:pPr>
              <w:rPr>
                <w:rFonts w:ascii="Arial" w:hAnsi="Arial" w:cs="Arial"/>
                <w:sz w:val="18"/>
                <w:szCs w:val="18"/>
              </w:rPr>
            </w:pPr>
            <w:r>
              <w:rPr>
                <w:rFonts w:ascii="Arial" w:hAnsi="Arial" w:cs="Arial"/>
                <w:sz w:val="18"/>
                <w:szCs w:val="18"/>
              </w:rPr>
              <w:t>Workflow</w:t>
            </w:r>
          </w:p>
        </w:tc>
        <w:tc>
          <w:tcPr>
            <w:tcW w:w="7125" w:type="dxa"/>
          </w:tcPr>
          <w:p w:rsidR="00D87F31" w:rsidRDefault="00D87F31" w:rsidP="00713BB6">
            <w:pPr>
              <w:rPr>
                <w:rFonts w:ascii="Arial" w:hAnsi="Arial" w:cs="Arial"/>
                <w:sz w:val="18"/>
                <w:szCs w:val="18"/>
              </w:rPr>
            </w:pPr>
            <w:r>
              <w:rPr>
                <w:rFonts w:ascii="Arial" w:hAnsi="Arial" w:cs="Arial"/>
                <w:sz w:val="18"/>
                <w:szCs w:val="18"/>
              </w:rPr>
              <w:t>Steps taken by a Sales user during the process of enrolling a single supplier</w:t>
            </w:r>
          </w:p>
        </w:tc>
      </w:tr>
      <w:tr w:rsidR="00D87F31" w:rsidRPr="000E5EB4" w:rsidTr="00713BB6">
        <w:tc>
          <w:tcPr>
            <w:tcW w:w="3072" w:type="dxa"/>
          </w:tcPr>
          <w:p w:rsidR="00D87F31" w:rsidRDefault="00D87F31" w:rsidP="00713BB6">
            <w:pPr>
              <w:rPr>
                <w:rFonts w:ascii="Arial" w:hAnsi="Arial" w:cs="Arial"/>
                <w:sz w:val="18"/>
                <w:szCs w:val="18"/>
              </w:rPr>
            </w:pPr>
            <w:r>
              <w:rPr>
                <w:rFonts w:ascii="Arial" w:hAnsi="Arial" w:cs="Arial"/>
                <w:sz w:val="18"/>
                <w:szCs w:val="18"/>
              </w:rPr>
              <w:t>AeS</w:t>
            </w:r>
          </w:p>
        </w:tc>
        <w:tc>
          <w:tcPr>
            <w:tcW w:w="7125" w:type="dxa"/>
          </w:tcPr>
          <w:p w:rsidR="00D87F31" w:rsidRDefault="00D87F31" w:rsidP="00713BB6">
            <w:pPr>
              <w:rPr>
                <w:rFonts w:ascii="Arial" w:hAnsi="Arial" w:cs="Arial"/>
                <w:sz w:val="18"/>
                <w:szCs w:val="18"/>
              </w:rPr>
            </w:pPr>
            <w:r>
              <w:rPr>
                <w:rFonts w:ascii="Arial" w:hAnsi="Arial" w:cs="Arial"/>
                <w:sz w:val="18"/>
                <w:szCs w:val="18"/>
              </w:rPr>
              <w:t>Assure eServices – Company where IT development is outsourced to</w:t>
            </w:r>
          </w:p>
        </w:tc>
      </w:tr>
      <w:tr w:rsidR="00D87F31" w:rsidRPr="000E5EB4" w:rsidTr="00713BB6">
        <w:tc>
          <w:tcPr>
            <w:tcW w:w="3072" w:type="dxa"/>
          </w:tcPr>
          <w:p w:rsidR="00D87F31" w:rsidRDefault="00D87F31" w:rsidP="00713BB6">
            <w:pPr>
              <w:rPr>
                <w:rFonts w:ascii="Arial" w:hAnsi="Arial" w:cs="Arial"/>
                <w:sz w:val="18"/>
                <w:szCs w:val="18"/>
              </w:rPr>
            </w:pPr>
            <w:r>
              <w:rPr>
                <w:rFonts w:ascii="Arial" w:hAnsi="Arial" w:cs="Arial"/>
                <w:sz w:val="18"/>
                <w:szCs w:val="18"/>
              </w:rPr>
              <w:t>Rollout</w:t>
            </w:r>
          </w:p>
        </w:tc>
        <w:tc>
          <w:tcPr>
            <w:tcW w:w="7125" w:type="dxa"/>
          </w:tcPr>
          <w:p w:rsidR="00D87F31" w:rsidRDefault="00D87F31" w:rsidP="00713BB6">
            <w:pPr>
              <w:rPr>
                <w:rFonts w:ascii="Arial" w:hAnsi="Arial" w:cs="Arial"/>
                <w:sz w:val="18"/>
                <w:szCs w:val="18"/>
              </w:rPr>
            </w:pPr>
            <w:r>
              <w:rPr>
                <w:rFonts w:ascii="Arial" w:hAnsi="Arial" w:cs="Arial"/>
                <w:sz w:val="18"/>
                <w:szCs w:val="18"/>
              </w:rPr>
              <w:t>Predetermined subset of supplier records that will be targeted together</w:t>
            </w:r>
          </w:p>
        </w:tc>
      </w:tr>
      <w:tr w:rsidR="00D87F31" w:rsidRPr="000E5EB4" w:rsidTr="00713BB6">
        <w:tc>
          <w:tcPr>
            <w:tcW w:w="3072" w:type="dxa"/>
          </w:tcPr>
          <w:p w:rsidR="00D87F31" w:rsidRDefault="00D87F31" w:rsidP="00713BB6">
            <w:pPr>
              <w:rPr>
                <w:rFonts w:ascii="Arial" w:hAnsi="Arial" w:cs="Arial"/>
                <w:sz w:val="18"/>
                <w:szCs w:val="18"/>
              </w:rPr>
            </w:pPr>
            <w:r>
              <w:rPr>
                <w:rFonts w:ascii="Arial" w:hAnsi="Arial" w:cs="Arial"/>
                <w:sz w:val="18"/>
                <w:szCs w:val="18"/>
              </w:rPr>
              <w:t>Profile</w:t>
            </w:r>
          </w:p>
        </w:tc>
        <w:tc>
          <w:tcPr>
            <w:tcW w:w="7125" w:type="dxa"/>
          </w:tcPr>
          <w:p w:rsidR="00D87F31" w:rsidRDefault="00D87F31" w:rsidP="00713BB6">
            <w:pPr>
              <w:rPr>
                <w:rFonts w:ascii="Arial" w:hAnsi="Arial" w:cs="Arial"/>
                <w:sz w:val="18"/>
                <w:szCs w:val="18"/>
              </w:rPr>
            </w:pPr>
            <w:r>
              <w:rPr>
                <w:rFonts w:ascii="Arial" w:hAnsi="Arial" w:cs="Arial"/>
                <w:sz w:val="18"/>
                <w:szCs w:val="18"/>
              </w:rPr>
              <w:t>An indicator that is assigned to each combination of a set of supplier characteristics (average ticket, acceptor type, MCC bucket, terms)</w:t>
            </w:r>
          </w:p>
        </w:tc>
      </w:tr>
      <w:tr w:rsidR="00D87F31" w:rsidRPr="0031244E" w:rsidTr="00713BB6">
        <w:tc>
          <w:tcPr>
            <w:tcW w:w="3072" w:type="dxa"/>
          </w:tcPr>
          <w:p w:rsidR="00D87F31" w:rsidRPr="0031244E" w:rsidRDefault="00D87F31" w:rsidP="00713BB6">
            <w:pPr>
              <w:rPr>
                <w:rFonts w:ascii="Arial" w:hAnsi="Arial" w:cs="Arial"/>
                <w:sz w:val="18"/>
                <w:szCs w:val="18"/>
              </w:rPr>
            </w:pPr>
            <w:r>
              <w:rPr>
                <w:rFonts w:ascii="Arial" w:hAnsi="Arial" w:cs="Arial"/>
                <w:sz w:val="18"/>
                <w:szCs w:val="18"/>
              </w:rPr>
              <w:t>MCC</w:t>
            </w:r>
          </w:p>
        </w:tc>
        <w:tc>
          <w:tcPr>
            <w:tcW w:w="7125" w:type="dxa"/>
          </w:tcPr>
          <w:p w:rsidR="00D87F31" w:rsidRPr="0031244E" w:rsidRDefault="00D87F31" w:rsidP="00713BB6">
            <w:pPr>
              <w:rPr>
                <w:rFonts w:ascii="Arial" w:hAnsi="Arial" w:cs="Arial"/>
                <w:sz w:val="18"/>
                <w:szCs w:val="18"/>
              </w:rPr>
            </w:pPr>
            <w:r>
              <w:rPr>
                <w:rFonts w:ascii="Arial" w:hAnsi="Arial" w:cs="Arial"/>
                <w:sz w:val="18"/>
                <w:szCs w:val="18"/>
              </w:rPr>
              <w:t>Merchant Category Code</w:t>
            </w:r>
          </w:p>
        </w:tc>
      </w:tr>
      <w:tr w:rsidR="00D87F31" w:rsidRPr="0031244E" w:rsidTr="00713BB6">
        <w:trPr>
          <w:trHeight w:val="305"/>
        </w:trPr>
        <w:tc>
          <w:tcPr>
            <w:tcW w:w="3072" w:type="dxa"/>
          </w:tcPr>
          <w:p w:rsidR="00D87F31" w:rsidRDefault="00D87F31" w:rsidP="00713BB6">
            <w:pPr>
              <w:rPr>
                <w:rFonts w:ascii="Arial" w:hAnsi="Arial" w:cs="Arial"/>
                <w:sz w:val="18"/>
                <w:szCs w:val="18"/>
              </w:rPr>
            </w:pPr>
            <w:r>
              <w:rPr>
                <w:rFonts w:ascii="Arial" w:hAnsi="Arial" w:cs="Arial"/>
                <w:sz w:val="18"/>
                <w:szCs w:val="18"/>
              </w:rPr>
              <w:t>SSIS</w:t>
            </w:r>
          </w:p>
        </w:tc>
        <w:tc>
          <w:tcPr>
            <w:tcW w:w="7125" w:type="dxa"/>
          </w:tcPr>
          <w:p w:rsidR="00D87F31" w:rsidRPr="0031244E" w:rsidRDefault="00D87F31" w:rsidP="00713BB6">
            <w:pPr>
              <w:rPr>
                <w:rFonts w:ascii="Arial" w:hAnsi="Arial" w:cs="Arial"/>
                <w:sz w:val="18"/>
                <w:szCs w:val="18"/>
              </w:rPr>
            </w:pPr>
            <w:r>
              <w:rPr>
                <w:rFonts w:ascii="Arial" w:hAnsi="Arial" w:cs="Arial"/>
                <w:sz w:val="18"/>
                <w:szCs w:val="18"/>
              </w:rPr>
              <w:t>SQL Server Integration Services</w:t>
            </w:r>
          </w:p>
        </w:tc>
      </w:tr>
      <w:tr w:rsidR="00D87F31" w:rsidRPr="0031244E" w:rsidTr="00713BB6">
        <w:tc>
          <w:tcPr>
            <w:tcW w:w="3072" w:type="dxa"/>
          </w:tcPr>
          <w:p w:rsidR="00D87F31" w:rsidRDefault="00D87F31" w:rsidP="00713BB6">
            <w:pPr>
              <w:rPr>
                <w:rFonts w:ascii="Arial" w:hAnsi="Arial" w:cs="Arial"/>
                <w:sz w:val="18"/>
                <w:szCs w:val="18"/>
              </w:rPr>
            </w:pPr>
            <w:r>
              <w:rPr>
                <w:rFonts w:ascii="Arial" w:hAnsi="Arial" w:cs="Arial"/>
                <w:sz w:val="18"/>
                <w:szCs w:val="18"/>
              </w:rPr>
              <w:t>SSRS</w:t>
            </w:r>
          </w:p>
        </w:tc>
        <w:tc>
          <w:tcPr>
            <w:tcW w:w="7125" w:type="dxa"/>
          </w:tcPr>
          <w:p w:rsidR="00D87F31" w:rsidRPr="0031244E" w:rsidRDefault="00D87F31" w:rsidP="00713BB6">
            <w:pPr>
              <w:rPr>
                <w:rFonts w:ascii="Arial" w:hAnsi="Arial" w:cs="Arial"/>
                <w:sz w:val="18"/>
                <w:szCs w:val="18"/>
              </w:rPr>
            </w:pPr>
            <w:r>
              <w:rPr>
                <w:rFonts w:ascii="Arial" w:hAnsi="Arial" w:cs="Arial"/>
                <w:sz w:val="18"/>
                <w:szCs w:val="18"/>
              </w:rPr>
              <w:t>SQL Server Reporting Services</w:t>
            </w:r>
          </w:p>
        </w:tc>
      </w:tr>
      <w:tr w:rsidR="00D87F31" w:rsidRPr="0031244E" w:rsidTr="00713BB6">
        <w:tc>
          <w:tcPr>
            <w:tcW w:w="3072" w:type="dxa"/>
          </w:tcPr>
          <w:p w:rsidR="00D87F31" w:rsidRDefault="00D87F31" w:rsidP="00713BB6">
            <w:pPr>
              <w:rPr>
                <w:rFonts w:ascii="Arial" w:hAnsi="Arial" w:cs="Arial"/>
                <w:sz w:val="18"/>
                <w:szCs w:val="18"/>
              </w:rPr>
            </w:pPr>
            <w:r>
              <w:rPr>
                <w:rFonts w:ascii="Arial" w:hAnsi="Arial" w:cs="Arial"/>
                <w:sz w:val="18"/>
                <w:szCs w:val="18"/>
              </w:rPr>
              <w:t>CCER</w:t>
            </w:r>
          </w:p>
        </w:tc>
        <w:tc>
          <w:tcPr>
            <w:tcW w:w="7125" w:type="dxa"/>
          </w:tcPr>
          <w:p w:rsidR="00D87F31" w:rsidRPr="0031244E" w:rsidRDefault="00D87F31" w:rsidP="00713BB6">
            <w:pPr>
              <w:rPr>
                <w:rFonts w:ascii="Arial" w:hAnsi="Arial" w:cs="Arial"/>
                <w:sz w:val="18"/>
                <w:szCs w:val="18"/>
              </w:rPr>
            </w:pPr>
            <w:r>
              <w:rPr>
                <w:rFonts w:ascii="Arial" w:hAnsi="Arial" w:cs="Arial"/>
                <w:sz w:val="18"/>
                <w:szCs w:val="18"/>
              </w:rPr>
              <w:t>Commercial Card Reporting System</w:t>
            </w:r>
          </w:p>
        </w:tc>
      </w:tr>
      <w:tr w:rsidR="00D87F31" w:rsidRPr="0031244E" w:rsidTr="00713BB6">
        <w:tc>
          <w:tcPr>
            <w:tcW w:w="3072" w:type="dxa"/>
          </w:tcPr>
          <w:p w:rsidR="00D87F31" w:rsidRDefault="00D87F31" w:rsidP="00713BB6">
            <w:pPr>
              <w:rPr>
                <w:rFonts w:ascii="Arial" w:hAnsi="Arial" w:cs="Arial"/>
                <w:sz w:val="18"/>
                <w:szCs w:val="18"/>
              </w:rPr>
            </w:pPr>
            <w:r>
              <w:rPr>
                <w:rFonts w:ascii="Arial" w:hAnsi="Arial" w:cs="Arial"/>
                <w:sz w:val="18"/>
                <w:szCs w:val="18"/>
              </w:rPr>
              <w:t>SFDC</w:t>
            </w:r>
          </w:p>
        </w:tc>
        <w:tc>
          <w:tcPr>
            <w:tcW w:w="7125" w:type="dxa"/>
          </w:tcPr>
          <w:p w:rsidR="00D87F31" w:rsidRPr="0031244E" w:rsidRDefault="00D87F31" w:rsidP="00713BB6">
            <w:pPr>
              <w:rPr>
                <w:rFonts w:ascii="Arial" w:hAnsi="Arial" w:cs="Arial"/>
                <w:sz w:val="18"/>
                <w:szCs w:val="18"/>
              </w:rPr>
            </w:pPr>
            <w:r>
              <w:rPr>
                <w:rFonts w:ascii="Arial" w:hAnsi="Arial" w:cs="Arial"/>
                <w:sz w:val="18"/>
                <w:szCs w:val="18"/>
              </w:rPr>
              <w:t>SalesForce.Com</w:t>
            </w:r>
          </w:p>
        </w:tc>
      </w:tr>
      <w:tr w:rsidR="00D87F31" w:rsidRPr="0031244E" w:rsidTr="00713BB6">
        <w:trPr>
          <w:trHeight w:val="242"/>
        </w:trPr>
        <w:tc>
          <w:tcPr>
            <w:tcW w:w="3072" w:type="dxa"/>
          </w:tcPr>
          <w:p w:rsidR="00D87F31" w:rsidRDefault="00D87F31" w:rsidP="00713BB6">
            <w:pPr>
              <w:rPr>
                <w:rFonts w:ascii="Arial" w:hAnsi="Arial" w:cs="Arial"/>
                <w:sz w:val="18"/>
                <w:szCs w:val="18"/>
              </w:rPr>
            </w:pPr>
            <w:r>
              <w:rPr>
                <w:rFonts w:ascii="Arial" w:hAnsi="Arial" w:cs="Arial"/>
                <w:sz w:val="18"/>
                <w:szCs w:val="18"/>
              </w:rPr>
              <w:t>APC Suppliers</w:t>
            </w:r>
          </w:p>
        </w:tc>
        <w:tc>
          <w:tcPr>
            <w:tcW w:w="7125" w:type="dxa"/>
          </w:tcPr>
          <w:p w:rsidR="00D87F31" w:rsidRPr="0031244E" w:rsidRDefault="00D87F31" w:rsidP="00713BB6">
            <w:pPr>
              <w:rPr>
                <w:rFonts w:ascii="Arial" w:hAnsi="Arial" w:cs="Arial"/>
                <w:sz w:val="18"/>
                <w:szCs w:val="18"/>
              </w:rPr>
            </w:pPr>
            <w:r>
              <w:rPr>
                <w:rFonts w:ascii="Arial" w:hAnsi="Arial" w:cs="Arial"/>
                <w:sz w:val="18"/>
                <w:szCs w:val="18"/>
              </w:rPr>
              <w:t>AP Controlled Suppliers</w:t>
            </w:r>
          </w:p>
        </w:tc>
      </w:tr>
      <w:tr w:rsidR="00D87F31" w:rsidRPr="006D4D9A" w:rsidTr="00713BB6">
        <w:tc>
          <w:tcPr>
            <w:tcW w:w="3072" w:type="dxa"/>
          </w:tcPr>
          <w:p w:rsidR="00D87F31" w:rsidRPr="000E5EB4" w:rsidRDefault="00D87F31" w:rsidP="00713BB6">
            <w:pPr>
              <w:rPr>
                <w:rFonts w:ascii="Arial" w:hAnsi="Arial" w:cs="Arial"/>
                <w:sz w:val="18"/>
                <w:szCs w:val="18"/>
              </w:rPr>
            </w:pPr>
            <w:r w:rsidRPr="000E5EB4">
              <w:rPr>
                <w:rFonts w:ascii="Arial" w:hAnsi="Arial" w:cs="Arial"/>
                <w:sz w:val="18"/>
                <w:szCs w:val="18"/>
              </w:rPr>
              <w:t>BRD</w:t>
            </w:r>
          </w:p>
        </w:tc>
        <w:tc>
          <w:tcPr>
            <w:tcW w:w="7125" w:type="dxa"/>
          </w:tcPr>
          <w:p w:rsidR="00D87F31" w:rsidRPr="000E5EB4" w:rsidRDefault="00D87F31" w:rsidP="00713BB6">
            <w:pPr>
              <w:rPr>
                <w:rFonts w:ascii="Arial" w:hAnsi="Arial" w:cs="Arial"/>
                <w:sz w:val="18"/>
                <w:szCs w:val="18"/>
              </w:rPr>
            </w:pPr>
            <w:r w:rsidRPr="000E5EB4">
              <w:rPr>
                <w:rFonts w:ascii="Arial" w:hAnsi="Arial" w:cs="Arial"/>
                <w:sz w:val="18"/>
                <w:szCs w:val="18"/>
              </w:rPr>
              <w:t>Business Requirements Definition</w:t>
            </w:r>
          </w:p>
        </w:tc>
      </w:tr>
      <w:tr w:rsidR="00D87F31" w:rsidRPr="006D4D9A" w:rsidTr="00713BB6">
        <w:tc>
          <w:tcPr>
            <w:tcW w:w="3072" w:type="dxa"/>
          </w:tcPr>
          <w:p w:rsidR="00D87F31" w:rsidRDefault="00D87F31" w:rsidP="00713BB6">
            <w:pPr>
              <w:rPr>
                <w:rFonts w:ascii="Arial" w:hAnsi="Arial" w:cs="Arial"/>
                <w:sz w:val="18"/>
                <w:szCs w:val="18"/>
              </w:rPr>
            </w:pPr>
            <w:r>
              <w:rPr>
                <w:rFonts w:ascii="Arial" w:hAnsi="Arial" w:cs="Arial"/>
                <w:sz w:val="18"/>
                <w:szCs w:val="18"/>
              </w:rPr>
              <w:t>CRM</w:t>
            </w:r>
          </w:p>
        </w:tc>
        <w:tc>
          <w:tcPr>
            <w:tcW w:w="7125" w:type="dxa"/>
          </w:tcPr>
          <w:p w:rsidR="00D87F31" w:rsidRDefault="00D87F31" w:rsidP="00713BB6">
            <w:pPr>
              <w:rPr>
                <w:rFonts w:ascii="Arial" w:hAnsi="Arial" w:cs="Arial"/>
                <w:sz w:val="18"/>
                <w:szCs w:val="18"/>
              </w:rPr>
            </w:pPr>
            <w:r>
              <w:rPr>
                <w:rFonts w:ascii="Arial" w:hAnsi="Arial" w:cs="Arial"/>
                <w:sz w:val="18"/>
                <w:szCs w:val="18"/>
              </w:rPr>
              <w:t>Customer Relationship Management</w:t>
            </w:r>
          </w:p>
        </w:tc>
      </w:tr>
      <w:tr w:rsidR="00D87F31" w:rsidRPr="006D4D9A" w:rsidTr="00713BB6">
        <w:tc>
          <w:tcPr>
            <w:tcW w:w="3072" w:type="dxa"/>
          </w:tcPr>
          <w:p w:rsidR="00D87F31" w:rsidRPr="00F15B45" w:rsidRDefault="00D87F31" w:rsidP="00713BB6">
            <w:pPr>
              <w:rPr>
                <w:rFonts w:ascii="Arial" w:hAnsi="Arial" w:cs="Arial"/>
                <w:sz w:val="18"/>
                <w:szCs w:val="18"/>
              </w:rPr>
            </w:pPr>
            <w:r>
              <w:rPr>
                <w:rFonts w:ascii="Arial" w:hAnsi="Arial" w:cs="Arial"/>
                <w:sz w:val="18"/>
                <w:szCs w:val="18"/>
              </w:rPr>
              <w:t>Validation</w:t>
            </w:r>
          </w:p>
        </w:tc>
        <w:tc>
          <w:tcPr>
            <w:tcW w:w="7125" w:type="dxa"/>
          </w:tcPr>
          <w:p w:rsidR="00D87F31" w:rsidRPr="00F15B45" w:rsidRDefault="00D87F31" w:rsidP="00713BB6">
            <w:pPr>
              <w:rPr>
                <w:rFonts w:ascii="Arial" w:hAnsi="Arial" w:cs="Arial"/>
                <w:sz w:val="18"/>
                <w:szCs w:val="18"/>
              </w:rPr>
            </w:pPr>
            <w:r>
              <w:rPr>
                <w:rFonts w:ascii="Arial" w:hAnsi="Arial" w:cs="Arial"/>
                <w:sz w:val="18"/>
                <w:szCs w:val="18"/>
              </w:rPr>
              <w:t>Validation of supplier record prior to outreach for enrollment</w:t>
            </w:r>
          </w:p>
        </w:tc>
      </w:tr>
      <w:tr w:rsidR="00D87F31" w:rsidRPr="006D4D9A" w:rsidTr="00713BB6">
        <w:tc>
          <w:tcPr>
            <w:tcW w:w="3072" w:type="dxa"/>
          </w:tcPr>
          <w:p w:rsidR="00D87F31" w:rsidRDefault="00D87F31" w:rsidP="00713BB6">
            <w:pPr>
              <w:rPr>
                <w:rFonts w:ascii="Arial" w:hAnsi="Arial" w:cs="Arial"/>
                <w:sz w:val="18"/>
                <w:szCs w:val="18"/>
              </w:rPr>
            </w:pPr>
            <w:r>
              <w:rPr>
                <w:rFonts w:ascii="Arial" w:hAnsi="Arial" w:cs="Arial"/>
                <w:sz w:val="18"/>
                <w:szCs w:val="18"/>
              </w:rPr>
              <w:t>CCDMS</w:t>
            </w:r>
          </w:p>
        </w:tc>
        <w:tc>
          <w:tcPr>
            <w:tcW w:w="7125" w:type="dxa"/>
          </w:tcPr>
          <w:p w:rsidR="00D87F31" w:rsidRDefault="00D87F31" w:rsidP="00713BB6">
            <w:pPr>
              <w:rPr>
                <w:rFonts w:ascii="Arial" w:hAnsi="Arial" w:cs="Arial"/>
                <w:sz w:val="18"/>
                <w:szCs w:val="18"/>
              </w:rPr>
            </w:pPr>
            <w:r>
              <w:rPr>
                <w:rFonts w:ascii="Arial" w:hAnsi="Arial" w:cs="Arial"/>
                <w:sz w:val="18"/>
                <w:szCs w:val="18"/>
              </w:rPr>
              <w:t>Commercial Card Data Management System</w:t>
            </w:r>
          </w:p>
        </w:tc>
      </w:tr>
      <w:tr w:rsidR="00D87F31" w:rsidRPr="006D4D9A" w:rsidTr="00713BB6">
        <w:tc>
          <w:tcPr>
            <w:tcW w:w="3072" w:type="dxa"/>
          </w:tcPr>
          <w:p w:rsidR="00D87F31" w:rsidRDefault="00D87F31" w:rsidP="00713BB6">
            <w:pPr>
              <w:rPr>
                <w:rFonts w:ascii="Arial" w:hAnsi="Arial" w:cs="Arial"/>
                <w:sz w:val="18"/>
                <w:szCs w:val="18"/>
              </w:rPr>
            </w:pPr>
            <w:r>
              <w:rPr>
                <w:rFonts w:ascii="Arial" w:hAnsi="Arial" w:cs="Arial"/>
                <w:sz w:val="18"/>
                <w:szCs w:val="18"/>
              </w:rPr>
              <w:t>CCAT</w:t>
            </w:r>
          </w:p>
        </w:tc>
        <w:tc>
          <w:tcPr>
            <w:tcW w:w="7125" w:type="dxa"/>
          </w:tcPr>
          <w:p w:rsidR="00D87F31" w:rsidRDefault="00D87F31" w:rsidP="00713BB6">
            <w:pPr>
              <w:rPr>
                <w:rFonts w:ascii="Arial" w:hAnsi="Arial" w:cs="Arial"/>
                <w:sz w:val="18"/>
                <w:szCs w:val="18"/>
              </w:rPr>
            </w:pPr>
            <w:r>
              <w:rPr>
                <w:rFonts w:ascii="Arial" w:hAnsi="Arial" w:cs="Arial"/>
                <w:sz w:val="18"/>
                <w:szCs w:val="18"/>
              </w:rPr>
              <w:t>Commercial Card Access Tool</w:t>
            </w:r>
          </w:p>
        </w:tc>
      </w:tr>
      <w:tr w:rsidR="00D87F31" w:rsidRPr="006D4D9A" w:rsidTr="00713BB6">
        <w:tc>
          <w:tcPr>
            <w:tcW w:w="3072" w:type="dxa"/>
          </w:tcPr>
          <w:p w:rsidR="00D87F31" w:rsidRDefault="00D87F31" w:rsidP="00713BB6">
            <w:pPr>
              <w:rPr>
                <w:rFonts w:ascii="Arial" w:hAnsi="Arial" w:cs="Arial"/>
                <w:sz w:val="18"/>
                <w:szCs w:val="18"/>
              </w:rPr>
            </w:pPr>
            <w:r>
              <w:rPr>
                <w:rFonts w:ascii="Arial" w:hAnsi="Arial" w:cs="Arial"/>
                <w:sz w:val="18"/>
                <w:szCs w:val="18"/>
              </w:rPr>
              <w:t>D&amp;B</w:t>
            </w:r>
          </w:p>
        </w:tc>
        <w:tc>
          <w:tcPr>
            <w:tcW w:w="7125" w:type="dxa"/>
          </w:tcPr>
          <w:p w:rsidR="00D87F31" w:rsidRDefault="00D87F31" w:rsidP="00713BB6">
            <w:pPr>
              <w:rPr>
                <w:rFonts w:ascii="Arial" w:hAnsi="Arial" w:cs="Arial"/>
                <w:sz w:val="18"/>
                <w:szCs w:val="18"/>
              </w:rPr>
            </w:pPr>
            <w:r>
              <w:rPr>
                <w:rFonts w:ascii="Arial" w:hAnsi="Arial" w:cs="Arial"/>
                <w:sz w:val="18"/>
                <w:szCs w:val="18"/>
              </w:rPr>
              <w:t>Dunn and Bradstreet</w:t>
            </w:r>
          </w:p>
        </w:tc>
      </w:tr>
      <w:tr w:rsidR="00D87F31" w:rsidRPr="006D4D9A" w:rsidTr="00713BB6">
        <w:tc>
          <w:tcPr>
            <w:tcW w:w="3072" w:type="dxa"/>
          </w:tcPr>
          <w:p w:rsidR="00D87F31" w:rsidRDefault="00D87F31" w:rsidP="00713BB6">
            <w:pPr>
              <w:rPr>
                <w:rFonts w:ascii="Arial" w:hAnsi="Arial" w:cs="Arial"/>
                <w:sz w:val="18"/>
                <w:szCs w:val="18"/>
              </w:rPr>
            </w:pPr>
            <w:r>
              <w:rPr>
                <w:rFonts w:ascii="Arial" w:hAnsi="Arial" w:cs="Arial"/>
                <w:sz w:val="18"/>
                <w:szCs w:val="18"/>
              </w:rPr>
              <w:t>STP</w:t>
            </w:r>
          </w:p>
        </w:tc>
        <w:tc>
          <w:tcPr>
            <w:tcW w:w="7125" w:type="dxa"/>
          </w:tcPr>
          <w:p w:rsidR="00D87F31" w:rsidRDefault="00D87F31" w:rsidP="00713BB6">
            <w:pPr>
              <w:rPr>
                <w:rFonts w:ascii="Arial" w:hAnsi="Arial" w:cs="Arial"/>
                <w:sz w:val="18"/>
                <w:szCs w:val="18"/>
              </w:rPr>
            </w:pPr>
            <w:r>
              <w:rPr>
                <w:rFonts w:ascii="Arial" w:hAnsi="Arial" w:cs="Arial"/>
                <w:sz w:val="18"/>
                <w:szCs w:val="18"/>
              </w:rPr>
              <w:t>Straight through Processing</w:t>
            </w:r>
          </w:p>
        </w:tc>
      </w:tr>
      <w:tr w:rsidR="00D87F31" w:rsidRPr="006D4D9A" w:rsidTr="00713BB6">
        <w:tc>
          <w:tcPr>
            <w:tcW w:w="3072" w:type="dxa"/>
          </w:tcPr>
          <w:p w:rsidR="00D87F31" w:rsidRDefault="00D87F31" w:rsidP="00713BB6">
            <w:pPr>
              <w:rPr>
                <w:rFonts w:ascii="Arial" w:hAnsi="Arial" w:cs="Arial"/>
                <w:sz w:val="18"/>
                <w:szCs w:val="18"/>
              </w:rPr>
            </w:pPr>
            <w:r>
              <w:rPr>
                <w:rFonts w:ascii="Arial" w:hAnsi="Arial" w:cs="Arial"/>
                <w:sz w:val="18"/>
                <w:szCs w:val="18"/>
              </w:rPr>
              <w:t>TMX</w:t>
            </w:r>
          </w:p>
        </w:tc>
        <w:tc>
          <w:tcPr>
            <w:tcW w:w="7125" w:type="dxa"/>
          </w:tcPr>
          <w:p w:rsidR="00D87F31" w:rsidRDefault="00D87F31" w:rsidP="00713BB6">
            <w:pPr>
              <w:rPr>
                <w:rFonts w:ascii="Arial" w:hAnsi="Arial" w:cs="Arial"/>
                <w:sz w:val="18"/>
                <w:szCs w:val="18"/>
              </w:rPr>
            </w:pPr>
            <w:r>
              <w:rPr>
                <w:rFonts w:ascii="Arial" w:hAnsi="Arial" w:cs="Arial"/>
                <w:sz w:val="18"/>
                <w:szCs w:val="18"/>
              </w:rPr>
              <w:t>Treasury &amp; Merchant X – Channel</w:t>
            </w:r>
          </w:p>
        </w:tc>
      </w:tr>
      <w:tr w:rsidR="00D87F31" w:rsidRPr="006D4D9A" w:rsidTr="00713BB6">
        <w:tc>
          <w:tcPr>
            <w:tcW w:w="3072" w:type="dxa"/>
          </w:tcPr>
          <w:p w:rsidR="00D87F31" w:rsidRDefault="00D87F31" w:rsidP="00713BB6">
            <w:pPr>
              <w:rPr>
                <w:rFonts w:ascii="Arial" w:hAnsi="Arial" w:cs="Arial"/>
                <w:sz w:val="18"/>
                <w:szCs w:val="18"/>
              </w:rPr>
            </w:pPr>
            <w:r>
              <w:rPr>
                <w:rFonts w:ascii="Arial" w:hAnsi="Arial" w:cs="Arial"/>
                <w:sz w:val="18"/>
                <w:szCs w:val="18"/>
              </w:rPr>
              <w:t xml:space="preserve">CAN </w:t>
            </w:r>
          </w:p>
        </w:tc>
        <w:tc>
          <w:tcPr>
            <w:tcW w:w="7125" w:type="dxa"/>
          </w:tcPr>
          <w:p w:rsidR="00D87F31" w:rsidRDefault="00D87F31" w:rsidP="00713BB6">
            <w:pPr>
              <w:rPr>
                <w:rFonts w:ascii="Arial" w:hAnsi="Arial" w:cs="Arial"/>
                <w:sz w:val="18"/>
                <w:szCs w:val="18"/>
              </w:rPr>
            </w:pPr>
            <w:r>
              <w:rPr>
                <w:rFonts w:ascii="Arial" w:hAnsi="Arial" w:cs="Arial"/>
                <w:sz w:val="18"/>
                <w:szCs w:val="18"/>
              </w:rPr>
              <w:t>Control Account Number</w:t>
            </w:r>
          </w:p>
        </w:tc>
      </w:tr>
      <w:tr w:rsidR="00D87F31" w:rsidRPr="006D4D9A" w:rsidTr="00713BB6">
        <w:tc>
          <w:tcPr>
            <w:tcW w:w="3072" w:type="dxa"/>
          </w:tcPr>
          <w:p w:rsidR="00D87F31" w:rsidRDefault="00D87F31" w:rsidP="00713BB6">
            <w:pPr>
              <w:rPr>
                <w:rFonts w:ascii="Arial" w:hAnsi="Arial" w:cs="Arial"/>
                <w:sz w:val="18"/>
                <w:szCs w:val="18"/>
              </w:rPr>
            </w:pPr>
            <w:r>
              <w:rPr>
                <w:rFonts w:ascii="Arial" w:hAnsi="Arial" w:cs="Arial"/>
                <w:sz w:val="18"/>
                <w:szCs w:val="18"/>
              </w:rPr>
              <w:t>MAN</w:t>
            </w:r>
          </w:p>
        </w:tc>
        <w:tc>
          <w:tcPr>
            <w:tcW w:w="7125" w:type="dxa"/>
          </w:tcPr>
          <w:p w:rsidR="00D87F31" w:rsidRDefault="00D87F31" w:rsidP="00713BB6">
            <w:pPr>
              <w:rPr>
                <w:rFonts w:ascii="Arial" w:hAnsi="Arial" w:cs="Arial"/>
                <w:sz w:val="18"/>
                <w:szCs w:val="18"/>
              </w:rPr>
            </w:pPr>
            <w:r>
              <w:rPr>
                <w:rFonts w:ascii="Arial" w:hAnsi="Arial" w:cs="Arial"/>
                <w:sz w:val="18"/>
                <w:szCs w:val="18"/>
              </w:rPr>
              <w:t xml:space="preserve">Master Account Number </w:t>
            </w:r>
          </w:p>
        </w:tc>
      </w:tr>
    </w:tbl>
    <w:p w:rsidR="00D87F31" w:rsidRDefault="00D87F31" w:rsidP="00D87F31">
      <w:pPr>
        <w:rPr>
          <w:rFonts w:ascii="Arial" w:hAnsi="Arial" w:cs="Arial"/>
        </w:rPr>
      </w:pPr>
    </w:p>
    <w:p w:rsidR="00D87F31" w:rsidRDefault="00D87F31" w:rsidP="00D87F31">
      <w:pPr>
        <w:rPr>
          <w:rFonts w:ascii="Arial" w:hAnsi="Arial" w:cs="Arial"/>
        </w:rPr>
      </w:pPr>
    </w:p>
    <w:p w:rsidR="00D87F31" w:rsidRDefault="00D87F31" w:rsidP="00D87F31">
      <w:pPr>
        <w:rPr>
          <w:rFonts w:ascii="Arial" w:hAnsi="Arial" w:cs="Arial"/>
        </w:rPr>
      </w:pPr>
    </w:p>
    <w:p w:rsidR="00D87F31" w:rsidRDefault="00D87F31" w:rsidP="00D87F31">
      <w:pPr>
        <w:rPr>
          <w:rFonts w:ascii="Arial" w:hAnsi="Arial" w:cs="Arial"/>
        </w:rPr>
      </w:pPr>
    </w:p>
    <w:p w:rsidR="00D87F31" w:rsidRDefault="00D87F31" w:rsidP="00D87F31">
      <w:pPr>
        <w:rPr>
          <w:rFonts w:ascii="Arial" w:hAnsi="Arial" w:cs="Arial"/>
        </w:rPr>
      </w:pPr>
    </w:p>
    <w:p w:rsidR="00D87F31" w:rsidRDefault="00D87F31" w:rsidP="00D87F31">
      <w:pPr>
        <w:rPr>
          <w:rFonts w:ascii="Arial" w:hAnsi="Arial" w:cs="Arial"/>
        </w:rPr>
      </w:pPr>
    </w:p>
    <w:p w:rsidR="00D87F31" w:rsidRDefault="00D87F31" w:rsidP="00D87F31">
      <w:pPr>
        <w:rPr>
          <w:rFonts w:ascii="Arial" w:hAnsi="Arial" w:cs="Arial"/>
        </w:rPr>
      </w:pPr>
    </w:p>
    <w:p w:rsidR="00D87F31" w:rsidRDefault="00D87F31" w:rsidP="00D87F31">
      <w:pPr>
        <w:rPr>
          <w:rFonts w:ascii="Arial" w:hAnsi="Arial" w:cs="Arial"/>
        </w:rPr>
      </w:pPr>
    </w:p>
    <w:p w:rsidR="00D87F31" w:rsidRDefault="00D87F31" w:rsidP="00D87F31">
      <w:pPr>
        <w:rPr>
          <w:rFonts w:ascii="Arial" w:hAnsi="Arial" w:cs="Arial"/>
        </w:rPr>
      </w:pPr>
    </w:p>
    <w:p w:rsidR="00D87F31" w:rsidRDefault="00D87F31" w:rsidP="00D87F31">
      <w:pPr>
        <w:rPr>
          <w:rFonts w:ascii="Arial" w:hAnsi="Arial" w:cs="Arial"/>
        </w:rPr>
      </w:pPr>
    </w:p>
    <w:p w:rsidR="00D87F31" w:rsidRDefault="00D87F31" w:rsidP="00D87F31">
      <w:pPr>
        <w:rPr>
          <w:rFonts w:ascii="Arial" w:hAnsi="Arial" w:cs="Arial"/>
        </w:rPr>
      </w:pPr>
    </w:p>
    <w:p w:rsidR="00D87F31" w:rsidRDefault="00D87F31" w:rsidP="00D87F31">
      <w:pPr>
        <w:rPr>
          <w:rFonts w:ascii="Arial" w:hAnsi="Arial" w:cs="Arial"/>
        </w:rPr>
      </w:pPr>
    </w:p>
    <w:p w:rsidR="00D87F31" w:rsidRDefault="00D87F31" w:rsidP="00D87F31">
      <w:pPr>
        <w:rPr>
          <w:rFonts w:ascii="Arial" w:hAnsi="Arial" w:cs="Arial"/>
        </w:rPr>
      </w:pPr>
    </w:p>
    <w:p w:rsidR="00D87F31" w:rsidRPr="002235B0" w:rsidRDefault="00D87F31" w:rsidP="00D87F31">
      <w:pPr>
        <w:rPr>
          <w:rFonts w:ascii="Arial" w:hAnsi="Arial" w:cs="Arial"/>
        </w:rPr>
      </w:pPr>
    </w:p>
    <w:p w:rsidR="00D87F31" w:rsidRPr="00794802" w:rsidRDefault="00D87F31" w:rsidP="00D87F31">
      <w:pPr>
        <w:rPr>
          <w:rFonts w:ascii="Arial" w:hAnsi="Arial" w:cs="Arial"/>
        </w:rPr>
      </w:pPr>
      <w:r w:rsidRPr="002235B0">
        <w:rPr>
          <w:rFonts w:ascii="Arial" w:hAnsi="Arial" w:cs="Arial"/>
          <w:b/>
          <w:bCs/>
        </w:rPr>
        <w:t>Table of Contents</w:t>
      </w:r>
    </w:p>
    <w:p w:rsidR="00D87F31" w:rsidRPr="00E14E2A" w:rsidRDefault="00D87F31" w:rsidP="00D87F31">
      <w:pPr>
        <w:rPr>
          <w:rFonts w:ascii="Arial" w:hAnsi="Arial" w:cs="Arial"/>
          <w:color w:val="000000"/>
        </w:rPr>
      </w:pPr>
    </w:p>
    <w:p w:rsidR="00D87F31" w:rsidRPr="006923AD" w:rsidRDefault="00D87F31" w:rsidP="00D87F31">
      <w:pPr>
        <w:pStyle w:val="TOC1"/>
        <w:rPr>
          <w:rFonts w:ascii="Calibri" w:hAnsi="Calibri" w:cs="Times New Roman"/>
          <w:b w:val="0"/>
          <w:bCs w:val="0"/>
          <w:color w:val="auto"/>
          <w:sz w:val="22"/>
          <w:szCs w:val="22"/>
        </w:rPr>
      </w:pPr>
      <w:r w:rsidRPr="008E1BB0">
        <w:fldChar w:fldCharType="begin"/>
      </w:r>
      <w:r w:rsidRPr="008E1BB0">
        <w:instrText xml:space="preserve"> TOC \o "1-3" \h \z \u </w:instrText>
      </w:r>
      <w:r w:rsidRPr="008E1BB0">
        <w:fldChar w:fldCharType="separate"/>
      </w:r>
      <w:hyperlink w:anchor="_Toc494453029" w:history="1">
        <w:r w:rsidRPr="00074667">
          <w:rPr>
            <w:rStyle w:val="Hyperlink"/>
          </w:rPr>
          <w:t>1.</w:t>
        </w:r>
        <w:r w:rsidRPr="006923AD">
          <w:rPr>
            <w:rFonts w:ascii="Calibri" w:hAnsi="Calibri" w:cs="Times New Roman"/>
            <w:b w:val="0"/>
            <w:bCs w:val="0"/>
            <w:color w:val="auto"/>
            <w:sz w:val="22"/>
            <w:szCs w:val="22"/>
          </w:rPr>
          <w:tab/>
        </w:r>
        <w:r w:rsidRPr="00074667">
          <w:rPr>
            <w:rStyle w:val="Hyperlink"/>
          </w:rPr>
          <w:t>Overview</w:t>
        </w:r>
        <w:r>
          <w:rPr>
            <w:webHidden/>
          </w:rPr>
          <w:tab/>
        </w:r>
        <w:r>
          <w:rPr>
            <w:webHidden/>
          </w:rPr>
          <w:fldChar w:fldCharType="begin"/>
        </w:r>
        <w:r>
          <w:rPr>
            <w:webHidden/>
          </w:rPr>
          <w:instrText xml:space="preserve"> PAGEREF _Toc494453029 \h </w:instrText>
        </w:r>
        <w:r>
          <w:rPr>
            <w:webHidden/>
          </w:rPr>
        </w:r>
        <w:r>
          <w:rPr>
            <w:webHidden/>
          </w:rPr>
          <w:fldChar w:fldCharType="separate"/>
        </w:r>
        <w:r>
          <w:rPr>
            <w:webHidden/>
          </w:rPr>
          <w:t>4</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30" w:history="1">
        <w:r w:rsidRPr="00074667">
          <w:rPr>
            <w:rStyle w:val="Hyperlink"/>
          </w:rPr>
          <w:t>2.</w:t>
        </w:r>
        <w:r w:rsidRPr="006923AD">
          <w:rPr>
            <w:rFonts w:ascii="Calibri" w:hAnsi="Calibri" w:cs="Times New Roman"/>
            <w:b w:val="0"/>
            <w:bCs w:val="0"/>
            <w:color w:val="auto"/>
            <w:sz w:val="22"/>
            <w:szCs w:val="22"/>
          </w:rPr>
          <w:tab/>
        </w:r>
        <w:r w:rsidRPr="00074667">
          <w:rPr>
            <w:rStyle w:val="Hyperlink"/>
          </w:rPr>
          <w:t>Requirements Traceability</w:t>
        </w:r>
        <w:r>
          <w:rPr>
            <w:webHidden/>
          </w:rPr>
          <w:tab/>
        </w:r>
        <w:r>
          <w:rPr>
            <w:webHidden/>
          </w:rPr>
          <w:fldChar w:fldCharType="begin"/>
        </w:r>
        <w:r>
          <w:rPr>
            <w:webHidden/>
          </w:rPr>
          <w:instrText xml:space="preserve"> PAGEREF _Toc494453030 \h </w:instrText>
        </w:r>
        <w:r>
          <w:rPr>
            <w:webHidden/>
          </w:rPr>
        </w:r>
        <w:r>
          <w:rPr>
            <w:webHidden/>
          </w:rPr>
          <w:fldChar w:fldCharType="separate"/>
        </w:r>
        <w:r>
          <w:rPr>
            <w:webHidden/>
          </w:rPr>
          <w:t>4</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31" w:history="1">
        <w:r w:rsidRPr="00074667">
          <w:rPr>
            <w:rStyle w:val="Hyperlink"/>
          </w:rPr>
          <w:t>3.</w:t>
        </w:r>
        <w:r w:rsidRPr="006923AD">
          <w:rPr>
            <w:rFonts w:ascii="Calibri" w:hAnsi="Calibri" w:cs="Times New Roman"/>
            <w:b w:val="0"/>
            <w:bCs w:val="0"/>
            <w:color w:val="auto"/>
            <w:sz w:val="22"/>
            <w:szCs w:val="22"/>
          </w:rPr>
          <w:tab/>
        </w:r>
        <w:r w:rsidRPr="00074667">
          <w:rPr>
            <w:rStyle w:val="Hyperlink"/>
          </w:rPr>
          <w:t>Assumptions</w:t>
        </w:r>
        <w:r>
          <w:rPr>
            <w:webHidden/>
          </w:rPr>
          <w:tab/>
        </w:r>
        <w:r>
          <w:rPr>
            <w:webHidden/>
          </w:rPr>
          <w:fldChar w:fldCharType="begin"/>
        </w:r>
        <w:r>
          <w:rPr>
            <w:webHidden/>
          </w:rPr>
          <w:instrText xml:space="preserve"> PAGEREF _Toc494453031 \h </w:instrText>
        </w:r>
        <w:r>
          <w:rPr>
            <w:webHidden/>
          </w:rPr>
        </w:r>
        <w:r>
          <w:rPr>
            <w:webHidden/>
          </w:rPr>
          <w:fldChar w:fldCharType="separate"/>
        </w:r>
        <w:r>
          <w:rPr>
            <w:webHidden/>
          </w:rPr>
          <w:t>4</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32" w:history="1">
        <w:r w:rsidRPr="00074667">
          <w:rPr>
            <w:rStyle w:val="Hyperlink"/>
          </w:rPr>
          <w:t>4.</w:t>
        </w:r>
        <w:r w:rsidRPr="006923AD">
          <w:rPr>
            <w:rFonts w:ascii="Calibri" w:hAnsi="Calibri" w:cs="Times New Roman"/>
            <w:b w:val="0"/>
            <w:bCs w:val="0"/>
            <w:color w:val="auto"/>
            <w:sz w:val="22"/>
            <w:szCs w:val="22"/>
          </w:rPr>
          <w:tab/>
        </w:r>
        <w:r w:rsidRPr="00074667">
          <w:rPr>
            <w:rStyle w:val="Hyperlink"/>
          </w:rPr>
          <w:t>Constraints</w:t>
        </w:r>
        <w:r>
          <w:rPr>
            <w:webHidden/>
          </w:rPr>
          <w:tab/>
        </w:r>
        <w:r>
          <w:rPr>
            <w:webHidden/>
          </w:rPr>
          <w:fldChar w:fldCharType="begin"/>
        </w:r>
        <w:r>
          <w:rPr>
            <w:webHidden/>
          </w:rPr>
          <w:instrText xml:space="preserve"> PAGEREF _Toc494453032 \h </w:instrText>
        </w:r>
        <w:r>
          <w:rPr>
            <w:webHidden/>
          </w:rPr>
        </w:r>
        <w:r>
          <w:rPr>
            <w:webHidden/>
          </w:rPr>
          <w:fldChar w:fldCharType="separate"/>
        </w:r>
        <w:r>
          <w:rPr>
            <w:webHidden/>
          </w:rPr>
          <w:t>5</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33" w:history="1">
        <w:r w:rsidRPr="00074667">
          <w:rPr>
            <w:rStyle w:val="Hyperlink"/>
          </w:rPr>
          <w:t>5.</w:t>
        </w:r>
        <w:r w:rsidRPr="006923AD">
          <w:rPr>
            <w:rFonts w:ascii="Calibri" w:hAnsi="Calibri" w:cs="Times New Roman"/>
            <w:b w:val="0"/>
            <w:bCs w:val="0"/>
            <w:color w:val="auto"/>
            <w:sz w:val="22"/>
            <w:szCs w:val="22"/>
          </w:rPr>
          <w:tab/>
        </w:r>
        <w:r w:rsidRPr="00074667">
          <w:rPr>
            <w:rStyle w:val="Hyperlink"/>
          </w:rPr>
          <w:t>Dependencies</w:t>
        </w:r>
        <w:r>
          <w:rPr>
            <w:webHidden/>
          </w:rPr>
          <w:tab/>
        </w:r>
        <w:r>
          <w:rPr>
            <w:webHidden/>
          </w:rPr>
          <w:fldChar w:fldCharType="begin"/>
        </w:r>
        <w:r>
          <w:rPr>
            <w:webHidden/>
          </w:rPr>
          <w:instrText xml:space="preserve"> PAGEREF _Toc494453033 \h </w:instrText>
        </w:r>
        <w:r>
          <w:rPr>
            <w:webHidden/>
          </w:rPr>
        </w:r>
        <w:r>
          <w:rPr>
            <w:webHidden/>
          </w:rPr>
          <w:fldChar w:fldCharType="separate"/>
        </w:r>
        <w:r>
          <w:rPr>
            <w:webHidden/>
          </w:rPr>
          <w:t>5</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34" w:history="1">
        <w:r w:rsidRPr="00074667">
          <w:rPr>
            <w:rStyle w:val="Hyperlink"/>
          </w:rPr>
          <w:t>6.</w:t>
        </w:r>
        <w:r w:rsidRPr="006923AD">
          <w:rPr>
            <w:rFonts w:ascii="Calibri" w:hAnsi="Calibri" w:cs="Times New Roman"/>
            <w:b w:val="0"/>
            <w:bCs w:val="0"/>
            <w:color w:val="auto"/>
            <w:sz w:val="22"/>
            <w:szCs w:val="22"/>
          </w:rPr>
          <w:tab/>
        </w:r>
        <w:r w:rsidRPr="00074667">
          <w:rPr>
            <w:rStyle w:val="Hyperlink"/>
          </w:rPr>
          <w:t>Business Continuity Issues</w:t>
        </w:r>
        <w:r>
          <w:rPr>
            <w:webHidden/>
          </w:rPr>
          <w:tab/>
        </w:r>
        <w:r>
          <w:rPr>
            <w:webHidden/>
          </w:rPr>
          <w:fldChar w:fldCharType="begin"/>
        </w:r>
        <w:r>
          <w:rPr>
            <w:webHidden/>
          </w:rPr>
          <w:instrText xml:space="preserve"> PAGEREF _Toc494453034 \h </w:instrText>
        </w:r>
        <w:r>
          <w:rPr>
            <w:webHidden/>
          </w:rPr>
        </w:r>
        <w:r>
          <w:rPr>
            <w:webHidden/>
          </w:rPr>
          <w:fldChar w:fldCharType="separate"/>
        </w:r>
        <w:r>
          <w:rPr>
            <w:webHidden/>
          </w:rPr>
          <w:t>5</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35" w:history="1">
        <w:r w:rsidRPr="00074667">
          <w:rPr>
            <w:rStyle w:val="Hyperlink"/>
          </w:rPr>
          <w:t>7.</w:t>
        </w:r>
        <w:r w:rsidRPr="006923AD">
          <w:rPr>
            <w:rFonts w:ascii="Calibri" w:hAnsi="Calibri" w:cs="Times New Roman"/>
            <w:b w:val="0"/>
            <w:bCs w:val="0"/>
            <w:color w:val="auto"/>
            <w:sz w:val="22"/>
            <w:szCs w:val="22"/>
          </w:rPr>
          <w:tab/>
        </w:r>
        <w:r w:rsidRPr="00074667">
          <w:rPr>
            <w:rStyle w:val="Hyperlink"/>
          </w:rPr>
          <w:t>Information Security Issues</w:t>
        </w:r>
        <w:r>
          <w:rPr>
            <w:webHidden/>
          </w:rPr>
          <w:tab/>
        </w:r>
        <w:r>
          <w:rPr>
            <w:webHidden/>
          </w:rPr>
          <w:fldChar w:fldCharType="begin"/>
        </w:r>
        <w:r>
          <w:rPr>
            <w:webHidden/>
          </w:rPr>
          <w:instrText xml:space="preserve"> PAGEREF _Toc494453035 \h </w:instrText>
        </w:r>
        <w:r>
          <w:rPr>
            <w:webHidden/>
          </w:rPr>
        </w:r>
        <w:r>
          <w:rPr>
            <w:webHidden/>
          </w:rPr>
          <w:fldChar w:fldCharType="separate"/>
        </w:r>
        <w:r>
          <w:rPr>
            <w:webHidden/>
          </w:rPr>
          <w:t>5</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36" w:history="1">
        <w:r w:rsidRPr="00074667">
          <w:rPr>
            <w:rStyle w:val="Hyperlink"/>
          </w:rPr>
          <w:t>8.</w:t>
        </w:r>
        <w:r w:rsidRPr="006923AD">
          <w:rPr>
            <w:rFonts w:ascii="Calibri" w:hAnsi="Calibri" w:cs="Times New Roman"/>
            <w:b w:val="0"/>
            <w:bCs w:val="0"/>
            <w:color w:val="auto"/>
            <w:sz w:val="22"/>
            <w:szCs w:val="22"/>
          </w:rPr>
          <w:tab/>
        </w:r>
        <w:r w:rsidRPr="00074667">
          <w:rPr>
            <w:rStyle w:val="Hyperlink"/>
          </w:rPr>
          <w:t>Legal/Regulatory Issues</w:t>
        </w:r>
        <w:r>
          <w:rPr>
            <w:webHidden/>
          </w:rPr>
          <w:tab/>
        </w:r>
        <w:r>
          <w:rPr>
            <w:webHidden/>
          </w:rPr>
          <w:fldChar w:fldCharType="begin"/>
        </w:r>
        <w:r>
          <w:rPr>
            <w:webHidden/>
          </w:rPr>
          <w:instrText xml:space="preserve"> PAGEREF _Toc494453036 \h </w:instrText>
        </w:r>
        <w:r>
          <w:rPr>
            <w:webHidden/>
          </w:rPr>
        </w:r>
        <w:r>
          <w:rPr>
            <w:webHidden/>
          </w:rPr>
          <w:fldChar w:fldCharType="separate"/>
        </w:r>
        <w:r>
          <w:rPr>
            <w:webHidden/>
          </w:rPr>
          <w:t>5</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37" w:history="1">
        <w:r w:rsidRPr="00074667">
          <w:rPr>
            <w:rStyle w:val="Hyperlink"/>
          </w:rPr>
          <w:t>9.</w:t>
        </w:r>
        <w:r w:rsidRPr="006923AD">
          <w:rPr>
            <w:rFonts w:ascii="Calibri" w:hAnsi="Calibri" w:cs="Times New Roman"/>
            <w:b w:val="0"/>
            <w:bCs w:val="0"/>
            <w:color w:val="auto"/>
            <w:sz w:val="22"/>
            <w:szCs w:val="22"/>
          </w:rPr>
          <w:tab/>
        </w:r>
        <w:r w:rsidRPr="00074667">
          <w:rPr>
            <w:rStyle w:val="Hyperlink"/>
          </w:rPr>
          <w:t>Processing/Data Flow</w:t>
        </w:r>
        <w:r>
          <w:rPr>
            <w:webHidden/>
          </w:rPr>
          <w:tab/>
        </w:r>
        <w:r>
          <w:rPr>
            <w:webHidden/>
          </w:rPr>
          <w:fldChar w:fldCharType="begin"/>
        </w:r>
        <w:r>
          <w:rPr>
            <w:webHidden/>
          </w:rPr>
          <w:instrText xml:space="preserve"> PAGEREF _Toc494453037 \h </w:instrText>
        </w:r>
        <w:r>
          <w:rPr>
            <w:webHidden/>
          </w:rPr>
        </w:r>
        <w:r>
          <w:rPr>
            <w:webHidden/>
          </w:rPr>
          <w:fldChar w:fldCharType="separate"/>
        </w:r>
        <w:r>
          <w:rPr>
            <w:webHidden/>
          </w:rPr>
          <w:t>5</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38" w:history="1">
        <w:r w:rsidRPr="00074667">
          <w:rPr>
            <w:rStyle w:val="Hyperlink"/>
          </w:rPr>
          <w:t>10.</w:t>
        </w:r>
        <w:r w:rsidRPr="006923AD">
          <w:rPr>
            <w:rFonts w:ascii="Calibri" w:hAnsi="Calibri" w:cs="Times New Roman"/>
            <w:b w:val="0"/>
            <w:bCs w:val="0"/>
            <w:color w:val="auto"/>
            <w:sz w:val="22"/>
            <w:szCs w:val="22"/>
          </w:rPr>
          <w:tab/>
        </w:r>
        <w:r w:rsidRPr="00074667">
          <w:rPr>
            <w:rStyle w:val="Hyperlink"/>
          </w:rPr>
          <w:t>System Input Requirements</w:t>
        </w:r>
        <w:r>
          <w:rPr>
            <w:webHidden/>
          </w:rPr>
          <w:tab/>
        </w:r>
        <w:r>
          <w:rPr>
            <w:webHidden/>
          </w:rPr>
          <w:fldChar w:fldCharType="begin"/>
        </w:r>
        <w:r>
          <w:rPr>
            <w:webHidden/>
          </w:rPr>
          <w:instrText xml:space="preserve"> PAGEREF _Toc494453038 \h </w:instrText>
        </w:r>
        <w:r>
          <w:rPr>
            <w:webHidden/>
          </w:rPr>
        </w:r>
        <w:r>
          <w:rPr>
            <w:webHidden/>
          </w:rPr>
          <w:fldChar w:fldCharType="separate"/>
        </w:r>
        <w:r>
          <w:rPr>
            <w:webHidden/>
          </w:rPr>
          <w:t>8</w:t>
        </w:r>
        <w:r>
          <w:rPr>
            <w:webHidden/>
          </w:rPr>
          <w:fldChar w:fldCharType="end"/>
        </w:r>
      </w:hyperlink>
    </w:p>
    <w:p w:rsidR="00D87F31" w:rsidRPr="006923AD" w:rsidRDefault="00D87F31" w:rsidP="00D87F31">
      <w:pPr>
        <w:pStyle w:val="TOC2"/>
        <w:rPr>
          <w:rFonts w:ascii="Calibri" w:hAnsi="Calibri" w:cs="Times New Roman"/>
          <w:bCs w:val="0"/>
          <w:color w:val="auto"/>
          <w:sz w:val="22"/>
          <w:szCs w:val="22"/>
        </w:rPr>
      </w:pPr>
      <w:hyperlink w:anchor="_Toc494453039" w:history="1">
        <w:r w:rsidRPr="00074667">
          <w:rPr>
            <w:rStyle w:val="Hyperlink"/>
            <w:b/>
          </w:rPr>
          <w:t>10.1.</w:t>
        </w:r>
        <w:r w:rsidRPr="006923AD">
          <w:rPr>
            <w:rFonts w:ascii="Calibri" w:hAnsi="Calibri" w:cs="Times New Roman"/>
            <w:bCs w:val="0"/>
            <w:color w:val="auto"/>
            <w:sz w:val="22"/>
            <w:szCs w:val="22"/>
          </w:rPr>
          <w:tab/>
        </w:r>
        <w:r w:rsidRPr="00074667">
          <w:rPr>
            <w:rStyle w:val="Hyperlink"/>
            <w:b/>
          </w:rPr>
          <w:t>File handling</w:t>
        </w:r>
        <w:r>
          <w:rPr>
            <w:webHidden/>
          </w:rPr>
          <w:tab/>
        </w:r>
        <w:r>
          <w:rPr>
            <w:webHidden/>
          </w:rPr>
          <w:fldChar w:fldCharType="begin"/>
        </w:r>
        <w:r>
          <w:rPr>
            <w:webHidden/>
          </w:rPr>
          <w:instrText xml:space="preserve"> PAGEREF _Toc494453039 \h </w:instrText>
        </w:r>
        <w:r>
          <w:rPr>
            <w:webHidden/>
          </w:rPr>
        </w:r>
        <w:r>
          <w:rPr>
            <w:webHidden/>
          </w:rPr>
          <w:fldChar w:fldCharType="separate"/>
        </w:r>
        <w:r>
          <w:rPr>
            <w:webHidden/>
          </w:rPr>
          <w:t>9</w:t>
        </w:r>
        <w:r>
          <w:rPr>
            <w:webHidden/>
          </w:rPr>
          <w:fldChar w:fldCharType="end"/>
        </w:r>
      </w:hyperlink>
    </w:p>
    <w:p w:rsidR="00D87F31" w:rsidRPr="006923AD" w:rsidRDefault="00D87F31" w:rsidP="00D87F31">
      <w:pPr>
        <w:pStyle w:val="TOC2"/>
        <w:rPr>
          <w:rFonts w:ascii="Calibri" w:hAnsi="Calibri" w:cs="Times New Roman"/>
          <w:bCs w:val="0"/>
          <w:color w:val="auto"/>
          <w:sz w:val="22"/>
          <w:szCs w:val="22"/>
        </w:rPr>
      </w:pPr>
      <w:hyperlink w:anchor="_Toc494453040" w:history="1">
        <w:r w:rsidRPr="00074667">
          <w:rPr>
            <w:rStyle w:val="Hyperlink"/>
            <w:b/>
          </w:rPr>
          <w:t>10.2.</w:t>
        </w:r>
        <w:r w:rsidRPr="006923AD">
          <w:rPr>
            <w:rFonts w:ascii="Calibri" w:hAnsi="Calibri" w:cs="Times New Roman"/>
            <w:bCs w:val="0"/>
            <w:color w:val="auto"/>
            <w:sz w:val="22"/>
            <w:szCs w:val="22"/>
          </w:rPr>
          <w:tab/>
        </w:r>
        <w:r w:rsidRPr="00074667">
          <w:rPr>
            <w:rStyle w:val="Hyperlink"/>
            <w:b/>
          </w:rPr>
          <w:t>Fields</w:t>
        </w:r>
        <w:r>
          <w:rPr>
            <w:webHidden/>
          </w:rPr>
          <w:tab/>
        </w:r>
        <w:r>
          <w:rPr>
            <w:webHidden/>
          </w:rPr>
          <w:fldChar w:fldCharType="begin"/>
        </w:r>
        <w:r>
          <w:rPr>
            <w:webHidden/>
          </w:rPr>
          <w:instrText xml:space="preserve"> PAGEREF _Toc494453040 \h </w:instrText>
        </w:r>
        <w:r>
          <w:rPr>
            <w:webHidden/>
          </w:rPr>
        </w:r>
        <w:r>
          <w:rPr>
            <w:webHidden/>
          </w:rPr>
          <w:fldChar w:fldCharType="separate"/>
        </w:r>
        <w:r>
          <w:rPr>
            <w:webHidden/>
          </w:rPr>
          <w:t>10</w:t>
        </w:r>
        <w:r>
          <w:rPr>
            <w:webHidden/>
          </w:rPr>
          <w:fldChar w:fldCharType="end"/>
        </w:r>
      </w:hyperlink>
    </w:p>
    <w:p w:rsidR="00D87F31" w:rsidRPr="006923AD" w:rsidRDefault="00D87F31" w:rsidP="00D87F31">
      <w:pPr>
        <w:pStyle w:val="TOC2"/>
        <w:rPr>
          <w:rFonts w:ascii="Calibri" w:hAnsi="Calibri" w:cs="Times New Roman"/>
          <w:bCs w:val="0"/>
          <w:color w:val="auto"/>
          <w:sz w:val="22"/>
          <w:szCs w:val="22"/>
        </w:rPr>
      </w:pPr>
      <w:hyperlink w:anchor="_Toc494453041" w:history="1">
        <w:r w:rsidRPr="00074667">
          <w:rPr>
            <w:rStyle w:val="Hyperlink"/>
            <w:b/>
          </w:rPr>
          <w:t>10.3.</w:t>
        </w:r>
        <w:r w:rsidRPr="006923AD">
          <w:rPr>
            <w:rFonts w:ascii="Calibri" w:hAnsi="Calibri" w:cs="Times New Roman"/>
            <w:bCs w:val="0"/>
            <w:color w:val="auto"/>
            <w:sz w:val="22"/>
            <w:szCs w:val="22"/>
          </w:rPr>
          <w:tab/>
        </w:r>
        <w:r w:rsidRPr="00074667">
          <w:rPr>
            <w:rStyle w:val="Hyperlink"/>
            <w:b/>
          </w:rPr>
          <w:t>Input Forms</w:t>
        </w:r>
        <w:r>
          <w:rPr>
            <w:webHidden/>
          </w:rPr>
          <w:tab/>
        </w:r>
        <w:r>
          <w:rPr>
            <w:webHidden/>
          </w:rPr>
          <w:fldChar w:fldCharType="begin"/>
        </w:r>
        <w:r>
          <w:rPr>
            <w:webHidden/>
          </w:rPr>
          <w:instrText xml:space="preserve"> PAGEREF _Toc494453041 \h </w:instrText>
        </w:r>
        <w:r>
          <w:rPr>
            <w:webHidden/>
          </w:rPr>
        </w:r>
        <w:r>
          <w:rPr>
            <w:webHidden/>
          </w:rPr>
          <w:fldChar w:fldCharType="separate"/>
        </w:r>
        <w:r>
          <w:rPr>
            <w:webHidden/>
          </w:rPr>
          <w:t>11</w:t>
        </w:r>
        <w:r>
          <w:rPr>
            <w:webHidden/>
          </w:rPr>
          <w:fldChar w:fldCharType="end"/>
        </w:r>
      </w:hyperlink>
    </w:p>
    <w:p w:rsidR="00D87F31" w:rsidRPr="006923AD" w:rsidRDefault="00D87F31" w:rsidP="00D87F31">
      <w:pPr>
        <w:pStyle w:val="TOC2"/>
        <w:rPr>
          <w:rFonts w:ascii="Calibri" w:hAnsi="Calibri" w:cs="Times New Roman"/>
          <w:bCs w:val="0"/>
          <w:color w:val="auto"/>
          <w:sz w:val="22"/>
          <w:szCs w:val="22"/>
        </w:rPr>
      </w:pPr>
      <w:hyperlink w:anchor="_Toc494453042" w:history="1">
        <w:r w:rsidRPr="00074667">
          <w:rPr>
            <w:rStyle w:val="Hyperlink"/>
            <w:b/>
          </w:rPr>
          <w:t>10.4.</w:t>
        </w:r>
        <w:r w:rsidRPr="006923AD">
          <w:rPr>
            <w:rFonts w:ascii="Calibri" w:hAnsi="Calibri" w:cs="Times New Roman"/>
            <w:bCs w:val="0"/>
            <w:color w:val="auto"/>
            <w:sz w:val="22"/>
            <w:szCs w:val="22"/>
          </w:rPr>
          <w:tab/>
        </w:r>
        <w:r w:rsidRPr="00074667">
          <w:rPr>
            <w:rStyle w:val="Hyperlink"/>
            <w:b/>
          </w:rPr>
          <w:t>Screens</w:t>
        </w:r>
        <w:r>
          <w:rPr>
            <w:webHidden/>
          </w:rPr>
          <w:tab/>
        </w:r>
        <w:r>
          <w:rPr>
            <w:webHidden/>
          </w:rPr>
          <w:fldChar w:fldCharType="begin"/>
        </w:r>
        <w:r>
          <w:rPr>
            <w:webHidden/>
          </w:rPr>
          <w:instrText xml:space="preserve"> PAGEREF _Toc494453042 \h </w:instrText>
        </w:r>
        <w:r>
          <w:rPr>
            <w:webHidden/>
          </w:rPr>
        </w:r>
        <w:r>
          <w:rPr>
            <w:webHidden/>
          </w:rPr>
          <w:fldChar w:fldCharType="separate"/>
        </w:r>
        <w:r>
          <w:rPr>
            <w:webHidden/>
          </w:rPr>
          <w:t>11</w:t>
        </w:r>
        <w:r>
          <w:rPr>
            <w:webHidden/>
          </w:rPr>
          <w:fldChar w:fldCharType="end"/>
        </w:r>
      </w:hyperlink>
    </w:p>
    <w:p w:rsidR="00D87F31" w:rsidRPr="006923AD" w:rsidRDefault="00D87F31" w:rsidP="00D87F31">
      <w:pPr>
        <w:pStyle w:val="TOC2"/>
        <w:rPr>
          <w:rFonts w:ascii="Calibri" w:hAnsi="Calibri" w:cs="Times New Roman"/>
          <w:bCs w:val="0"/>
          <w:color w:val="auto"/>
          <w:sz w:val="22"/>
          <w:szCs w:val="22"/>
        </w:rPr>
      </w:pPr>
      <w:hyperlink w:anchor="_Toc494453043" w:history="1">
        <w:r w:rsidRPr="00074667">
          <w:rPr>
            <w:rStyle w:val="Hyperlink"/>
            <w:b/>
          </w:rPr>
          <w:t>10.5.</w:t>
        </w:r>
        <w:r w:rsidRPr="006923AD">
          <w:rPr>
            <w:rFonts w:ascii="Calibri" w:hAnsi="Calibri" w:cs="Times New Roman"/>
            <w:bCs w:val="0"/>
            <w:color w:val="auto"/>
            <w:sz w:val="22"/>
            <w:szCs w:val="22"/>
          </w:rPr>
          <w:tab/>
        </w:r>
        <w:r w:rsidRPr="00074667">
          <w:rPr>
            <w:rStyle w:val="Hyperlink"/>
            <w:b/>
          </w:rPr>
          <w:t>Interfaces</w:t>
        </w:r>
        <w:r>
          <w:rPr>
            <w:webHidden/>
          </w:rPr>
          <w:tab/>
        </w:r>
        <w:r>
          <w:rPr>
            <w:webHidden/>
          </w:rPr>
          <w:fldChar w:fldCharType="begin"/>
        </w:r>
        <w:r>
          <w:rPr>
            <w:webHidden/>
          </w:rPr>
          <w:instrText xml:space="preserve"> PAGEREF _Toc494453043 \h </w:instrText>
        </w:r>
        <w:r>
          <w:rPr>
            <w:webHidden/>
          </w:rPr>
        </w:r>
        <w:r>
          <w:rPr>
            <w:webHidden/>
          </w:rPr>
          <w:fldChar w:fldCharType="separate"/>
        </w:r>
        <w:r>
          <w:rPr>
            <w:webHidden/>
          </w:rPr>
          <w:t>11</w:t>
        </w:r>
        <w:r>
          <w:rPr>
            <w:webHidden/>
          </w:rPr>
          <w:fldChar w:fldCharType="end"/>
        </w:r>
      </w:hyperlink>
    </w:p>
    <w:p w:rsidR="00D87F31" w:rsidRPr="006923AD" w:rsidRDefault="00D87F31" w:rsidP="00D87F31">
      <w:pPr>
        <w:pStyle w:val="TOC2"/>
        <w:rPr>
          <w:rFonts w:ascii="Calibri" w:hAnsi="Calibri" w:cs="Times New Roman"/>
          <w:bCs w:val="0"/>
          <w:color w:val="auto"/>
          <w:sz w:val="22"/>
          <w:szCs w:val="22"/>
        </w:rPr>
      </w:pPr>
      <w:hyperlink w:anchor="_Toc494453044" w:history="1">
        <w:r w:rsidRPr="00074667">
          <w:rPr>
            <w:rStyle w:val="Hyperlink"/>
            <w:b/>
          </w:rPr>
          <w:t>10.6.</w:t>
        </w:r>
        <w:r w:rsidRPr="006923AD">
          <w:rPr>
            <w:rFonts w:ascii="Calibri" w:hAnsi="Calibri" w:cs="Times New Roman"/>
            <w:bCs w:val="0"/>
            <w:color w:val="auto"/>
            <w:sz w:val="22"/>
            <w:szCs w:val="22"/>
          </w:rPr>
          <w:tab/>
        </w:r>
        <w:r w:rsidRPr="00074667">
          <w:rPr>
            <w:rStyle w:val="Hyperlink"/>
            <w:b/>
          </w:rPr>
          <w:t>Volumes</w:t>
        </w:r>
        <w:r>
          <w:rPr>
            <w:webHidden/>
          </w:rPr>
          <w:tab/>
        </w:r>
        <w:r>
          <w:rPr>
            <w:webHidden/>
          </w:rPr>
          <w:fldChar w:fldCharType="begin"/>
        </w:r>
        <w:r>
          <w:rPr>
            <w:webHidden/>
          </w:rPr>
          <w:instrText xml:space="preserve"> PAGEREF _Toc494453044 \h </w:instrText>
        </w:r>
        <w:r>
          <w:rPr>
            <w:webHidden/>
          </w:rPr>
        </w:r>
        <w:r>
          <w:rPr>
            <w:webHidden/>
          </w:rPr>
          <w:fldChar w:fldCharType="separate"/>
        </w:r>
        <w:r>
          <w:rPr>
            <w:webHidden/>
          </w:rPr>
          <w:t>11</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45" w:history="1">
        <w:r w:rsidRPr="00074667">
          <w:rPr>
            <w:rStyle w:val="Hyperlink"/>
          </w:rPr>
          <w:t>11.</w:t>
        </w:r>
        <w:r w:rsidRPr="006923AD">
          <w:rPr>
            <w:rFonts w:ascii="Calibri" w:hAnsi="Calibri" w:cs="Times New Roman"/>
            <w:b w:val="0"/>
            <w:bCs w:val="0"/>
            <w:color w:val="auto"/>
            <w:sz w:val="22"/>
            <w:szCs w:val="22"/>
          </w:rPr>
          <w:tab/>
        </w:r>
        <w:r w:rsidRPr="00074667">
          <w:rPr>
            <w:rStyle w:val="Hyperlink"/>
          </w:rPr>
          <w:t>System Output Requirements</w:t>
        </w:r>
        <w:r>
          <w:rPr>
            <w:webHidden/>
          </w:rPr>
          <w:tab/>
        </w:r>
        <w:r>
          <w:rPr>
            <w:webHidden/>
          </w:rPr>
          <w:fldChar w:fldCharType="begin"/>
        </w:r>
        <w:r>
          <w:rPr>
            <w:webHidden/>
          </w:rPr>
          <w:instrText xml:space="preserve"> PAGEREF _Toc494453045 \h </w:instrText>
        </w:r>
        <w:r>
          <w:rPr>
            <w:webHidden/>
          </w:rPr>
        </w:r>
        <w:r>
          <w:rPr>
            <w:webHidden/>
          </w:rPr>
          <w:fldChar w:fldCharType="separate"/>
        </w:r>
        <w:r>
          <w:rPr>
            <w:webHidden/>
          </w:rPr>
          <w:t>11</w:t>
        </w:r>
        <w:r>
          <w:rPr>
            <w:webHidden/>
          </w:rPr>
          <w:fldChar w:fldCharType="end"/>
        </w:r>
      </w:hyperlink>
    </w:p>
    <w:p w:rsidR="00D87F31" w:rsidRPr="006923AD" w:rsidRDefault="00D87F31" w:rsidP="00D87F31">
      <w:pPr>
        <w:pStyle w:val="TOC2"/>
        <w:rPr>
          <w:rFonts w:ascii="Calibri" w:hAnsi="Calibri" w:cs="Times New Roman"/>
          <w:bCs w:val="0"/>
          <w:color w:val="auto"/>
          <w:sz w:val="22"/>
          <w:szCs w:val="22"/>
        </w:rPr>
      </w:pPr>
      <w:hyperlink w:anchor="_Toc494453046" w:history="1">
        <w:r w:rsidRPr="00074667">
          <w:rPr>
            <w:rStyle w:val="Hyperlink"/>
            <w:b/>
          </w:rPr>
          <w:t>11.1.</w:t>
        </w:r>
        <w:r w:rsidRPr="006923AD">
          <w:rPr>
            <w:rFonts w:ascii="Calibri" w:hAnsi="Calibri" w:cs="Times New Roman"/>
            <w:bCs w:val="0"/>
            <w:color w:val="auto"/>
            <w:sz w:val="22"/>
            <w:szCs w:val="22"/>
          </w:rPr>
          <w:tab/>
        </w:r>
        <w:r w:rsidRPr="00074667">
          <w:rPr>
            <w:rStyle w:val="Hyperlink"/>
            <w:b/>
          </w:rPr>
          <w:t>Files</w:t>
        </w:r>
        <w:r>
          <w:rPr>
            <w:webHidden/>
          </w:rPr>
          <w:tab/>
        </w:r>
        <w:r>
          <w:rPr>
            <w:webHidden/>
          </w:rPr>
          <w:fldChar w:fldCharType="begin"/>
        </w:r>
        <w:r>
          <w:rPr>
            <w:webHidden/>
          </w:rPr>
          <w:instrText xml:space="preserve"> PAGEREF _Toc494453046 \h </w:instrText>
        </w:r>
        <w:r>
          <w:rPr>
            <w:webHidden/>
          </w:rPr>
        </w:r>
        <w:r>
          <w:rPr>
            <w:webHidden/>
          </w:rPr>
          <w:fldChar w:fldCharType="separate"/>
        </w:r>
        <w:r>
          <w:rPr>
            <w:webHidden/>
          </w:rPr>
          <w:t>12</w:t>
        </w:r>
        <w:r>
          <w:rPr>
            <w:webHidden/>
          </w:rPr>
          <w:fldChar w:fldCharType="end"/>
        </w:r>
      </w:hyperlink>
    </w:p>
    <w:p w:rsidR="00D87F31" w:rsidRPr="006923AD" w:rsidRDefault="00D87F31" w:rsidP="00D87F31">
      <w:pPr>
        <w:pStyle w:val="TOC2"/>
        <w:rPr>
          <w:rFonts w:ascii="Calibri" w:hAnsi="Calibri" w:cs="Times New Roman"/>
          <w:bCs w:val="0"/>
          <w:color w:val="auto"/>
          <w:sz w:val="22"/>
          <w:szCs w:val="22"/>
        </w:rPr>
      </w:pPr>
      <w:hyperlink w:anchor="_Toc494453047" w:history="1">
        <w:r w:rsidRPr="00074667">
          <w:rPr>
            <w:rStyle w:val="Hyperlink"/>
            <w:b/>
          </w:rPr>
          <w:t>11.2.</w:t>
        </w:r>
        <w:r w:rsidRPr="006923AD">
          <w:rPr>
            <w:rFonts w:ascii="Calibri" w:hAnsi="Calibri" w:cs="Times New Roman"/>
            <w:bCs w:val="0"/>
            <w:color w:val="auto"/>
            <w:sz w:val="22"/>
            <w:szCs w:val="22"/>
          </w:rPr>
          <w:tab/>
        </w:r>
        <w:r w:rsidRPr="00074667">
          <w:rPr>
            <w:rStyle w:val="Hyperlink"/>
            <w:b/>
          </w:rPr>
          <w:t>Fields</w:t>
        </w:r>
        <w:r>
          <w:rPr>
            <w:webHidden/>
          </w:rPr>
          <w:tab/>
        </w:r>
        <w:r>
          <w:rPr>
            <w:webHidden/>
          </w:rPr>
          <w:fldChar w:fldCharType="begin"/>
        </w:r>
        <w:r>
          <w:rPr>
            <w:webHidden/>
          </w:rPr>
          <w:instrText xml:space="preserve"> PAGEREF _Toc494453047 \h </w:instrText>
        </w:r>
        <w:r>
          <w:rPr>
            <w:webHidden/>
          </w:rPr>
        </w:r>
        <w:r>
          <w:rPr>
            <w:webHidden/>
          </w:rPr>
          <w:fldChar w:fldCharType="separate"/>
        </w:r>
        <w:r>
          <w:rPr>
            <w:webHidden/>
          </w:rPr>
          <w:t>12</w:t>
        </w:r>
        <w:r>
          <w:rPr>
            <w:webHidden/>
          </w:rPr>
          <w:fldChar w:fldCharType="end"/>
        </w:r>
      </w:hyperlink>
    </w:p>
    <w:p w:rsidR="00D87F31" w:rsidRPr="006923AD" w:rsidRDefault="00D87F31" w:rsidP="00D87F31">
      <w:pPr>
        <w:pStyle w:val="TOC2"/>
        <w:rPr>
          <w:rFonts w:ascii="Calibri" w:hAnsi="Calibri" w:cs="Times New Roman"/>
          <w:bCs w:val="0"/>
          <w:color w:val="auto"/>
          <w:sz w:val="22"/>
          <w:szCs w:val="22"/>
        </w:rPr>
      </w:pPr>
      <w:hyperlink w:anchor="_Toc494453048" w:history="1">
        <w:r w:rsidRPr="00074667">
          <w:rPr>
            <w:rStyle w:val="Hyperlink"/>
            <w:b/>
          </w:rPr>
          <w:t>11.3.</w:t>
        </w:r>
        <w:r w:rsidRPr="006923AD">
          <w:rPr>
            <w:rFonts w:ascii="Calibri" w:hAnsi="Calibri" w:cs="Times New Roman"/>
            <w:bCs w:val="0"/>
            <w:color w:val="auto"/>
            <w:sz w:val="22"/>
            <w:szCs w:val="22"/>
          </w:rPr>
          <w:tab/>
        </w:r>
        <w:r w:rsidRPr="00074667">
          <w:rPr>
            <w:rStyle w:val="Hyperlink"/>
            <w:b/>
          </w:rPr>
          <w:t>Output Forms</w:t>
        </w:r>
        <w:r>
          <w:rPr>
            <w:webHidden/>
          </w:rPr>
          <w:tab/>
        </w:r>
        <w:r>
          <w:rPr>
            <w:webHidden/>
          </w:rPr>
          <w:fldChar w:fldCharType="begin"/>
        </w:r>
        <w:r>
          <w:rPr>
            <w:webHidden/>
          </w:rPr>
          <w:instrText xml:space="preserve"> PAGEREF _Toc494453048 \h </w:instrText>
        </w:r>
        <w:r>
          <w:rPr>
            <w:webHidden/>
          </w:rPr>
        </w:r>
        <w:r>
          <w:rPr>
            <w:webHidden/>
          </w:rPr>
          <w:fldChar w:fldCharType="separate"/>
        </w:r>
        <w:r>
          <w:rPr>
            <w:webHidden/>
          </w:rPr>
          <w:t>12</w:t>
        </w:r>
        <w:r>
          <w:rPr>
            <w:webHidden/>
          </w:rPr>
          <w:fldChar w:fldCharType="end"/>
        </w:r>
      </w:hyperlink>
    </w:p>
    <w:p w:rsidR="00D87F31" w:rsidRPr="006923AD" w:rsidRDefault="00D87F31" w:rsidP="00D87F31">
      <w:pPr>
        <w:pStyle w:val="TOC2"/>
        <w:rPr>
          <w:rFonts w:ascii="Calibri" w:hAnsi="Calibri" w:cs="Times New Roman"/>
          <w:bCs w:val="0"/>
          <w:color w:val="auto"/>
          <w:sz w:val="22"/>
          <w:szCs w:val="22"/>
        </w:rPr>
      </w:pPr>
      <w:hyperlink w:anchor="_Toc494453049" w:history="1">
        <w:r w:rsidRPr="00074667">
          <w:rPr>
            <w:rStyle w:val="Hyperlink"/>
            <w:b/>
          </w:rPr>
          <w:t>11.4.</w:t>
        </w:r>
        <w:r w:rsidRPr="006923AD">
          <w:rPr>
            <w:rFonts w:ascii="Calibri" w:hAnsi="Calibri" w:cs="Times New Roman"/>
            <w:bCs w:val="0"/>
            <w:color w:val="auto"/>
            <w:sz w:val="22"/>
            <w:szCs w:val="22"/>
          </w:rPr>
          <w:tab/>
        </w:r>
        <w:r w:rsidRPr="00074667">
          <w:rPr>
            <w:rStyle w:val="Hyperlink"/>
            <w:b/>
          </w:rPr>
          <w:t>Screens</w:t>
        </w:r>
        <w:r>
          <w:rPr>
            <w:webHidden/>
          </w:rPr>
          <w:tab/>
        </w:r>
        <w:r>
          <w:rPr>
            <w:webHidden/>
          </w:rPr>
          <w:fldChar w:fldCharType="begin"/>
        </w:r>
        <w:r>
          <w:rPr>
            <w:webHidden/>
          </w:rPr>
          <w:instrText xml:space="preserve"> PAGEREF _Toc494453049 \h </w:instrText>
        </w:r>
        <w:r>
          <w:rPr>
            <w:webHidden/>
          </w:rPr>
        </w:r>
        <w:r>
          <w:rPr>
            <w:webHidden/>
          </w:rPr>
          <w:fldChar w:fldCharType="separate"/>
        </w:r>
        <w:r>
          <w:rPr>
            <w:webHidden/>
          </w:rPr>
          <w:t>13</w:t>
        </w:r>
        <w:r>
          <w:rPr>
            <w:webHidden/>
          </w:rPr>
          <w:fldChar w:fldCharType="end"/>
        </w:r>
      </w:hyperlink>
    </w:p>
    <w:p w:rsidR="00D87F31" w:rsidRPr="006923AD" w:rsidRDefault="00D87F31" w:rsidP="00D87F31">
      <w:pPr>
        <w:pStyle w:val="TOC2"/>
        <w:rPr>
          <w:rFonts w:ascii="Calibri" w:hAnsi="Calibri" w:cs="Times New Roman"/>
          <w:bCs w:val="0"/>
          <w:color w:val="auto"/>
          <w:sz w:val="22"/>
          <w:szCs w:val="22"/>
        </w:rPr>
      </w:pPr>
      <w:hyperlink w:anchor="_Toc494453050" w:history="1">
        <w:r w:rsidRPr="00074667">
          <w:rPr>
            <w:rStyle w:val="Hyperlink"/>
            <w:b/>
          </w:rPr>
          <w:t>11.5.</w:t>
        </w:r>
        <w:r w:rsidRPr="006923AD">
          <w:rPr>
            <w:rFonts w:ascii="Calibri" w:hAnsi="Calibri" w:cs="Times New Roman"/>
            <w:bCs w:val="0"/>
            <w:color w:val="auto"/>
            <w:sz w:val="22"/>
            <w:szCs w:val="22"/>
          </w:rPr>
          <w:tab/>
        </w:r>
        <w:r w:rsidRPr="00074667">
          <w:rPr>
            <w:rStyle w:val="Hyperlink"/>
            <w:b/>
          </w:rPr>
          <w:t>Interfaces</w:t>
        </w:r>
        <w:r>
          <w:rPr>
            <w:webHidden/>
          </w:rPr>
          <w:tab/>
        </w:r>
        <w:r>
          <w:rPr>
            <w:webHidden/>
          </w:rPr>
          <w:fldChar w:fldCharType="begin"/>
        </w:r>
        <w:r>
          <w:rPr>
            <w:webHidden/>
          </w:rPr>
          <w:instrText xml:space="preserve"> PAGEREF _Toc494453050 \h </w:instrText>
        </w:r>
        <w:r>
          <w:rPr>
            <w:webHidden/>
          </w:rPr>
        </w:r>
        <w:r>
          <w:rPr>
            <w:webHidden/>
          </w:rPr>
          <w:fldChar w:fldCharType="separate"/>
        </w:r>
        <w:r>
          <w:rPr>
            <w:webHidden/>
          </w:rPr>
          <w:t>13</w:t>
        </w:r>
        <w:r>
          <w:rPr>
            <w:webHidden/>
          </w:rPr>
          <w:fldChar w:fldCharType="end"/>
        </w:r>
      </w:hyperlink>
    </w:p>
    <w:p w:rsidR="00D87F31" w:rsidRPr="006923AD" w:rsidRDefault="00D87F31" w:rsidP="00D87F31">
      <w:pPr>
        <w:pStyle w:val="TOC2"/>
        <w:rPr>
          <w:rFonts w:ascii="Calibri" w:hAnsi="Calibri" w:cs="Times New Roman"/>
          <w:bCs w:val="0"/>
          <w:color w:val="auto"/>
          <w:sz w:val="22"/>
          <w:szCs w:val="22"/>
        </w:rPr>
      </w:pPr>
      <w:hyperlink w:anchor="_Toc494453051" w:history="1">
        <w:r w:rsidRPr="00074667">
          <w:rPr>
            <w:rStyle w:val="Hyperlink"/>
            <w:b/>
          </w:rPr>
          <w:t>11.6.</w:t>
        </w:r>
        <w:r w:rsidRPr="006923AD">
          <w:rPr>
            <w:rFonts w:ascii="Calibri" w:hAnsi="Calibri" w:cs="Times New Roman"/>
            <w:bCs w:val="0"/>
            <w:color w:val="auto"/>
            <w:sz w:val="22"/>
            <w:szCs w:val="22"/>
          </w:rPr>
          <w:tab/>
        </w:r>
        <w:r w:rsidRPr="00074667">
          <w:rPr>
            <w:rStyle w:val="Hyperlink"/>
            <w:b/>
          </w:rPr>
          <w:t>Volumes</w:t>
        </w:r>
        <w:r>
          <w:rPr>
            <w:webHidden/>
          </w:rPr>
          <w:tab/>
        </w:r>
        <w:r>
          <w:rPr>
            <w:webHidden/>
          </w:rPr>
          <w:fldChar w:fldCharType="begin"/>
        </w:r>
        <w:r>
          <w:rPr>
            <w:webHidden/>
          </w:rPr>
          <w:instrText xml:space="preserve"> PAGEREF _Toc494453051 \h </w:instrText>
        </w:r>
        <w:r>
          <w:rPr>
            <w:webHidden/>
          </w:rPr>
        </w:r>
        <w:r>
          <w:rPr>
            <w:webHidden/>
          </w:rPr>
          <w:fldChar w:fldCharType="separate"/>
        </w:r>
        <w:r>
          <w:rPr>
            <w:webHidden/>
          </w:rPr>
          <w:t>13</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52" w:history="1">
        <w:r w:rsidRPr="00074667">
          <w:rPr>
            <w:rStyle w:val="Hyperlink"/>
          </w:rPr>
          <w:t>12.</w:t>
        </w:r>
        <w:r w:rsidRPr="006923AD">
          <w:rPr>
            <w:rFonts w:ascii="Calibri" w:hAnsi="Calibri" w:cs="Times New Roman"/>
            <w:b w:val="0"/>
            <w:bCs w:val="0"/>
            <w:color w:val="auto"/>
            <w:sz w:val="22"/>
            <w:szCs w:val="22"/>
          </w:rPr>
          <w:tab/>
        </w:r>
        <w:r w:rsidRPr="00074667">
          <w:rPr>
            <w:rStyle w:val="Hyperlink"/>
          </w:rPr>
          <w:t>System Parameter/Control File Changes</w:t>
        </w:r>
        <w:r>
          <w:rPr>
            <w:webHidden/>
          </w:rPr>
          <w:tab/>
        </w:r>
        <w:r>
          <w:rPr>
            <w:webHidden/>
          </w:rPr>
          <w:fldChar w:fldCharType="begin"/>
        </w:r>
        <w:r>
          <w:rPr>
            <w:webHidden/>
          </w:rPr>
          <w:instrText xml:space="preserve"> PAGEREF _Toc494453052 \h </w:instrText>
        </w:r>
        <w:r>
          <w:rPr>
            <w:webHidden/>
          </w:rPr>
        </w:r>
        <w:r>
          <w:rPr>
            <w:webHidden/>
          </w:rPr>
          <w:fldChar w:fldCharType="separate"/>
        </w:r>
        <w:r>
          <w:rPr>
            <w:webHidden/>
          </w:rPr>
          <w:t>13</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53" w:history="1">
        <w:r w:rsidRPr="00074667">
          <w:rPr>
            <w:rStyle w:val="Hyperlink"/>
          </w:rPr>
          <w:t>13.</w:t>
        </w:r>
        <w:r w:rsidRPr="006923AD">
          <w:rPr>
            <w:rFonts w:ascii="Calibri" w:hAnsi="Calibri" w:cs="Times New Roman"/>
            <w:b w:val="0"/>
            <w:bCs w:val="0"/>
            <w:color w:val="auto"/>
            <w:sz w:val="22"/>
            <w:szCs w:val="22"/>
          </w:rPr>
          <w:tab/>
        </w:r>
        <w:r w:rsidRPr="00074667">
          <w:rPr>
            <w:rStyle w:val="Hyperlink"/>
          </w:rPr>
          <w:t>Impacted Applications</w:t>
        </w:r>
        <w:r>
          <w:rPr>
            <w:webHidden/>
          </w:rPr>
          <w:tab/>
        </w:r>
        <w:r>
          <w:rPr>
            <w:webHidden/>
          </w:rPr>
          <w:fldChar w:fldCharType="begin"/>
        </w:r>
        <w:r>
          <w:rPr>
            <w:webHidden/>
          </w:rPr>
          <w:instrText xml:space="preserve"> PAGEREF _Toc494453053 \h </w:instrText>
        </w:r>
        <w:r>
          <w:rPr>
            <w:webHidden/>
          </w:rPr>
        </w:r>
        <w:r>
          <w:rPr>
            <w:webHidden/>
          </w:rPr>
          <w:fldChar w:fldCharType="separate"/>
        </w:r>
        <w:r>
          <w:rPr>
            <w:webHidden/>
          </w:rPr>
          <w:t>13</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54" w:history="1">
        <w:r w:rsidRPr="00074667">
          <w:rPr>
            <w:rStyle w:val="Hyperlink"/>
          </w:rPr>
          <w:t>14.</w:t>
        </w:r>
        <w:r w:rsidRPr="006923AD">
          <w:rPr>
            <w:rFonts w:ascii="Calibri" w:hAnsi="Calibri" w:cs="Times New Roman"/>
            <w:b w:val="0"/>
            <w:bCs w:val="0"/>
            <w:color w:val="auto"/>
            <w:sz w:val="22"/>
            <w:szCs w:val="22"/>
          </w:rPr>
          <w:tab/>
        </w:r>
        <w:r w:rsidRPr="00074667">
          <w:rPr>
            <w:rStyle w:val="Hyperlink"/>
          </w:rPr>
          <w:t>Hardware/Software/Network Requirements</w:t>
        </w:r>
        <w:r>
          <w:rPr>
            <w:webHidden/>
          </w:rPr>
          <w:tab/>
        </w:r>
        <w:r>
          <w:rPr>
            <w:webHidden/>
          </w:rPr>
          <w:fldChar w:fldCharType="begin"/>
        </w:r>
        <w:r>
          <w:rPr>
            <w:webHidden/>
          </w:rPr>
          <w:instrText xml:space="preserve"> PAGEREF _Toc494453054 \h </w:instrText>
        </w:r>
        <w:r>
          <w:rPr>
            <w:webHidden/>
          </w:rPr>
        </w:r>
        <w:r>
          <w:rPr>
            <w:webHidden/>
          </w:rPr>
          <w:fldChar w:fldCharType="separate"/>
        </w:r>
        <w:r>
          <w:rPr>
            <w:webHidden/>
          </w:rPr>
          <w:t>14</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55" w:history="1">
        <w:r w:rsidRPr="00074667">
          <w:rPr>
            <w:rStyle w:val="Hyperlink"/>
          </w:rPr>
          <w:t>15.</w:t>
        </w:r>
        <w:r w:rsidRPr="006923AD">
          <w:rPr>
            <w:rFonts w:ascii="Calibri" w:hAnsi="Calibri" w:cs="Times New Roman"/>
            <w:b w:val="0"/>
            <w:bCs w:val="0"/>
            <w:color w:val="auto"/>
            <w:sz w:val="22"/>
            <w:szCs w:val="22"/>
          </w:rPr>
          <w:tab/>
        </w:r>
        <w:r w:rsidRPr="00074667">
          <w:rPr>
            <w:rStyle w:val="Hyperlink"/>
          </w:rPr>
          <w:t>Conversion Impacts</w:t>
        </w:r>
        <w:r>
          <w:rPr>
            <w:webHidden/>
          </w:rPr>
          <w:tab/>
        </w:r>
        <w:r>
          <w:rPr>
            <w:webHidden/>
          </w:rPr>
          <w:fldChar w:fldCharType="begin"/>
        </w:r>
        <w:r>
          <w:rPr>
            <w:webHidden/>
          </w:rPr>
          <w:instrText xml:space="preserve"> PAGEREF _Toc494453055 \h </w:instrText>
        </w:r>
        <w:r>
          <w:rPr>
            <w:webHidden/>
          </w:rPr>
        </w:r>
        <w:r>
          <w:rPr>
            <w:webHidden/>
          </w:rPr>
          <w:fldChar w:fldCharType="separate"/>
        </w:r>
        <w:r>
          <w:rPr>
            <w:webHidden/>
          </w:rPr>
          <w:t>14</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56" w:history="1">
        <w:r w:rsidRPr="00074667">
          <w:rPr>
            <w:rStyle w:val="Hyperlink"/>
          </w:rPr>
          <w:t>16.</w:t>
        </w:r>
        <w:r w:rsidRPr="006923AD">
          <w:rPr>
            <w:rFonts w:ascii="Calibri" w:hAnsi="Calibri" w:cs="Times New Roman"/>
            <w:b w:val="0"/>
            <w:bCs w:val="0"/>
            <w:color w:val="auto"/>
            <w:sz w:val="22"/>
            <w:szCs w:val="22"/>
          </w:rPr>
          <w:tab/>
        </w:r>
        <w:r w:rsidRPr="00074667">
          <w:rPr>
            <w:rStyle w:val="Hyperlink"/>
          </w:rPr>
          <w:t>Business Impacts</w:t>
        </w:r>
        <w:r>
          <w:rPr>
            <w:webHidden/>
          </w:rPr>
          <w:tab/>
        </w:r>
        <w:r>
          <w:rPr>
            <w:webHidden/>
          </w:rPr>
          <w:fldChar w:fldCharType="begin"/>
        </w:r>
        <w:r>
          <w:rPr>
            <w:webHidden/>
          </w:rPr>
          <w:instrText xml:space="preserve"> PAGEREF _Toc494453056 \h </w:instrText>
        </w:r>
        <w:r>
          <w:rPr>
            <w:webHidden/>
          </w:rPr>
        </w:r>
        <w:r>
          <w:rPr>
            <w:webHidden/>
          </w:rPr>
          <w:fldChar w:fldCharType="separate"/>
        </w:r>
        <w:r>
          <w:rPr>
            <w:webHidden/>
          </w:rPr>
          <w:t>14</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57" w:history="1">
        <w:r w:rsidRPr="00074667">
          <w:rPr>
            <w:rStyle w:val="Hyperlink"/>
          </w:rPr>
          <w:t>17.</w:t>
        </w:r>
        <w:r w:rsidRPr="006923AD">
          <w:rPr>
            <w:rFonts w:ascii="Calibri" w:hAnsi="Calibri" w:cs="Times New Roman"/>
            <w:b w:val="0"/>
            <w:bCs w:val="0"/>
            <w:color w:val="auto"/>
            <w:sz w:val="22"/>
            <w:szCs w:val="22"/>
          </w:rPr>
          <w:tab/>
        </w:r>
        <w:r w:rsidRPr="00074667">
          <w:rPr>
            <w:rStyle w:val="Hyperlink"/>
          </w:rPr>
          <w:t>Testing Considerations</w:t>
        </w:r>
        <w:r>
          <w:rPr>
            <w:webHidden/>
          </w:rPr>
          <w:tab/>
        </w:r>
        <w:r>
          <w:rPr>
            <w:webHidden/>
          </w:rPr>
          <w:fldChar w:fldCharType="begin"/>
        </w:r>
        <w:r>
          <w:rPr>
            <w:webHidden/>
          </w:rPr>
          <w:instrText xml:space="preserve"> PAGEREF _Toc494453057 \h </w:instrText>
        </w:r>
        <w:r>
          <w:rPr>
            <w:webHidden/>
          </w:rPr>
        </w:r>
        <w:r>
          <w:rPr>
            <w:webHidden/>
          </w:rPr>
          <w:fldChar w:fldCharType="separate"/>
        </w:r>
        <w:r>
          <w:rPr>
            <w:webHidden/>
          </w:rPr>
          <w:t>14</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58" w:history="1">
        <w:r w:rsidRPr="00074667">
          <w:rPr>
            <w:rStyle w:val="Hyperlink"/>
          </w:rPr>
          <w:t>18.</w:t>
        </w:r>
        <w:r w:rsidRPr="006923AD">
          <w:rPr>
            <w:rFonts w:ascii="Calibri" w:hAnsi="Calibri" w:cs="Times New Roman"/>
            <w:b w:val="0"/>
            <w:bCs w:val="0"/>
            <w:color w:val="auto"/>
            <w:sz w:val="22"/>
            <w:szCs w:val="22"/>
          </w:rPr>
          <w:tab/>
        </w:r>
        <w:r w:rsidRPr="00074667">
          <w:rPr>
            <w:rStyle w:val="Hyperlink"/>
          </w:rPr>
          <w:t>Training Considerations</w:t>
        </w:r>
        <w:r>
          <w:rPr>
            <w:webHidden/>
          </w:rPr>
          <w:tab/>
        </w:r>
        <w:r>
          <w:rPr>
            <w:webHidden/>
          </w:rPr>
          <w:fldChar w:fldCharType="begin"/>
        </w:r>
        <w:r>
          <w:rPr>
            <w:webHidden/>
          </w:rPr>
          <w:instrText xml:space="preserve"> PAGEREF _Toc494453058 \h </w:instrText>
        </w:r>
        <w:r>
          <w:rPr>
            <w:webHidden/>
          </w:rPr>
        </w:r>
        <w:r>
          <w:rPr>
            <w:webHidden/>
          </w:rPr>
          <w:fldChar w:fldCharType="separate"/>
        </w:r>
        <w:r>
          <w:rPr>
            <w:webHidden/>
          </w:rPr>
          <w:t>15</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59" w:history="1">
        <w:r w:rsidRPr="00074667">
          <w:rPr>
            <w:rStyle w:val="Hyperlink"/>
          </w:rPr>
          <w:t>19.</w:t>
        </w:r>
        <w:r w:rsidRPr="006923AD">
          <w:rPr>
            <w:rFonts w:ascii="Calibri" w:hAnsi="Calibri" w:cs="Times New Roman"/>
            <w:b w:val="0"/>
            <w:bCs w:val="0"/>
            <w:color w:val="auto"/>
            <w:sz w:val="22"/>
            <w:szCs w:val="22"/>
          </w:rPr>
          <w:tab/>
        </w:r>
        <w:r w:rsidRPr="00074667">
          <w:rPr>
            <w:rStyle w:val="Hyperlink"/>
          </w:rPr>
          <w:t>Documentation Considerations</w:t>
        </w:r>
        <w:r>
          <w:rPr>
            <w:webHidden/>
          </w:rPr>
          <w:tab/>
        </w:r>
        <w:r>
          <w:rPr>
            <w:webHidden/>
          </w:rPr>
          <w:fldChar w:fldCharType="begin"/>
        </w:r>
        <w:r>
          <w:rPr>
            <w:webHidden/>
          </w:rPr>
          <w:instrText xml:space="preserve"> PAGEREF _Toc494453059 \h </w:instrText>
        </w:r>
        <w:r>
          <w:rPr>
            <w:webHidden/>
          </w:rPr>
        </w:r>
        <w:r>
          <w:rPr>
            <w:webHidden/>
          </w:rPr>
          <w:fldChar w:fldCharType="separate"/>
        </w:r>
        <w:r>
          <w:rPr>
            <w:webHidden/>
          </w:rPr>
          <w:t>15</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60" w:history="1">
        <w:r w:rsidRPr="00074667">
          <w:rPr>
            <w:rStyle w:val="Hyperlink"/>
          </w:rPr>
          <w:t>20.</w:t>
        </w:r>
        <w:r w:rsidRPr="006923AD">
          <w:rPr>
            <w:rFonts w:ascii="Calibri" w:hAnsi="Calibri" w:cs="Times New Roman"/>
            <w:b w:val="0"/>
            <w:bCs w:val="0"/>
            <w:color w:val="auto"/>
            <w:sz w:val="22"/>
            <w:szCs w:val="22"/>
          </w:rPr>
          <w:tab/>
        </w:r>
        <w:r w:rsidRPr="00074667">
          <w:rPr>
            <w:rStyle w:val="Hyperlink"/>
          </w:rPr>
          <w:t>Deposit Risk Operations Considerations</w:t>
        </w:r>
        <w:r>
          <w:rPr>
            <w:webHidden/>
          </w:rPr>
          <w:tab/>
        </w:r>
        <w:r>
          <w:rPr>
            <w:webHidden/>
          </w:rPr>
          <w:fldChar w:fldCharType="begin"/>
        </w:r>
        <w:r>
          <w:rPr>
            <w:webHidden/>
          </w:rPr>
          <w:instrText xml:space="preserve"> PAGEREF _Toc494453060 \h </w:instrText>
        </w:r>
        <w:r>
          <w:rPr>
            <w:webHidden/>
          </w:rPr>
        </w:r>
        <w:r>
          <w:rPr>
            <w:webHidden/>
          </w:rPr>
          <w:fldChar w:fldCharType="separate"/>
        </w:r>
        <w:r>
          <w:rPr>
            <w:webHidden/>
          </w:rPr>
          <w:t>15</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61" w:history="1">
        <w:r w:rsidRPr="00074667">
          <w:rPr>
            <w:rStyle w:val="Hyperlink"/>
          </w:rPr>
          <w:t>21.</w:t>
        </w:r>
        <w:r w:rsidRPr="006923AD">
          <w:rPr>
            <w:rFonts w:ascii="Calibri" w:hAnsi="Calibri" w:cs="Times New Roman"/>
            <w:b w:val="0"/>
            <w:bCs w:val="0"/>
            <w:color w:val="auto"/>
            <w:sz w:val="22"/>
            <w:szCs w:val="22"/>
          </w:rPr>
          <w:tab/>
        </w:r>
        <w:r w:rsidRPr="00074667">
          <w:rPr>
            <w:rStyle w:val="Hyperlink"/>
          </w:rPr>
          <w:t>Wholesale Considerations</w:t>
        </w:r>
        <w:r>
          <w:rPr>
            <w:webHidden/>
          </w:rPr>
          <w:tab/>
        </w:r>
        <w:r>
          <w:rPr>
            <w:webHidden/>
          </w:rPr>
          <w:fldChar w:fldCharType="begin"/>
        </w:r>
        <w:r>
          <w:rPr>
            <w:webHidden/>
          </w:rPr>
          <w:instrText xml:space="preserve"> PAGEREF _Toc494453061 \h </w:instrText>
        </w:r>
        <w:r>
          <w:rPr>
            <w:webHidden/>
          </w:rPr>
        </w:r>
        <w:r>
          <w:rPr>
            <w:webHidden/>
          </w:rPr>
          <w:fldChar w:fldCharType="separate"/>
        </w:r>
        <w:r>
          <w:rPr>
            <w:webHidden/>
          </w:rPr>
          <w:t>15</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62" w:history="1">
        <w:r w:rsidRPr="00074667">
          <w:rPr>
            <w:rStyle w:val="Hyperlink"/>
          </w:rPr>
          <w:t>22.</w:t>
        </w:r>
        <w:r w:rsidRPr="006923AD">
          <w:rPr>
            <w:rFonts w:ascii="Calibri" w:hAnsi="Calibri" w:cs="Times New Roman"/>
            <w:b w:val="0"/>
            <w:bCs w:val="0"/>
            <w:color w:val="auto"/>
            <w:sz w:val="22"/>
            <w:szCs w:val="22"/>
          </w:rPr>
          <w:tab/>
        </w:r>
        <w:r w:rsidRPr="00074667">
          <w:rPr>
            <w:rStyle w:val="Hyperlink"/>
          </w:rPr>
          <w:t>Release Back Out Plans</w:t>
        </w:r>
        <w:r>
          <w:rPr>
            <w:webHidden/>
          </w:rPr>
          <w:tab/>
        </w:r>
        <w:r>
          <w:rPr>
            <w:webHidden/>
          </w:rPr>
          <w:fldChar w:fldCharType="begin"/>
        </w:r>
        <w:r>
          <w:rPr>
            <w:webHidden/>
          </w:rPr>
          <w:instrText xml:space="preserve"> PAGEREF _Toc494453062 \h </w:instrText>
        </w:r>
        <w:r>
          <w:rPr>
            <w:webHidden/>
          </w:rPr>
        </w:r>
        <w:r>
          <w:rPr>
            <w:webHidden/>
          </w:rPr>
          <w:fldChar w:fldCharType="separate"/>
        </w:r>
        <w:r>
          <w:rPr>
            <w:webHidden/>
          </w:rPr>
          <w:t>16</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63" w:history="1">
        <w:r w:rsidRPr="00074667">
          <w:rPr>
            <w:rStyle w:val="Hyperlink"/>
          </w:rPr>
          <w:t>23.</w:t>
        </w:r>
        <w:r w:rsidRPr="006923AD">
          <w:rPr>
            <w:rFonts w:ascii="Calibri" w:hAnsi="Calibri" w:cs="Times New Roman"/>
            <w:b w:val="0"/>
            <w:bCs w:val="0"/>
            <w:color w:val="auto"/>
            <w:sz w:val="22"/>
            <w:szCs w:val="22"/>
          </w:rPr>
          <w:tab/>
        </w:r>
        <w:r w:rsidRPr="00074667">
          <w:rPr>
            <w:rStyle w:val="Hyperlink"/>
          </w:rPr>
          <w:t>Production Back Out Plans</w:t>
        </w:r>
        <w:r>
          <w:rPr>
            <w:webHidden/>
          </w:rPr>
          <w:tab/>
        </w:r>
        <w:r>
          <w:rPr>
            <w:webHidden/>
          </w:rPr>
          <w:fldChar w:fldCharType="begin"/>
        </w:r>
        <w:r>
          <w:rPr>
            <w:webHidden/>
          </w:rPr>
          <w:instrText xml:space="preserve"> PAGEREF _Toc494453063 \h </w:instrText>
        </w:r>
        <w:r>
          <w:rPr>
            <w:webHidden/>
          </w:rPr>
        </w:r>
        <w:r>
          <w:rPr>
            <w:webHidden/>
          </w:rPr>
          <w:fldChar w:fldCharType="separate"/>
        </w:r>
        <w:r>
          <w:rPr>
            <w:webHidden/>
          </w:rPr>
          <w:t>16</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64" w:history="1">
        <w:r w:rsidRPr="00074667">
          <w:rPr>
            <w:rStyle w:val="Hyperlink"/>
          </w:rPr>
          <w:t>24.</w:t>
        </w:r>
        <w:r w:rsidRPr="006923AD">
          <w:rPr>
            <w:rFonts w:ascii="Calibri" w:hAnsi="Calibri" w:cs="Times New Roman"/>
            <w:b w:val="0"/>
            <w:bCs w:val="0"/>
            <w:color w:val="auto"/>
            <w:sz w:val="22"/>
            <w:szCs w:val="22"/>
          </w:rPr>
          <w:tab/>
        </w:r>
        <w:r w:rsidRPr="00074667">
          <w:rPr>
            <w:rStyle w:val="Hyperlink"/>
          </w:rPr>
          <w:t>Additional</w:t>
        </w:r>
        <w:r>
          <w:rPr>
            <w:webHidden/>
          </w:rPr>
          <w:tab/>
        </w:r>
        <w:r>
          <w:rPr>
            <w:webHidden/>
          </w:rPr>
          <w:fldChar w:fldCharType="begin"/>
        </w:r>
        <w:r>
          <w:rPr>
            <w:webHidden/>
          </w:rPr>
          <w:instrText xml:space="preserve"> PAGEREF _Toc494453064 \h </w:instrText>
        </w:r>
        <w:r>
          <w:rPr>
            <w:webHidden/>
          </w:rPr>
        </w:r>
        <w:r>
          <w:rPr>
            <w:webHidden/>
          </w:rPr>
          <w:fldChar w:fldCharType="separate"/>
        </w:r>
        <w:r>
          <w:rPr>
            <w:webHidden/>
          </w:rPr>
          <w:t>16</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65" w:history="1">
        <w:r w:rsidRPr="00074667">
          <w:rPr>
            <w:rStyle w:val="Hyperlink"/>
          </w:rPr>
          <w:t>25.</w:t>
        </w:r>
        <w:r w:rsidRPr="006923AD">
          <w:rPr>
            <w:rFonts w:ascii="Calibri" w:hAnsi="Calibri" w:cs="Times New Roman"/>
            <w:b w:val="0"/>
            <w:bCs w:val="0"/>
            <w:color w:val="auto"/>
            <w:sz w:val="22"/>
            <w:szCs w:val="22"/>
          </w:rPr>
          <w:tab/>
        </w:r>
        <w:r w:rsidRPr="00074667">
          <w:rPr>
            <w:rStyle w:val="Hyperlink"/>
          </w:rPr>
          <w:t>Issues</w:t>
        </w:r>
        <w:r>
          <w:rPr>
            <w:webHidden/>
          </w:rPr>
          <w:tab/>
        </w:r>
        <w:r>
          <w:rPr>
            <w:webHidden/>
          </w:rPr>
          <w:fldChar w:fldCharType="begin"/>
        </w:r>
        <w:r>
          <w:rPr>
            <w:webHidden/>
          </w:rPr>
          <w:instrText xml:space="preserve"> PAGEREF _Toc494453065 \h </w:instrText>
        </w:r>
        <w:r>
          <w:rPr>
            <w:webHidden/>
          </w:rPr>
        </w:r>
        <w:r>
          <w:rPr>
            <w:webHidden/>
          </w:rPr>
          <w:fldChar w:fldCharType="separate"/>
        </w:r>
        <w:r>
          <w:rPr>
            <w:webHidden/>
          </w:rPr>
          <w:t>16</w:t>
        </w:r>
        <w:r>
          <w:rPr>
            <w:webHidden/>
          </w:rPr>
          <w:fldChar w:fldCharType="end"/>
        </w:r>
      </w:hyperlink>
    </w:p>
    <w:p w:rsidR="00D87F31" w:rsidRPr="006923AD" w:rsidRDefault="00D87F31" w:rsidP="00D87F31">
      <w:pPr>
        <w:pStyle w:val="TOC1"/>
        <w:rPr>
          <w:rFonts w:ascii="Calibri" w:hAnsi="Calibri" w:cs="Times New Roman"/>
          <w:b w:val="0"/>
          <w:bCs w:val="0"/>
          <w:color w:val="auto"/>
          <w:sz w:val="22"/>
          <w:szCs w:val="22"/>
        </w:rPr>
      </w:pPr>
      <w:hyperlink w:anchor="_Toc494453066" w:history="1">
        <w:r w:rsidRPr="00074667">
          <w:rPr>
            <w:rStyle w:val="Hyperlink"/>
          </w:rPr>
          <w:t>26.</w:t>
        </w:r>
        <w:r w:rsidRPr="006923AD">
          <w:rPr>
            <w:rFonts w:ascii="Calibri" w:hAnsi="Calibri" w:cs="Times New Roman"/>
            <w:b w:val="0"/>
            <w:bCs w:val="0"/>
            <w:color w:val="auto"/>
            <w:sz w:val="22"/>
            <w:szCs w:val="22"/>
          </w:rPr>
          <w:tab/>
        </w:r>
        <w:r w:rsidRPr="00074667">
          <w:rPr>
            <w:rStyle w:val="Hyperlink"/>
          </w:rPr>
          <w:t>Attachments</w:t>
        </w:r>
        <w:r>
          <w:rPr>
            <w:webHidden/>
          </w:rPr>
          <w:tab/>
        </w:r>
        <w:r>
          <w:rPr>
            <w:webHidden/>
          </w:rPr>
          <w:fldChar w:fldCharType="begin"/>
        </w:r>
        <w:r>
          <w:rPr>
            <w:webHidden/>
          </w:rPr>
          <w:instrText xml:space="preserve"> PAGEREF _Toc494453066 \h </w:instrText>
        </w:r>
        <w:r>
          <w:rPr>
            <w:webHidden/>
          </w:rPr>
        </w:r>
        <w:r>
          <w:rPr>
            <w:webHidden/>
          </w:rPr>
          <w:fldChar w:fldCharType="separate"/>
        </w:r>
        <w:r>
          <w:rPr>
            <w:webHidden/>
          </w:rPr>
          <w:t>16</w:t>
        </w:r>
        <w:r>
          <w:rPr>
            <w:webHidden/>
          </w:rPr>
          <w:fldChar w:fldCharType="end"/>
        </w:r>
      </w:hyperlink>
    </w:p>
    <w:p w:rsidR="00D87F31" w:rsidRDefault="00D87F31" w:rsidP="00D87F31">
      <w:pPr>
        <w:tabs>
          <w:tab w:val="right" w:leader="dot" w:pos="10032"/>
        </w:tabs>
        <w:rPr>
          <w:rFonts w:ascii="Arial" w:hAnsi="Arial" w:cs="Arial"/>
          <w:b/>
          <w:bCs/>
          <w:sz w:val="20"/>
          <w:szCs w:val="20"/>
        </w:rPr>
      </w:pPr>
      <w:r w:rsidRPr="008E1BB0">
        <w:rPr>
          <w:rFonts w:ascii="Arial" w:hAnsi="Arial" w:cs="Arial"/>
          <w:color w:val="000000"/>
          <w:sz w:val="20"/>
          <w:szCs w:val="20"/>
        </w:rPr>
        <w:fldChar w:fldCharType="end"/>
      </w:r>
    </w:p>
    <w:p w:rsidR="00D87F31" w:rsidRDefault="00D87F31" w:rsidP="00D87F31">
      <w:pPr>
        <w:rPr>
          <w:rFonts w:ascii="Arial" w:hAnsi="Arial" w:cs="Arial"/>
        </w:rPr>
      </w:pPr>
    </w:p>
    <w:p w:rsidR="00D87F31" w:rsidRDefault="00D87F31" w:rsidP="00D87F31">
      <w:pPr>
        <w:rPr>
          <w:rFonts w:ascii="Arial" w:hAnsi="Arial" w:cs="Arial"/>
        </w:rPr>
      </w:pPr>
    </w:p>
    <w:p w:rsidR="00D87F31" w:rsidRDefault="00D87F31" w:rsidP="00D87F31">
      <w:pPr>
        <w:rPr>
          <w:rFonts w:ascii="Arial" w:hAnsi="Arial" w:cs="Arial"/>
        </w:rPr>
      </w:pPr>
    </w:p>
    <w:p w:rsidR="00D87F31" w:rsidRDefault="00D87F31" w:rsidP="00D87F31">
      <w:pPr>
        <w:rPr>
          <w:rFonts w:ascii="Arial" w:hAnsi="Arial" w:cs="Arial"/>
        </w:rPr>
      </w:pPr>
    </w:p>
    <w:p w:rsidR="00D87F31" w:rsidRDefault="00D87F31" w:rsidP="00D87F31">
      <w:pPr>
        <w:rPr>
          <w:rFonts w:ascii="Arial" w:hAnsi="Arial" w:cs="Arial"/>
        </w:rPr>
      </w:pPr>
    </w:p>
    <w:p w:rsidR="00D87F31" w:rsidRDefault="00D87F31" w:rsidP="00D87F31">
      <w:pPr>
        <w:rPr>
          <w:rFonts w:ascii="Arial" w:hAnsi="Arial" w:cs="Arial"/>
        </w:rPr>
      </w:pPr>
    </w:p>
    <w:p w:rsidR="00D87F31" w:rsidRDefault="00D87F31" w:rsidP="00D87F31">
      <w:pPr>
        <w:rPr>
          <w:rFonts w:ascii="Arial" w:hAnsi="Arial" w:cs="Arial"/>
        </w:rPr>
      </w:pPr>
    </w:p>
    <w:p w:rsidR="00D87F31" w:rsidRDefault="00D87F31" w:rsidP="00D87F31">
      <w:pPr>
        <w:rPr>
          <w:rFonts w:ascii="Arial" w:hAnsi="Arial" w:cs="Arial"/>
        </w:rPr>
      </w:pPr>
    </w:p>
    <w:p w:rsidR="00D87F31" w:rsidRDefault="00D87F31" w:rsidP="00D87F31">
      <w:pPr>
        <w:rPr>
          <w:rFonts w:ascii="Arial" w:hAnsi="Arial" w:cs="Arial"/>
        </w:rPr>
      </w:pPr>
    </w:p>
    <w:p w:rsidR="00D87F31" w:rsidRDefault="00D87F31" w:rsidP="00D87F31">
      <w:pPr>
        <w:rPr>
          <w:rFonts w:ascii="Arial" w:hAnsi="Arial" w:cs="Arial"/>
        </w:rPr>
      </w:pPr>
    </w:p>
    <w:p w:rsidR="00D87F31" w:rsidRDefault="00D87F31" w:rsidP="00D87F31">
      <w:pPr>
        <w:rPr>
          <w:rFonts w:ascii="Arial" w:hAnsi="Arial" w:cs="Arial"/>
        </w:rPr>
      </w:pPr>
    </w:p>
    <w:p w:rsidR="00D87F31" w:rsidRPr="009C6090" w:rsidRDefault="00D87F31" w:rsidP="00D87F31">
      <w:pPr>
        <w:rPr>
          <w:rFonts w:ascii="Arial" w:hAnsi="Arial" w:cs="Arial"/>
        </w:rPr>
      </w:pPr>
    </w:p>
    <w:p w:rsidR="00D87F31" w:rsidRPr="00EC2008" w:rsidRDefault="00D87F31" w:rsidP="00D87F31">
      <w:pPr>
        <w:numPr>
          <w:ilvl w:val="0"/>
          <w:numId w:val="1"/>
        </w:numPr>
        <w:outlineLvl w:val="0"/>
        <w:rPr>
          <w:rFonts w:ascii="Arial" w:hAnsi="Arial" w:cs="Arial"/>
          <w:b/>
          <w:bCs/>
          <w:sz w:val="22"/>
          <w:szCs w:val="22"/>
        </w:rPr>
      </w:pPr>
      <w:bookmarkStart w:id="2" w:name="_Toc494453029"/>
      <w:r>
        <w:rPr>
          <w:rFonts w:ascii="Arial" w:hAnsi="Arial" w:cs="Arial"/>
          <w:b/>
          <w:bCs/>
          <w:sz w:val="22"/>
          <w:szCs w:val="22"/>
        </w:rPr>
        <w:t>Overview</w:t>
      </w:r>
      <w:bookmarkEnd w:id="2"/>
    </w:p>
    <w:p w:rsidR="00D87F31" w:rsidRDefault="00D87F31" w:rsidP="00D87F31">
      <w:pPr>
        <w:rPr>
          <w:rFonts w:ascii="Arial" w:hAnsi="Arial" w:cs="Arial"/>
          <w:sz w:val="20"/>
          <w:szCs w:val="20"/>
        </w:rPr>
      </w:pPr>
      <w:r>
        <w:rPr>
          <w:rFonts w:ascii="Arial" w:hAnsi="Arial" w:cs="Arial"/>
          <w:bCs/>
          <w:i/>
          <w:sz w:val="18"/>
          <w:szCs w:val="18"/>
        </w:rPr>
        <w:t xml:space="preserve"> </w:t>
      </w:r>
    </w:p>
    <w:p w:rsidR="00D87F31" w:rsidRDefault="00D87F31" w:rsidP="00D87F31">
      <w:pPr>
        <w:rPr>
          <w:rFonts w:ascii="Arial" w:hAnsi="Arial" w:cs="Arial"/>
          <w:sz w:val="20"/>
          <w:szCs w:val="20"/>
        </w:rPr>
      </w:pPr>
      <w:r w:rsidRPr="005B18A0">
        <w:rPr>
          <w:rFonts w:ascii="Arial" w:hAnsi="Arial" w:cs="Arial"/>
          <w:sz w:val="20"/>
          <w:szCs w:val="20"/>
        </w:rPr>
        <w:t>CCER AP Control currently supports supplier initiated payments by sending one time use cards to trading partners (a</w:t>
      </w:r>
      <w:r>
        <w:rPr>
          <w:rFonts w:ascii="Arial" w:hAnsi="Arial" w:cs="Arial"/>
          <w:sz w:val="20"/>
          <w:szCs w:val="20"/>
        </w:rPr>
        <w:t xml:space="preserve">ka payees/merchants) requiring </w:t>
      </w:r>
      <w:r w:rsidRPr="005B18A0">
        <w:rPr>
          <w:rFonts w:ascii="Arial" w:hAnsi="Arial" w:cs="Arial"/>
          <w:sz w:val="20"/>
          <w:szCs w:val="20"/>
        </w:rPr>
        <w:t xml:space="preserve">the recipient to submit the transaction over the Visa or MasterCard network for authorization. The aim of this project is to enhance CCER AP Control to allow customers to submit buyer initiated payments to Visa or MasterCard for authorization on behalf of their trading partners – also known as buyer initiated payments (BIP) or straight through payment processing (STP). </w:t>
      </w:r>
    </w:p>
    <w:p w:rsidR="00D87F31" w:rsidRPr="005B18A0" w:rsidRDefault="00D87F31" w:rsidP="00D87F31">
      <w:pPr>
        <w:rPr>
          <w:rFonts w:ascii="Arial" w:hAnsi="Arial" w:cs="Arial"/>
          <w:sz w:val="20"/>
          <w:szCs w:val="20"/>
        </w:rPr>
      </w:pPr>
    </w:p>
    <w:p w:rsidR="00D87F31" w:rsidRDefault="00D87F31" w:rsidP="00D87F31">
      <w:pPr>
        <w:rPr>
          <w:rFonts w:ascii="Arial" w:hAnsi="Arial" w:cs="Arial"/>
          <w:sz w:val="20"/>
          <w:szCs w:val="20"/>
        </w:rPr>
      </w:pPr>
      <w:r w:rsidRPr="005B18A0">
        <w:rPr>
          <w:rFonts w:ascii="Arial" w:hAnsi="Arial" w:cs="Arial"/>
          <w:sz w:val="20"/>
          <w:szCs w:val="20"/>
        </w:rPr>
        <w:t xml:space="preserve">This project will embed a buyer-initiated payment process into the existing CCER application that will strip off certain payments and point them towards various STP platforms, instead of having a CAN created and sent to the supplier for processing.  </w:t>
      </w:r>
    </w:p>
    <w:p w:rsidR="00D87F31" w:rsidRDefault="00D87F31" w:rsidP="00D87F31">
      <w:pPr>
        <w:rPr>
          <w:rFonts w:ascii="Arial" w:hAnsi="Arial" w:cs="Arial"/>
          <w:sz w:val="20"/>
          <w:szCs w:val="20"/>
        </w:rPr>
      </w:pPr>
    </w:p>
    <w:p w:rsidR="00D87F31" w:rsidRDefault="00D87F31" w:rsidP="00D87F31">
      <w:pPr>
        <w:rPr>
          <w:rFonts w:ascii="Arial" w:hAnsi="Arial" w:cs="Arial"/>
          <w:sz w:val="20"/>
          <w:szCs w:val="20"/>
        </w:rPr>
      </w:pPr>
      <w:r w:rsidRPr="000B3725">
        <w:rPr>
          <w:rFonts w:ascii="Arial" w:hAnsi="Arial" w:cs="Arial"/>
          <w:sz w:val="20"/>
          <w:szCs w:val="20"/>
        </w:rPr>
        <w:t xml:space="preserve">Currently SAO System supports </w:t>
      </w:r>
      <w:r>
        <w:rPr>
          <w:rFonts w:ascii="Arial" w:hAnsi="Arial" w:cs="Arial"/>
          <w:sz w:val="20"/>
          <w:szCs w:val="20"/>
        </w:rPr>
        <w:t>the onboarding process for Card</w:t>
      </w:r>
      <w:r w:rsidRPr="000B3725">
        <w:rPr>
          <w:rFonts w:ascii="Arial" w:hAnsi="Arial" w:cs="Arial"/>
          <w:sz w:val="20"/>
          <w:szCs w:val="20"/>
        </w:rPr>
        <w:t xml:space="preserve"> and ACH payment types. SAO system interfaces with multiple sy</w:t>
      </w:r>
      <w:r>
        <w:rPr>
          <w:rFonts w:ascii="Arial" w:hAnsi="Arial" w:cs="Arial"/>
          <w:sz w:val="20"/>
          <w:szCs w:val="20"/>
        </w:rPr>
        <w:t xml:space="preserve">stems including </w:t>
      </w:r>
      <w:r w:rsidRPr="000B3725">
        <w:rPr>
          <w:rFonts w:ascii="Arial" w:hAnsi="Arial" w:cs="Arial"/>
          <w:sz w:val="20"/>
          <w:szCs w:val="20"/>
        </w:rPr>
        <w:t>Salesforce.com, Dunn &amp; Bradstreet and many internal Wells Fargo applications such as Electronic Document Delivery (EDD), Payment Manger and ACH, and manages data in a centralized d</w:t>
      </w:r>
      <w:r>
        <w:rPr>
          <w:rFonts w:ascii="Arial" w:hAnsi="Arial" w:cs="Arial"/>
          <w:sz w:val="20"/>
          <w:szCs w:val="20"/>
        </w:rPr>
        <w:t>atabase called SAOAnalytics</w:t>
      </w:r>
      <w:r w:rsidRPr="000B3725">
        <w:rPr>
          <w:rFonts w:ascii="Arial" w:hAnsi="Arial" w:cs="Arial"/>
          <w:sz w:val="20"/>
          <w:szCs w:val="20"/>
        </w:rPr>
        <w:t xml:space="preserve"> Da</w:t>
      </w:r>
      <w:r>
        <w:rPr>
          <w:rFonts w:ascii="Arial" w:hAnsi="Arial" w:cs="Arial"/>
          <w:sz w:val="20"/>
          <w:szCs w:val="20"/>
        </w:rPr>
        <w:t>tabase. The insights out of Salesforce</w:t>
      </w:r>
      <w:r w:rsidRPr="000B3725">
        <w:rPr>
          <w:rFonts w:ascii="Arial" w:hAnsi="Arial" w:cs="Arial"/>
          <w:sz w:val="20"/>
          <w:szCs w:val="20"/>
        </w:rPr>
        <w:t xml:space="preserve">, D&amp;B and SAO systems are delivered to the users through a set of standard and ad-hoc reports via SAO Report Manager Portal. These reports are used by Sales, account management, and customers to analyze predict and monitor the enrollment and subsequent transactions related to commercial card and ACH spend. </w:t>
      </w:r>
    </w:p>
    <w:p w:rsidR="00D87F31" w:rsidRPr="000B3725" w:rsidRDefault="00D87F31" w:rsidP="00D87F31">
      <w:pPr>
        <w:rPr>
          <w:rFonts w:ascii="Arial" w:hAnsi="Arial" w:cs="Arial"/>
          <w:sz w:val="20"/>
          <w:szCs w:val="20"/>
        </w:rPr>
      </w:pPr>
    </w:p>
    <w:p w:rsidR="00D87F31" w:rsidRDefault="00D87F31" w:rsidP="00D87F31">
      <w:pPr>
        <w:rPr>
          <w:rFonts w:ascii="Arial" w:hAnsi="Arial" w:cs="Arial"/>
          <w:sz w:val="20"/>
          <w:szCs w:val="20"/>
        </w:rPr>
      </w:pPr>
      <w:r w:rsidRPr="00EA6766">
        <w:rPr>
          <w:rFonts w:ascii="Arial" w:hAnsi="Arial" w:cs="Arial"/>
          <w:sz w:val="20"/>
          <w:szCs w:val="20"/>
        </w:rPr>
        <w:t xml:space="preserve">SAO Analytics system will be enhanced to support </w:t>
      </w:r>
      <w:r>
        <w:rPr>
          <w:rFonts w:ascii="Arial" w:hAnsi="Arial" w:cs="Arial"/>
          <w:sz w:val="20"/>
          <w:szCs w:val="20"/>
        </w:rPr>
        <w:t>STP</w:t>
      </w:r>
      <w:r w:rsidRPr="00EA6766">
        <w:rPr>
          <w:rFonts w:ascii="Arial" w:hAnsi="Arial" w:cs="Arial"/>
          <w:sz w:val="20"/>
          <w:szCs w:val="20"/>
        </w:rPr>
        <w:t xml:space="preserve"> payment type</w:t>
      </w:r>
      <w:r>
        <w:rPr>
          <w:rFonts w:ascii="Arial" w:hAnsi="Arial" w:cs="Arial"/>
          <w:sz w:val="20"/>
          <w:szCs w:val="20"/>
        </w:rPr>
        <w:t>. Existing process will continue to intake data file</w:t>
      </w:r>
      <w:r w:rsidRPr="00EA6766">
        <w:rPr>
          <w:rFonts w:ascii="Arial" w:hAnsi="Arial" w:cs="Arial"/>
          <w:sz w:val="20"/>
          <w:szCs w:val="20"/>
        </w:rPr>
        <w:t xml:space="preserve"> from </w:t>
      </w:r>
      <w:r>
        <w:rPr>
          <w:rFonts w:ascii="Arial" w:hAnsi="Arial" w:cs="Arial"/>
          <w:sz w:val="20"/>
          <w:szCs w:val="20"/>
        </w:rPr>
        <w:t>SAO Targeted Supplier file which</w:t>
      </w:r>
      <w:r w:rsidRPr="00EA6766">
        <w:rPr>
          <w:rFonts w:ascii="Arial" w:hAnsi="Arial" w:cs="Arial"/>
          <w:sz w:val="20"/>
          <w:szCs w:val="20"/>
        </w:rPr>
        <w:t xml:space="preserve"> contains </w:t>
      </w:r>
      <w:r>
        <w:rPr>
          <w:rFonts w:ascii="Arial" w:hAnsi="Arial" w:cs="Arial"/>
          <w:sz w:val="20"/>
          <w:szCs w:val="20"/>
        </w:rPr>
        <w:t>customer</w:t>
      </w:r>
      <w:r w:rsidRPr="00EA6766">
        <w:rPr>
          <w:rFonts w:ascii="Arial" w:hAnsi="Arial" w:cs="Arial"/>
          <w:sz w:val="20"/>
          <w:szCs w:val="20"/>
        </w:rPr>
        <w:t xml:space="preserve"> and supplier information</w:t>
      </w:r>
      <w:r>
        <w:rPr>
          <w:rFonts w:ascii="Arial" w:hAnsi="Arial" w:cs="Arial"/>
          <w:sz w:val="20"/>
          <w:szCs w:val="20"/>
        </w:rPr>
        <w:t xml:space="preserve"> being targeted for campaign process</w:t>
      </w:r>
      <w:r w:rsidRPr="00EA6766">
        <w:rPr>
          <w:rFonts w:ascii="Arial" w:hAnsi="Arial" w:cs="Arial"/>
          <w:sz w:val="20"/>
          <w:szCs w:val="20"/>
        </w:rPr>
        <w:t>.</w:t>
      </w:r>
      <w:r>
        <w:rPr>
          <w:rFonts w:ascii="Arial" w:hAnsi="Arial" w:cs="Arial"/>
          <w:sz w:val="20"/>
          <w:szCs w:val="20"/>
        </w:rPr>
        <w:t xml:space="preserve"> The campaign screen will be modified to accommodate STP as a sub-type under CARD payment.</w:t>
      </w:r>
      <w:r w:rsidRPr="00EA6766">
        <w:rPr>
          <w:rFonts w:ascii="Arial" w:hAnsi="Arial" w:cs="Arial"/>
          <w:sz w:val="20"/>
          <w:szCs w:val="20"/>
        </w:rPr>
        <w:t xml:space="preserve"> The downstream process</w:t>
      </w:r>
      <w:r>
        <w:rPr>
          <w:rFonts w:ascii="Arial" w:hAnsi="Arial" w:cs="Arial"/>
          <w:sz w:val="20"/>
          <w:szCs w:val="20"/>
        </w:rPr>
        <w:t>es</w:t>
      </w:r>
      <w:r w:rsidRPr="00EA6766">
        <w:rPr>
          <w:rFonts w:ascii="Arial" w:hAnsi="Arial" w:cs="Arial"/>
          <w:sz w:val="20"/>
          <w:szCs w:val="20"/>
        </w:rPr>
        <w:t xml:space="preserve"> </w:t>
      </w:r>
      <w:r>
        <w:rPr>
          <w:rFonts w:ascii="Arial" w:hAnsi="Arial" w:cs="Arial"/>
          <w:sz w:val="20"/>
          <w:szCs w:val="20"/>
        </w:rPr>
        <w:t xml:space="preserve">out of Salesforce </w:t>
      </w:r>
      <w:r w:rsidRPr="00EA6766">
        <w:rPr>
          <w:rFonts w:ascii="Arial" w:hAnsi="Arial" w:cs="Arial"/>
          <w:sz w:val="20"/>
          <w:szCs w:val="20"/>
        </w:rPr>
        <w:t xml:space="preserve">will </w:t>
      </w:r>
      <w:r>
        <w:rPr>
          <w:rFonts w:ascii="Arial" w:hAnsi="Arial" w:cs="Arial"/>
          <w:sz w:val="20"/>
          <w:szCs w:val="20"/>
        </w:rPr>
        <w:t>be enhanced to capture the STP payment information</w:t>
      </w:r>
      <w:r w:rsidRPr="00EA6766">
        <w:rPr>
          <w:rFonts w:ascii="Arial" w:hAnsi="Arial" w:cs="Arial"/>
          <w:sz w:val="20"/>
          <w:szCs w:val="20"/>
        </w:rPr>
        <w:t xml:space="preserve">. SAO Analytics report portfolio will be </w:t>
      </w:r>
      <w:r>
        <w:rPr>
          <w:rFonts w:ascii="Arial" w:hAnsi="Arial" w:cs="Arial"/>
          <w:sz w:val="20"/>
          <w:szCs w:val="20"/>
        </w:rPr>
        <w:t xml:space="preserve">enhanced with a new payment type </w:t>
      </w:r>
      <w:r w:rsidRPr="00EA6766">
        <w:rPr>
          <w:rFonts w:ascii="Arial" w:hAnsi="Arial" w:cs="Arial"/>
          <w:sz w:val="20"/>
          <w:szCs w:val="20"/>
        </w:rPr>
        <w:t>and will provide reports by consolidating the data</w:t>
      </w:r>
      <w:r>
        <w:rPr>
          <w:rFonts w:ascii="Arial" w:hAnsi="Arial" w:cs="Arial"/>
          <w:sz w:val="20"/>
          <w:szCs w:val="20"/>
        </w:rPr>
        <w:t xml:space="preserve"> from vendor match and Salesforce flows</w:t>
      </w:r>
      <w:r w:rsidRPr="00EA6766">
        <w:rPr>
          <w:rFonts w:ascii="Arial" w:hAnsi="Arial" w:cs="Arial"/>
          <w:sz w:val="20"/>
          <w:szCs w:val="20"/>
        </w:rPr>
        <w:t>.</w:t>
      </w:r>
      <w:r>
        <w:rPr>
          <w:rFonts w:ascii="Arial" w:hAnsi="Arial" w:cs="Arial"/>
          <w:sz w:val="20"/>
          <w:szCs w:val="20"/>
        </w:rPr>
        <w:t xml:space="preserve"> SAO will continue to maintain the Buyer-Supplier relationship and will include STP Flag value. TMX system will execute STP process, which will make a request to SAO system to validate whether the buyer-supplier combination has agreed for STP.</w:t>
      </w:r>
    </w:p>
    <w:p w:rsidR="00D87F31" w:rsidRDefault="00D87F31" w:rsidP="00D87F31">
      <w:pPr>
        <w:rPr>
          <w:rFonts w:ascii="Arial" w:hAnsi="Arial" w:cs="Arial"/>
          <w:sz w:val="20"/>
          <w:szCs w:val="20"/>
        </w:rPr>
      </w:pPr>
    </w:p>
    <w:p w:rsidR="00D87F31" w:rsidRPr="004560D5" w:rsidRDefault="00D87F31" w:rsidP="00D87F31">
      <w:pPr>
        <w:rPr>
          <w:rFonts w:ascii="Arial" w:hAnsi="Arial" w:cs="Arial"/>
          <w:bCs/>
          <w:sz w:val="18"/>
          <w:szCs w:val="18"/>
        </w:rPr>
      </w:pPr>
    </w:p>
    <w:p w:rsidR="00D87F31" w:rsidRDefault="00D87F31" w:rsidP="00D87F31">
      <w:pPr>
        <w:numPr>
          <w:ilvl w:val="0"/>
          <w:numId w:val="1"/>
        </w:numPr>
        <w:outlineLvl w:val="0"/>
        <w:rPr>
          <w:rFonts w:ascii="Arial" w:hAnsi="Arial" w:cs="Arial"/>
          <w:b/>
          <w:bCs/>
          <w:sz w:val="22"/>
          <w:szCs w:val="22"/>
        </w:rPr>
      </w:pPr>
      <w:bookmarkStart w:id="3" w:name="_Toc286071955"/>
      <w:bookmarkStart w:id="4" w:name="_Toc494453030"/>
      <w:r>
        <w:rPr>
          <w:rFonts w:ascii="Arial" w:hAnsi="Arial" w:cs="Arial"/>
          <w:b/>
          <w:bCs/>
          <w:sz w:val="22"/>
          <w:szCs w:val="22"/>
        </w:rPr>
        <w:t>Requirements Traceability</w:t>
      </w:r>
      <w:bookmarkEnd w:id="3"/>
      <w:bookmarkEnd w:id="4"/>
    </w:p>
    <w:p w:rsidR="00D87F31" w:rsidRPr="00200543" w:rsidRDefault="00D87F31" w:rsidP="00D87F31">
      <w:pPr>
        <w:rPr>
          <w:rFonts w:ascii="Arial" w:hAnsi="Arial" w:cs="Arial"/>
          <w:bCs/>
          <w:i/>
          <w:sz w:val="18"/>
          <w:szCs w:val="18"/>
        </w:rPr>
      </w:pPr>
      <w:r w:rsidRPr="00200543">
        <w:rPr>
          <w:rFonts w:ascii="Arial" w:hAnsi="Arial" w:cs="Arial"/>
          <w:bCs/>
          <w:i/>
          <w:sz w:val="18"/>
          <w:szCs w:val="18"/>
        </w:rPr>
        <w:t>[OPTIONAL:  This section can be used to establish the required traceability of individual requirements to specific elements of the functional system design.  While this can be achieved using separate documentation, including the traceability within the FSD can save time in test planning a</w:t>
      </w:r>
      <w:r>
        <w:rPr>
          <w:rFonts w:ascii="Arial" w:hAnsi="Arial" w:cs="Arial"/>
          <w:bCs/>
          <w:i/>
          <w:sz w:val="18"/>
          <w:szCs w:val="18"/>
        </w:rPr>
        <w:t>nd quality assurance activities</w:t>
      </w:r>
      <w:r w:rsidRPr="00200543">
        <w:rPr>
          <w:rFonts w:ascii="Arial" w:hAnsi="Arial" w:cs="Arial"/>
          <w:bCs/>
          <w:i/>
          <w:sz w:val="18"/>
          <w:szCs w:val="18"/>
        </w:rPr>
        <w:t>.]</w:t>
      </w:r>
    </w:p>
    <w:p w:rsidR="00D87F31" w:rsidRPr="002B2471" w:rsidRDefault="00D87F31" w:rsidP="00D87F31">
      <w:pPr>
        <w:rPr>
          <w:rFonts w:ascii="Tahoma" w:hAnsi="Tahoma" w:cs="Tahoma"/>
          <w:b/>
          <w:bCs/>
          <w:sz w:val="18"/>
          <w:szCs w:val="18"/>
        </w:rPr>
      </w:pPr>
    </w:p>
    <w:tbl>
      <w:tblPr>
        <w:tblW w:w="101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585"/>
        <w:gridCol w:w="1883"/>
        <w:gridCol w:w="1720"/>
      </w:tblGrid>
      <w:tr w:rsidR="00D87F31" w:rsidRPr="002B2471" w:rsidTr="00713BB6">
        <w:trPr>
          <w:trHeight w:val="350"/>
          <w:tblHeader/>
        </w:trPr>
        <w:tc>
          <w:tcPr>
            <w:tcW w:w="6585" w:type="dxa"/>
            <w:tcBorders>
              <w:top w:val="single" w:sz="12" w:space="0" w:color="auto"/>
              <w:left w:val="single" w:sz="12" w:space="0" w:color="auto"/>
              <w:bottom w:val="single" w:sz="12" w:space="0" w:color="auto"/>
            </w:tcBorders>
            <w:shd w:val="clear" w:color="auto" w:fill="D9D9D9"/>
            <w:vAlign w:val="center"/>
          </w:tcPr>
          <w:p w:rsidR="00D87F31" w:rsidRPr="002B2471" w:rsidRDefault="00D87F31" w:rsidP="00713BB6">
            <w:pPr>
              <w:keepNext/>
              <w:rPr>
                <w:rFonts w:ascii="Arial Narrow" w:hAnsi="Arial Narrow"/>
                <w:b/>
                <w:bCs/>
                <w:color w:val="000000"/>
                <w:sz w:val="20"/>
                <w:szCs w:val="20"/>
              </w:rPr>
            </w:pPr>
            <w:r w:rsidRPr="002B2471">
              <w:rPr>
                <w:rFonts w:ascii="Arial Narrow" w:hAnsi="Arial Narrow"/>
                <w:b/>
                <w:bCs/>
                <w:color w:val="000000"/>
                <w:sz w:val="20"/>
                <w:szCs w:val="20"/>
              </w:rPr>
              <w:t>Requirement Document Name / Section</w:t>
            </w:r>
          </w:p>
        </w:tc>
        <w:tc>
          <w:tcPr>
            <w:tcW w:w="1883" w:type="dxa"/>
            <w:tcBorders>
              <w:top w:val="single" w:sz="12" w:space="0" w:color="auto"/>
              <w:bottom w:val="single" w:sz="12" w:space="0" w:color="auto"/>
              <w:right w:val="single" w:sz="12" w:space="0" w:color="auto"/>
            </w:tcBorders>
            <w:shd w:val="clear" w:color="auto" w:fill="D9D9D9"/>
            <w:vAlign w:val="center"/>
          </w:tcPr>
          <w:p w:rsidR="00D87F31" w:rsidRPr="002B2471" w:rsidRDefault="00D87F31" w:rsidP="00713BB6">
            <w:pPr>
              <w:keepNext/>
              <w:ind w:left="79"/>
              <w:rPr>
                <w:rFonts w:ascii="Arial Narrow" w:hAnsi="Arial Narrow"/>
                <w:b/>
                <w:bCs/>
                <w:color w:val="000000"/>
                <w:sz w:val="18"/>
                <w:szCs w:val="18"/>
              </w:rPr>
            </w:pPr>
            <w:r w:rsidRPr="002B2471">
              <w:rPr>
                <w:rFonts w:ascii="Arial Narrow" w:hAnsi="Arial Narrow"/>
                <w:b/>
                <w:bCs/>
                <w:color w:val="000000"/>
                <w:sz w:val="18"/>
                <w:szCs w:val="18"/>
              </w:rPr>
              <w:t>Document Version #</w:t>
            </w:r>
          </w:p>
        </w:tc>
        <w:tc>
          <w:tcPr>
            <w:tcW w:w="1720" w:type="dxa"/>
            <w:tcBorders>
              <w:top w:val="single" w:sz="12" w:space="0" w:color="auto"/>
              <w:bottom w:val="single" w:sz="12" w:space="0" w:color="auto"/>
              <w:right w:val="single" w:sz="12" w:space="0" w:color="auto"/>
            </w:tcBorders>
            <w:shd w:val="clear" w:color="auto" w:fill="D9D9D9"/>
          </w:tcPr>
          <w:p w:rsidR="00D87F31" w:rsidRPr="002B2471" w:rsidRDefault="00D87F31" w:rsidP="00713BB6">
            <w:pPr>
              <w:keepNext/>
              <w:ind w:left="79"/>
              <w:rPr>
                <w:rFonts w:ascii="Arial Narrow" w:hAnsi="Arial Narrow"/>
                <w:b/>
                <w:bCs/>
                <w:color w:val="000000"/>
                <w:sz w:val="18"/>
                <w:szCs w:val="18"/>
              </w:rPr>
            </w:pPr>
          </w:p>
          <w:p w:rsidR="00D87F31" w:rsidRPr="002B2471" w:rsidRDefault="00D87F31" w:rsidP="00713BB6">
            <w:pPr>
              <w:keepNext/>
              <w:ind w:left="79"/>
              <w:rPr>
                <w:rFonts w:ascii="Arial Narrow" w:hAnsi="Arial Narrow"/>
                <w:b/>
                <w:bCs/>
                <w:color w:val="000000"/>
                <w:sz w:val="18"/>
                <w:szCs w:val="18"/>
              </w:rPr>
            </w:pPr>
            <w:r w:rsidRPr="002B2471">
              <w:rPr>
                <w:rFonts w:ascii="Arial Narrow" w:hAnsi="Arial Narrow"/>
                <w:b/>
                <w:bCs/>
                <w:color w:val="000000"/>
                <w:sz w:val="18"/>
                <w:szCs w:val="18"/>
              </w:rPr>
              <w:t>FSD ID#</w:t>
            </w:r>
          </w:p>
          <w:p w:rsidR="00D87F31" w:rsidRPr="002B2471" w:rsidRDefault="00D87F31" w:rsidP="00713BB6">
            <w:pPr>
              <w:keepNext/>
              <w:ind w:left="79"/>
              <w:rPr>
                <w:rFonts w:ascii="Arial Narrow" w:hAnsi="Arial Narrow"/>
                <w:b/>
                <w:bCs/>
                <w:color w:val="000000"/>
                <w:sz w:val="18"/>
                <w:szCs w:val="18"/>
              </w:rPr>
            </w:pPr>
          </w:p>
        </w:tc>
      </w:tr>
      <w:tr w:rsidR="00D87F31" w:rsidRPr="008B0366" w:rsidTr="00713BB6">
        <w:tc>
          <w:tcPr>
            <w:tcW w:w="6585" w:type="dxa"/>
          </w:tcPr>
          <w:p w:rsidR="00D87F31" w:rsidRPr="0031244E" w:rsidRDefault="00D87F31" w:rsidP="00713BB6">
            <w:pPr>
              <w:ind w:left="9"/>
              <w:rPr>
                <w:rFonts w:ascii="Arial" w:hAnsi="Arial" w:cs="Arial"/>
                <w:iCs/>
                <w:sz w:val="16"/>
                <w:szCs w:val="16"/>
              </w:rPr>
            </w:pPr>
            <w:r w:rsidRPr="0031244E">
              <w:rPr>
                <w:rFonts w:ascii="Arial" w:hAnsi="Arial" w:cs="Arial"/>
                <w:iCs/>
                <w:sz w:val="16"/>
                <w:szCs w:val="16"/>
              </w:rPr>
              <w:fldChar w:fldCharType="begin">
                <w:ffData>
                  <w:name w:val=""/>
                  <w:enabled/>
                  <w:calcOnExit w:val="0"/>
                  <w:textInput>
                    <w:default w:val="[Include a brief statement if the plan requires updates as a result of implementing the project.]"/>
                  </w:textInput>
                </w:ffData>
              </w:fldChar>
            </w:r>
            <w:r w:rsidRPr="0031244E">
              <w:rPr>
                <w:rFonts w:ascii="Arial" w:hAnsi="Arial" w:cs="Arial"/>
                <w:iCs/>
                <w:sz w:val="16"/>
                <w:szCs w:val="16"/>
              </w:rPr>
              <w:instrText xml:space="preserve"> FORMTEXT </w:instrText>
            </w:r>
            <w:r w:rsidRPr="0031244E">
              <w:rPr>
                <w:rFonts w:ascii="Arial" w:hAnsi="Arial" w:cs="Arial"/>
                <w:iCs/>
                <w:sz w:val="16"/>
                <w:szCs w:val="16"/>
              </w:rPr>
            </w:r>
            <w:r w:rsidRPr="0031244E">
              <w:rPr>
                <w:rFonts w:ascii="Arial" w:hAnsi="Arial" w:cs="Arial"/>
                <w:iCs/>
                <w:sz w:val="16"/>
                <w:szCs w:val="16"/>
              </w:rPr>
              <w:fldChar w:fldCharType="separate"/>
            </w:r>
            <w:r>
              <w:rPr>
                <w:rFonts w:ascii="Arial" w:hAnsi="Arial" w:cs="Arial"/>
                <w:iCs/>
                <w:noProof/>
                <w:sz w:val="16"/>
                <w:szCs w:val="16"/>
              </w:rPr>
              <w:t>[Include a reference to the requirements document and a specific requirement</w:t>
            </w:r>
            <w:r w:rsidRPr="0031244E">
              <w:rPr>
                <w:rFonts w:ascii="Arial" w:hAnsi="Arial" w:cs="Arial"/>
                <w:iCs/>
                <w:noProof/>
                <w:sz w:val="16"/>
                <w:szCs w:val="16"/>
              </w:rPr>
              <w:t>.]</w:t>
            </w:r>
            <w:r w:rsidRPr="0031244E">
              <w:rPr>
                <w:rFonts w:ascii="Arial" w:hAnsi="Arial" w:cs="Arial"/>
                <w:iCs/>
                <w:sz w:val="16"/>
                <w:szCs w:val="16"/>
              </w:rPr>
              <w:fldChar w:fldCharType="end"/>
            </w:r>
          </w:p>
        </w:tc>
        <w:tc>
          <w:tcPr>
            <w:tcW w:w="1883" w:type="dxa"/>
          </w:tcPr>
          <w:p w:rsidR="00D87F31" w:rsidRPr="002714C6" w:rsidRDefault="00D87F31" w:rsidP="00713BB6">
            <w:pPr>
              <w:rPr>
                <w:rFonts w:ascii="Tahoma" w:hAnsi="Tahoma" w:cs="Tahoma"/>
                <w:color w:val="000000"/>
                <w:sz w:val="18"/>
                <w:szCs w:val="18"/>
              </w:rPr>
            </w:pPr>
            <w:r w:rsidRPr="0031244E">
              <w:rPr>
                <w:rFonts w:ascii="Arial" w:hAnsi="Arial" w:cs="Arial"/>
                <w:iCs/>
                <w:sz w:val="16"/>
                <w:szCs w:val="16"/>
              </w:rPr>
              <w:fldChar w:fldCharType="begin">
                <w:ffData>
                  <w:name w:val=""/>
                  <w:enabled/>
                  <w:calcOnExit w:val="0"/>
                  <w:textInput>
                    <w:default w:val="[Include a brief statement if the plan requires updates as a result of implementing the project.]"/>
                  </w:textInput>
                </w:ffData>
              </w:fldChar>
            </w:r>
            <w:r w:rsidRPr="0031244E">
              <w:rPr>
                <w:rFonts w:ascii="Arial" w:hAnsi="Arial" w:cs="Arial"/>
                <w:iCs/>
                <w:sz w:val="16"/>
                <w:szCs w:val="16"/>
              </w:rPr>
              <w:instrText xml:space="preserve"> FORMTEXT </w:instrText>
            </w:r>
            <w:r w:rsidRPr="0031244E">
              <w:rPr>
                <w:rFonts w:ascii="Arial" w:hAnsi="Arial" w:cs="Arial"/>
                <w:iCs/>
                <w:sz w:val="16"/>
                <w:szCs w:val="16"/>
              </w:rPr>
            </w:r>
            <w:r w:rsidRPr="0031244E">
              <w:rPr>
                <w:rFonts w:ascii="Arial" w:hAnsi="Arial" w:cs="Arial"/>
                <w:iCs/>
                <w:sz w:val="16"/>
                <w:szCs w:val="16"/>
              </w:rPr>
              <w:fldChar w:fldCharType="separate"/>
            </w:r>
            <w:r>
              <w:rPr>
                <w:rFonts w:ascii="Arial" w:hAnsi="Arial" w:cs="Arial"/>
                <w:iCs/>
                <w:noProof/>
                <w:sz w:val="16"/>
                <w:szCs w:val="16"/>
              </w:rPr>
              <w:t>[Requirements document version</w:t>
            </w:r>
            <w:r w:rsidRPr="0031244E">
              <w:rPr>
                <w:rFonts w:ascii="Arial" w:hAnsi="Arial" w:cs="Arial"/>
                <w:iCs/>
                <w:noProof/>
                <w:sz w:val="16"/>
                <w:szCs w:val="16"/>
              </w:rPr>
              <w:t>]</w:t>
            </w:r>
            <w:r w:rsidRPr="0031244E">
              <w:rPr>
                <w:rFonts w:ascii="Arial" w:hAnsi="Arial" w:cs="Arial"/>
                <w:iCs/>
                <w:sz w:val="16"/>
                <w:szCs w:val="16"/>
              </w:rPr>
              <w:fldChar w:fldCharType="end"/>
            </w:r>
          </w:p>
        </w:tc>
        <w:tc>
          <w:tcPr>
            <w:tcW w:w="1720" w:type="dxa"/>
          </w:tcPr>
          <w:p w:rsidR="00D87F31" w:rsidRPr="002714C6" w:rsidRDefault="00D87F31" w:rsidP="00713BB6">
            <w:pPr>
              <w:rPr>
                <w:rFonts w:ascii="Tahoma" w:hAnsi="Tahoma" w:cs="Tahoma"/>
                <w:color w:val="000000"/>
                <w:sz w:val="18"/>
                <w:szCs w:val="18"/>
              </w:rPr>
            </w:pPr>
            <w:r w:rsidRPr="0031244E">
              <w:rPr>
                <w:rFonts w:ascii="Arial" w:hAnsi="Arial" w:cs="Arial"/>
                <w:iCs/>
                <w:sz w:val="16"/>
                <w:szCs w:val="16"/>
              </w:rPr>
              <w:fldChar w:fldCharType="begin">
                <w:ffData>
                  <w:name w:val=""/>
                  <w:enabled/>
                  <w:calcOnExit w:val="0"/>
                  <w:textInput>
                    <w:default w:val="[Include a brief statement if the plan requires updates as a result of implementing the project.]"/>
                  </w:textInput>
                </w:ffData>
              </w:fldChar>
            </w:r>
            <w:r w:rsidRPr="0031244E">
              <w:rPr>
                <w:rFonts w:ascii="Arial" w:hAnsi="Arial" w:cs="Arial"/>
                <w:iCs/>
                <w:sz w:val="16"/>
                <w:szCs w:val="16"/>
              </w:rPr>
              <w:instrText xml:space="preserve"> FORMTEXT </w:instrText>
            </w:r>
            <w:r w:rsidRPr="0031244E">
              <w:rPr>
                <w:rFonts w:ascii="Arial" w:hAnsi="Arial" w:cs="Arial"/>
                <w:iCs/>
                <w:sz w:val="16"/>
                <w:szCs w:val="16"/>
              </w:rPr>
            </w:r>
            <w:r w:rsidRPr="0031244E">
              <w:rPr>
                <w:rFonts w:ascii="Arial" w:hAnsi="Arial" w:cs="Arial"/>
                <w:iCs/>
                <w:sz w:val="16"/>
                <w:szCs w:val="16"/>
              </w:rPr>
              <w:fldChar w:fldCharType="separate"/>
            </w:r>
            <w:r>
              <w:rPr>
                <w:rFonts w:ascii="Arial" w:hAnsi="Arial" w:cs="Arial"/>
                <w:iCs/>
                <w:noProof/>
                <w:sz w:val="16"/>
                <w:szCs w:val="16"/>
              </w:rPr>
              <w:t>[FSD ID(s) from below</w:t>
            </w:r>
            <w:r w:rsidRPr="0031244E">
              <w:rPr>
                <w:rFonts w:ascii="Arial" w:hAnsi="Arial" w:cs="Arial"/>
                <w:iCs/>
                <w:noProof/>
                <w:sz w:val="16"/>
                <w:szCs w:val="16"/>
              </w:rPr>
              <w:t>]</w:t>
            </w:r>
            <w:r w:rsidRPr="0031244E">
              <w:rPr>
                <w:rFonts w:ascii="Arial" w:hAnsi="Arial" w:cs="Arial"/>
                <w:iCs/>
                <w:sz w:val="16"/>
                <w:szCs w:val="16"/>
              </w:rPr>
              <w:fldChar w:fldCharType="end"/>
            </w:r>
          </w:p>
        </w:tc>
      </w:tr>
      <w:tr w:rsidR="00D87F31" w:rsidRPr="008B0366" w:rsidTr="00713BB6">
        <w:tc>
          <w:tcPr>
            <w:tcW w:w="6585" w:type="dxa"/>
          </w:tcPr>
          <w:p w:rsidR="00D87F31" w:rsidRPr="00D27295" w:rsidRDefault="00D87F31" w:rsidP="00713BB6">
            <w:pPr>
              <w:rPr>
                <w:rFonts w:ascii="Arial" w:hAnsi="Arial" w:cs="Arial"/>
                <w:b/>
                <w:iCs/>
                <w:sz w:val="18"/>
                <w:szCs w:val="18"/>
              </w:rPr>
            </w:pPr>
          </w:p>
        </w:tc>
        <w:tc>
          <w:tcPr>
            <w:tcW w:w="1883" w:type="dxa"/>
          </w:tcPr>
          <w:p w:rsidR="00D87F31" w:rsidRPr="002714C6" w:rsidRDefault="00D87F31" w:rsidP="00713BB6">
            <w:pPr>
              <w:rPr>
                <w:rFonts w:ascii="Tahoma" w:hAnsi="Tahoma" w:cs="Tahoma"/>
                <w:color w:val="000000"/>
                <w:sz w:val="18"/>
                <w:szCs w:val="18"/>
              </w:rPr>
            </w:pPr>
          </w:p>
        </w:tc>
        <w:tc>
          <w:tcPr>
            <w:tcW w:w="1720" w:type="dxa"/>
          </w:tcPr>
          <w:p w:rsidR="00D87F31" w:rsidRPr="002714C6" w:rsidRDefault="00D87F31" w:rsidP="00713BB6">
            <w:pPr>
              <w:rPr>
                <w:rFonts w:ascii="Tahoma" w:hAnsi="Tahoma" w:cs="Tahoma"/>
                <w:color w:val="000000"/>
                <w:sz w:val="18"/>
                <w:szCs w:val="18"/>
              </w:rPr>
            </w:pPr>
          </w:p>
        </w:tc>
      </w:tr>
      <w:tr w:rsidR="00D87F31" w:rsidRPr="008B0366" w:rsidTr="00713BB6">
        <w:tc>
          <w:tcPr>
            <w:tcW w:w="6585" w:type="dxa"/>
          </w:tcPr>
          <w:p w:rsidR="00D87F31" w:rsidRPr="00D27295" w:rsidRDefault="00D87F31" w:rsidP="00713BB6">
            <w:pPr>
              <w:rPr>
                <w:rFonts w:ascii="Arial" w:hAnsi="Arial" w:cs="Arial"/>
                <w:b/>
                <w:iCs/>
                <w:sz w:val="18"/>
                <w:szCs w:val="18"/>
              </w:rPr>
            </w:pPr>
          </w:p>
        </w:tc>
        <w:tc>
          <w:tcPr>
            <w:tcW w:w="1883" w:type="dxa"/>
          </w:tcPr>
          <w:p w:rsidR="00D87F31" w:rsidRPr="002714C6" w:rsidRDefault="00D87F31" w:rsidP="00713BB6">
            <w:pPr>
              <w:rPr>
                <w:rFonts w:ascii="Tahoma" w:hAnsi="Tahoma" w:cs="Tahoma"/>
                <w:color w:val="000000"/>
                <w:sz w:val="18"/>
                <w:szCs w:val="18"/>
              </w:rPr>
            </w:pPr>
          </w:p>
        </w:tc>
        <w:tc>
          <w:tcPr>
            <w:tcW w:w="1720" w:type="dxa"/>
          </w:tcPr>
          <w:p w:rsidR="00D87F31" w:rsidRPr="002714C6" w:rsidRDefault="00D87F31" w:rsidP="00713BB6">
            <w:pPr>
              <w:rPr>
                <w:rFonts w:ascii="Tahoma" w:hAnsi="Tahoma" w:cs="Tahoma"/>
                <w:color w:val="000000"/>
                <w:sz w:val="18"/>
                <w:szCs w:val="18"/>
              </w:rPr>
            </w:pPr>
          </w:p>
        </w:tc>
      </w:tr>
      <w:tr w:rsidR="00D87F31" w:rsidRPr="008B0366" w:rsidTr="00713BB6">
        <w:tc>
          <w:tcPr>
            <w:tcW w:w="6585" w:type="dxa"/>
          </w:tcPr>
          <w:p w:rsidR="00D87F31" w:rsidRPr="00D70BAD" w:rsidRDefault="00D87F31" w:rsidP="00713BB6">
            <w:pPr>
              <w:rPr>
                <w:rFonts w:ascii="Arial" w:hAnsi="Arial" w:cs="Arial"/>
                <w:iCs/>
                <w:sz w:val="18"/>
                <w:szCs w:val="18"/>
              </w:rPr>
            </w:pPr>
          </w:p>
        </w:tc>
        <w:tc>
          <w:tcPr>
            <w:tcW w:w="1883" w:type="dxa"/>
          </w:tcPr>
          <w:p w:rsidR="00D87F31" w:rsidRPr="002714C6" w:rsidRDefault="00D87F31" w:rsidP="00713BB6">
            <w:pPr>
              <w:rPr>
                <w:rFonts w:ascii="Tahoma" w:hAnsi="Tahoma" w:cs="Tahoma"/>
                <w:color w:val="000000"/>
                <w:sz w:val="18"/>
                <w:szCs w:val="18"/>
              </w:rPr>
            </w:pPr>
          </w:p>
        </w:tc>
        <w:tc>
          <w:tcPr>
            <w:tcW w:w="1720" w:type="dxa"/>
          </w:tcPr>
          <w:p w:rsidR="00D87F31" w:rsidRPr="002714C6" w:rsidRDefault="00D87F31" w:rsidP="00713BB6">
            <w:pPr>
              <w:rPr>
                <w:rFonts w:ascii="Tahoma" w:hAnsi="Tahoma" w:cs="Tahoma"/>
                <w:color w:val="000000"/>
                <w:sz w:val="18"/>
                <w:szCs w:val="18"/>
              </w:rPr>
            </w:pPr>
          </w:p>
        </w:tc>
      </w:tr>
      <w:tr w:rsidR="00D87F31" w:rsidRPr="008B0366" w:rsidTr="00713BB6">
        <w:tc>
          <w:tcPr>
            <w:tcW w:w="6585" w:type="dxa"/>
          </w:tcPr>
          <w:p w:rsidR="00D87F31" w:rsidRPr="00D27295" w:rsidRDefault="00D87F31" w:rsidP="00713BB6">
            <w:pPr>
              <w:rPr>
                <w:rFonts w:ascii="Arial" w:hAnsi="Arial" w:cs="Arial"/>
                <w:b/>
                <w:iCs/>
                <w:sz w:val="18"/>
                <w:szCs w:val="18"/>
              </w:rPr>
            </w:pPr>
          </w:p>
        </w:tc>
        <w:tc>
          <w:tcPr>
            <w:tcW w:w="1883" w:type="dxa"/>
          </w:tcPr>
          <w:p w:rsidR="00D87F31" w:rsidRPr="002714C6" w:rsidRDefault="00D87F31" w:rsidP="00713BB6">
            <w:pPr>
              <w:rPr>
                <w:rFonts w:ascii="Tahoma" w:hAnsi="Tahoma" w:cs="Tahoma"/>
                <w:color w:val="000000"/>
                <w:sz w:val="18"/>
                <w:szCs w:val="18"/>
              </w:rPr>
            </w:pPr>
          </w:p>
        </w:tc>
        <w:tc>
          <w:tcPr>
            <w:tcW w:w="1720" w:type="dxa"/>
          </w:tcPr>
          <w:p w:rsidR="00D87F31" w:rsidRPr="002714C6" w:rsidRDefault="00D87F31" w:rsidP="00713BB6">
            <w:pPr>
              <w:rPr>
                <w:rFonts w:ascii="Tahoma" w:hAnsi="Tahoma" w:cs="Tahoma"/>
                <w:color w:val="000000"/>
                <w:sz w:val="18"/>
                <w:szCs w:val="18"/>
              </w:rPr>
            </w:pPr>
          </w:p>
        </w:tc>
      </w:tr>
      <w:tr w:rsidR="00D87F31" w:rsidRPr="008B0366" w:rsidTr="00713BB6">
        <w:tc>
          <w:tcPr>
            <w:tcW w:w="6585" w:type="dxa"/>
          </w:tcPr>
          <w:p w:rsidR="00D87F31" w:rsidRPr="00A358EB" w:rsidRDefault="00D87F31" w:rsidP="00713BB6">
            <w:pPr>
              <w:rPr>
                <w:rFonts w:ascii="Arial" w:hAnsi="Arial" w:cs="Arial"/>
                <w:iCs/>
                <w:sz w:val="18"/>
                <w:szCs w:val="18"/>
              </w:rPr>
            </w:pPr>
          </w:p>
        </w:tc>
        <w:tc>
          <w:tcPr>
            <w:tcW w:w="1883" w:type="dxa"/>
          </w:tcPr>
          <w:p w:rsidR="00D87F31" w:rsidRPr="002714C6" w:rsidRDefault="00D87F31" w:rsidP="00713BB6">
            <w:pPr>
              <w:rPr>
                <w:rFonts w:ascii="Tahoma" w:hAnsi="Tahoma" w:cs="Tahoma"/>
                <w:color w:val="000000"/>
                <w:sz w:val="18"/>
                <w:szCs w:val="18"/>
              </w:rPr>
            </w:pPr>
          </w:p>
        </w:tc>
        <w:tc>
          <w:tcPr>
            <w:tcW w:w="1720" w:type="dxa"/>
          </w:tcPr>
          <w:p w:rsidR="00D87F31" w:rsidRPr="002714C6" w:rsidRDefault="00D87F31" w:rsidP="00713BB6">
            <w:pPr>
              <w:rPr>
                <w:rFonts w:ascii="Tahoma" w:hAnsi="Tahoma" w:cs="Tahoma"/>
                <w:color w:val="000000"/>
                <w:sz w:val="18"/>
                <w:szCs w:val="18"/>
              </w:rPr>
            </w:pPr>
          </w:p>
        </w:tc>
      </w:tr>
    </w:tbl>
    <w:p w:rsidR="00D87F31" w:rsidRDefault="00D87F31" w:rsidP="00D87F31">
      <w:pPr>
        <w:rPr>
          <w:rFonts w:ascii="Tahoma" w:hAnsi="Tahoma" w:cs="Tahoma"/>
          <w:sz w:val="18"/>
          <w:szCs w:val="18"/>
        </w:rPr>
      </w:pPr>
    </w:p>
    <w:p w:rsidR="00D87F31" w:rsidRDefault="00D87F31" w:rsidP="00D87F31">
      <w:pPr>
        <w:numPr>
          <w:ilvl w:val="0"/>
          <w:numId w:val="1"/>
        </w:numPr>
        <w:outlineLvl w:val="0"/>
        <w:rPr>
          <w:rFonts w:ascii="Arial" w:hAnsi="Arial" w:cs="Arial"/>
          <w:b/>
          <w:bCs/>
          <w:sz w:val="22"/>
          <w:szCs w:val="22"/>
        </w:rPr>
      </w:pPr>
      <w:bookmarkStart w:id="5" w:name="_Toc494453031"/>
      <w:r>
        <w:rPr>
          <w:rFonts w:ascii="Arial" w:hAnsi="Arial" w:cs="Arial"/>
          <w:b/>
          <w:bCs/>
          <w:sz w:val="22"/>
          <w:szCs w:val="22"/>
        </w:rPr>
        <w:t>Assumptions</w:t>
      </w:r>
      <w:bookmarkEnd w:id="5"/>
    </w:p>
    <w:p w:rsidR="00D87F31" w:rsidRDefault="00D87F31" w:rsidP="00D87F31">
      <w:pPr>
        <w:rPr>
          <w:rFonts w:ascii="Arial" w:hAnsi="Arial" w:cs="Arial"/>
          <w:sz w:val="18"/>
          <w:szCs w:val="18"/>
        </w:rPr>
      </w:pPr>
      <w:r>
        <w:rPr>
          <w:rFonts w:ascii="Arial" w:eastAsia="Arial Unicode MS" w:hAnsi="Arial" w:cs="Arial"/>
          <w:i/>
          <w:iCs/>
          <w:sz w:val="18"/>
          <w:szCs w:val="18"/>
        </w:rPr>
        <w:t xml:space="preserve"> </w:t>
      </w:r>
    </w:p>
    <w:p w:rsidR="00D87F31" w:rsidRPr="00EA6766" w:rsidRDefault="00D87F31" w:rsidP="00D87F31">
      <w:pPr>
        <w:numPr>
          <w:ilvl w:val="0"/>
          <w:numId w:val="14"/>
        </w:numPr>
        <w:spacing w:after="80"/>
        <w:jc w:val="both"/>
        <w:rPr>
          <w:rFonts w:ascii="Arial" w:hAnsi="Arial" w:cs="Arial"/>
          <w:color w:val="000000"/>
          <w:sz w:val="18"/>
          <w:szCs w:val="18"/>
        </w:rPr>
      </w:pPr>
      <w:r>
        <w:rPr>
          <w:rFonts w:ascii="Arial" w:hAnsi="Arial" w:cs="Arial"/>
          <w:color w:val="000000"/>
          <w:sz w:val="18"/>
          <w:szCs w:val="18"/>
        </w:rPr>
        <w:t xml:space="preserve">No Platform or hardware changes required. </w:t>
      </w:r>
      <w:r w:rsidRPr="00EA6766">
        <w:rPr>
          <w:rFonts w:ascii="Arial" w:hAnsi="Arial" w:cs="Arial"/>
          <w:color w:val="000000"/>
          <w:sz w:val="18"/>
          <w:szCs w:val="18"/>
        </w:rPr>
        <w:t xml:space="preserve">SAO analytics system will be </w:t>
      </w:r>
      <w:r>
        <w:rPr>
          <w:rFonts w:ascii="Arial" w:hAnsi="Arial" w:cs="Arial"/>
          <w:color w:val="000000"/>
          <w:sz w:val="18"/>
          <w:szCs w:val="18"/>
        </w:rPr>
        <w:t>continued</w:t>
      </w:r>
      <w:r w:rsidRPr="00EA6766">
        <w:rPr>
          <w:rFonts w:ascii="Arial" w:hAnsi="Arial" w:cs="Arial"/>
          <w:color w:val="000000"/>
          <w:sz w:val="18"/>
          <w:szCs w:val="18"/>
        </w:rPr>
        <w:t xml:space="preserve"> on SQL Server 2012 platform. </w:t>
      </w:r>
    </w:p>
    <w:p w:rsidR="00D87F31" w:rsidRPr="00395FB6" w:rsidRDefault="00D87F31" w:rsidP="00D87F31">
      <w:pPr>
        <w:numPr>
          <w:ilvl w:val="0"/>
          <w:numId w:val="14"/>
        </w:numPr>
        <w:spacing w:after="80"/>
        <w:jc w:val="both"/>
        <w:rPr>
          <w:rFonts w:ascii="Arial" w:hAnsi="Arial" w:cs="Arial"/>
          <w:color w:val="000000"/>
          <w:sz w:val="18"/>
          <w:szCs w:val="18"/>
        </w:rPr>
      </w:pPr>
      <w:r>
        <w:rPr>
          <w:rFonts w:ascii="Arial" w:hAnsi="Arial" w:cs="Arial"/>
          <w:color w:val="000000"/>
          <w:sz w:val="18"/>
          <w:szCs w:val="18"/>
        </w:rPr>
        <w:t>SQL Server Integration Services (SSIS) will be used for data Integration.</w:t>
      </w:r>
    </w:p>
    <w:p w:rsidR="00D87F31" w:rsidRDefault="00D87F31" w:rsidP="00D87F31">
      <w:pPr>
        <w:numPr>
          <w:ilvl w:val="0"/>
          <w:numId w:val="14"/>
        </w:numPr>
        <w:spacing w:after="80"/>
        <w:jc w:val="both"/>
        <w:rPr>
          <w:rFonts w:ascii="Arial" w:hAnsi="Arial" w:cs="Arial"/>
          <w:color w:val="000000"/>
          <w:sz w:val="18"/>
          <w:szCs w:val="18"/>
        </w:rPr>
      </w:pPr>
      <w:r>
        <w:rPr>
          <w:rFonts w:ascii="Arial" w:hAnsi="Arial" w:cs="Arial"/>
          <w:color w:val="000000"/>
          <w:sz w:val="18"/>
          <w:szCs w:val="18"/>
        </w:rPr>
        <w:t>Salesforce.com will be enhanced to handle new STP payment information by Salesforce Developers</w:t>
      </w:r>
    </w:p>
    <w:p w:rsidR="00D87F31" w:rsidRPr="00395FB6" w:rsidRDefault="00D87F31" w:rsidP="00D87F31">
      <w:pPr>
        <w:numPr>
          <w:ilvl w:val="0"/>
          <w:numId w:val="14"/>
        </w:numPr>
        <w:spacing w:after="80"/>
        <w:jc w:val="both"/>
        <w:rPr>
          <w:rFonts w:ascii="Arial" w:hAnsi="Arial" w:cs="Arial"/>
          <w:color w:val="000000"/>
          <w:sz w:val="18"/>
          <w:szCs w:val="18"/>
        </w:rPr>
      </w:pPr>
      <w:r>
        <w:rPr>
          <w:rFonts w:ascii="Arial" w:hAnsi="Arial" w:cs="Arial"/>
          <w:color w:val="000000"/>
          <w:sz w:val="18"/>
          <w:szCs w:val="18"/>
        </w:rPr>
        <w:lastRenderedPageBreak/>
        <w:t>Data loader will be used for data transfer between SAOAnalytics and Salesforce.com</w:t>
      </w:r>
    </w:p>
    <w:p w:rsidR="00D87F31" w:rsidRPr="000C0DD6" w:rsidRDefault="00D87F31" w:rsidP="00D87F31">
      <w:pPr>
        <w:numPr>
          <w:ilvl w:val="0"/>
          <w:numId w:val="14"/>
        </w:numPr>
        <w:rPr>
          <w:rFonts w:ascii="Arial" w:hAnsi="Arial" w:cs="Arial"/>
          <w:color w:val="000000"/>
          <w:sz w:val="18"/>
          <w:szCs w:val="18"/>
        </w:rPr>
      </w:pPr>
      <w:r w:rsidRPr="000C0DD6">
        <w:rPr>
          <w:rFonts w:ascii="Arial" w:hAnsi="Arial" w:cs="Arial"/>
          <w:color w:val="000000"/>
          <w:sz w:val="18"/>
          <w:szCs w:val="18"/>
        </w:rPr>
        <w:t>NDM process will transmit the files between Wells Fargo shared network folder and Dunn &amp; Bradstreet.</w:t>
      </w:r>
    </w:p>
    <w:p w:rsidR="00D87F31" w:rsidRPr="000C0DD6" w:rsidRDefault="00D87F31" w:rsidP="00D87F31">
      <w:pPr>
        <w:ind w:left="720"/>
        <w:jc w:val="both"/>
        <w:rPr>
          <w:rFonts w:ascii="Arial" w:hAnsi="Arial" w:cs="Arial"/>
          <w:color w:val="000000"/>
          <w:sz w:val="18"/>
          <w:szCs w:val="18"/>
        </w:rPr>
      </w:pPr>
    </w:p>
    <w:p w:rsidR="00D87F31" w:rsidRDefault="00D87F31" w:rsidP="00D87F31">
      <w:pPr>
        <w:ind w:left="720"/>
        <w:rPr>
          <w:rFonts w:ascii="Arial" w:hAnsi="Arial" w:cs="Arial"/>
          <w:sz w:val="18"/>
          <w:szCs w:val="18"/>
        </w:rPr>
      </w:pPr>
    </w:p>
    <w:p w:rsidR="00D87F31" w:rsidRDefault="00D87F31" w:rsidP="00D87F31">
      <w:pPr>
        <w:rPr>
          <w:rFonts w:ascii="Arial" w:hAnsi="Arial" w:cs="Arial"/>
          <w:sz w:val="18"/>
          <w:szCs w:val="18"/>
        </w:rPr>
      </w:pPr>
    </w:p>
    <w:p w:rsidR="00D87F31" w:rsidRPr="00D46D5B" w:rsidRDefault="00D87F31" w:rsidP="00D87F31">
      <w:pPr>
        <w:rPr>
          <w:rFonts w:ascii="Arial" w:hAnsi="Arial" w:cs="Arial"/>
          <w:sz w:val="18"/>
          <w:szCs w:val="18"/>
        </w:rPr>
      </w:pPr>
    </w:p>
    <w:p w:rsidR="00D87F31" w:rsidRPr="00EE4F16" w:rsidRDefault="00D87F31" w:rsidP="00D87F31">
      <w:pPr>
        <w:numPr>
          <w:ilvl w:val="0"/>
          <w:numId w:val="1"/>
        </w:numPr>
        <w:outlineLvl w:val="0"/>
        <w:rPr>
          <w:rFonts w:ascii="Arial" w:hAnsi="Arial" w:cs="Arial"/>
          <w:b/>
          <w:bCs/>
          <w:sz w:val="22"/>
          <w:szCs w:val="22"/>
        </w:rPr>
      </w:pPr>
      <w:bookmarkStart w:id="6" w:name="_Toc494453032"/>
      <w:r>
        <w:rPr>
          <w:rFonts w:ascii="Arial" w:hAnsi="Arial" w:cs="Arial"/>
          <w:b/>
          <w:bCs/>
          <w:sz w:val="22"/>
          <w:szCs w:val="22"/>
        </w:rPr>
        <w:t>Constraints</w:t>
      </w:r>
      <w:bookmarkEnd w:id="6"/>
    </w:p>
    <w:p w:rsidR="00D87F31" w:rsidRDefault="00D87F31" w:rsidP="00D87F31">
      <w:pPr>
        <w:rPr>
          <w:rFonts w:ascii="Arial" w:hAnsi="Arial" w:cs="Arial"/>
          <w:sz w:val="18"/>
          <w:szCs w:val="18"/>
        </w:rPr>
      </w:pPr>
    </w:p>
    <w:tbl>
      <w:tblPr>
        <w:tblW w:w="9724" w:type="dxa"/>
        <w:tblInd w:w="1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6"/>
        <w:gridCol w:w="9018"/>
      </w:tblGrid>
      <w:tr w:rsidR="00D87F31" w:rsidRPr="000E5EB4" w:rsidTr="00713BB6">
        <w:trPr>
          <w:trHeight w:val="350"/>
        </w:trPr>
        <w:tc>
          <w:tcPr>
            <w:tcW w:w="706" w:type="dxa"/>
            <w:tcBorders>
              <w:top w:val="single" w:sz="4" w:space="0" w:color="auto"/>
              <w:left w:val="single" w:sz="4" w:space="0" w:color="auto"/>
              <w:bottom w:val="single" w:sz="4" w:space="0" w:color="auto"/>
              <w:right w:val="single" w:sz="4" w:space="0" w:color="auto"/>
            </w:tcBorders>
            <w:shd w:val="clear" w:color="auto" w:fill="D9D9D9"/>
            <w:vAlign w:val="center"/>
          </w:tcPr>
          <w:p w:rsidR="00D87F31" w:rsidRPr="000E5EB4" w:rsidRDefault="00D87F31" w:rsidP="00713BB6">
            <w:pPr>
              <w:keepNext/>
              <w:rPr>
                <w:rFonts w:ascii="Arial" w:hAnsi="Arial" w:cs="Arial"/>
                <w:b/>
                <w:sz w:val="18"/>
                <w:szCs w:val="18"/>
              </w:rPr>
            </w:pPr>
            <w:r w:rsidRPr="000E5EB4">
              <w:rPr>
                <w:rFonts w:ascii="Arial" w:hAnsi="Arial" w:cs="Arial"/>
                <w:b/>
                <w:sz w:val="18"/>
                <w:szCs w:val="18"/>
              </w:rPr>
              <w:t>#</w:t>
            </w:r>
          </w:p>
        </w:tc>
        <w:tc>
          <w:tcPr>
            <w:tcW w:w="9018" w:type="dxa"/>
            <w:tcBorders>
              <w:top w:val="single" w:sz="4" w:space="0" w:color="auto"/>
              <w:left w:val="single" w:sz="4" w:space="0" w:color="auto"/>
              <w:bottom w:val="single" w:sz="4" w:space="0" w:color="auto"/>
              <w:right w:val="single" w:sz="4" w:space="0" w:color="auto"/>
            </w:tcBorders>
            <w:shd w:val="clear" w:color="auto" w:fill="D9D9D9"/>
            <w:vAlign w:val="center"/>
          </w:tcPr>
          <w:p w:rsidR="00D87F31" w:rsidRPr="000E5EB4" w:rsidRDefault="00D87F31" w:rsidP="00713BB6">
            <w:pPr>
              <w:keepNext/>
              <w:rPr>
                <w:rFonts w:ascii="Arial" w:hAnsi="Arial" w:cs="Arial"/>
                <w:b/>
                <w:sz w:val="18"/>
                <w:szCs w:val="18"/>
              </w:rPr>
            </w:pPr>
            <w:r w:rsidRPr="000E5EB4">
              <w:rPr>
                <w:rFonts w:ascii="Arial" w:hAnsi="Arial" w:cs="Arial"/>
                <w:b/>
                <w:sz w:val="18"/>
                <w:szCs w:val="18"/>
              </w:rPr>
              <w:t>Constraints</w:t>
            </w:r>
          </w:p>
        </w:tc>
      </w:tr>
      <w:tr w:rsidR="00D87F31" w:rsidRPr="005A4F5D" w:rsidTr="00713BB6">
        <w:tc>
          <w:tcPr>
            <w:tcW w:w="706" w:type="dxa"/>
            <w:tcBorders>
              <w:top w:val="single" w:sz="4" w:space="0" w:color="auto"/>
            </w:tcBorders>
          </w:tcPr>
          <w:p w:rsidR="00D87F31" w:rsidRPr="00E33129" w:rsidRDefault="00D87F31" w:rsidP="00713BB6">
            <w:pPr>
              <w:rPr>
                <w:rFonts w:ascii="Arial" w:hAnsi="Arial" w:cs="Arial"/>
                <w:color w:val="000000"/>
                <w:sz w:val="18"/>
                <w:szCs w:val="20"/>
              </w:rPr>
            </w:pPr>
            <w:r w:rsidRPr="00E33129">
              <w:rPr>
                <w:rFonts w:ascii="Arial" w:hAnsi="Arial" w:cs="Arial"/>
                <w:color w:val="000000"/>
                <w:sz w:val="18"/>
                <w:szCs w:val="20"/>
              </w:rPr>
              <w:t>4.1</w:t>
            </w:r>
          </w:p>
        </w:tc>
        <w:tc>
          <w:tcPr>
            <w:tcW w:w="9018" w:type="dxa"/>
            <w:tcBorders>
              <w:top w:val="single" w:sz="4" w:space="0" w:color="auto"/>
            </w:tcBorders>
          </w:tcPr>
          <w:p w:rsidR="00D87F31" w:rsidRPr="00E33129" w:rsidRDefault="00D87F31" w:rsidP="00713BB6">
            <w:pPr>
              <w:rPr>
                <w:rFonts w:ascii="Arial" w:hAnsi="Arial" w:cs="Arial"/>
                <w:color w:val="000000"/>
                <w:sz w:val="18"/>
                <w:szCs w:val="20"/>
              </w:rPr>
            </w:pPr>
            <w:r w:rsidRPr="00E33129">
              <w:rPr>
                <w:rFonts w:ascii="Arial" w:hAnsi="Arial" w:cs="Arial"/>
                <w:color w:val="000000"/>
                <w:sz w:val="18"/>
                <w:szCs w:val="20"/>
              </w:rPr>
              <w:t>High cost could reduce scope of the project</w:t>
            </w:r>
          </w:p>
        </w:tc>
      </w:tr>
      <w:tr w:rsidR="00D87F31" w:rsidRPr="005A4F5D" w:rsidTr="00713BB6">
        <w:tc>
          <w:tcPr>
            <w:tcW w:w="706" w:type="dxa"/>
            <w:tcBorders>
              <w:bottom w:val="single" w:sz="4" w:space="0" w:color="auto"/>
            </w:tcBorders>
          </w:tcPr>
          <w:p w:rsidR="00D87F31" w:rsidRPr="00E33129" w:rsidRDefault="00D87F31" w:rsidP="00713BB6">
            <w:pPr>
              <w:rPr>
                <w:rFonts w:ascii="Arial" w:hAnsi="Arial" w:cs="Arial"/>
                <w:color w:val="000000"/>
                <w:sz w:val="18"/>
                <w:szCs w:val="20"/>
              </w:rPr>
            </w:pPr>
            <w:r w:rsidRPr="00E33129">
              <w:rPr>
                <w:rFonts w:ascii="Arial" w:hAnsi="Arial" w:cs="Arial"/>
                <w:color w:val="000000"/>
                <w:sz w:val="18"/>
                <w:szCs w:val="20"/>
              </w:rPr>
              <w:t>4.2</w:t>
            </w:r>
          </w:p>
        </w:tc>
        <w:tc>
          <w:tcPr>
            <w:tcW w:w="9018" w:type="dxa"/>
            <w:tcBorders>
              <w:bottom w:val="single" w:sz="4" w:space="0" w:color="auto"/>
            </w:tcBorders>
          </w:tcPr>
          <w:p w:rsidR="00D87F31" w:rsidRPr="00E33129" w:rsidRDefault="00D87F31" w:rsidP="00713BB6">
            <w:pPr>
              <w:rPr>
                <w:rFonts w:ascii="Arial" w:hAnsi="Arial" w:cs="Arial"/>
                <w:sz w:val="18"/>
                <w:szCs w:val="20"/>
              </w:rPr>
            </w:pPr>
            <w:r w:rsidRPr="00E33129">
              <w:rPr>
                <w:rFonts w:ascii="Arial" w:hAnsi="Arial" w:cs="Arial"/>
                <w:sz w:val="18"/>
                <w:szCs w:val="20"/>
              </w:rPr>
              <w:t>System and server limitations could reduce scope or increase cost</w:t>
            </w:r>
          </w:p>
        </w:tc>
      </w:tr>
      <w:tr w:rsidR="00D87F31" w:rsidRPr="005A4F5D" w:rsidTr="00713BB6">
        <w:tc>
          <w:tcPr>
            <w:tcW w:w="706" w:type="dxa"/>
          </w:tcPr>
          <w:p w:rsidR="00D87F31" w:rsidRPr="00E33129" w:rsidRDefault="00D87F31" w:rsidP="00713BB6">
            <w:pPr>
              <w:rPr>
                <w:rFonts w:ascii="Arial" w:hAnsi="Arial" w:cs="Arial"/>
                <w:sz w:val="18"/>
                <w:szCs w:val="20"/>
              </w:rPr>
            </w:pPr>
            <w:r w:rsidRPr="00E33129">
              <w:rPr>
                <w:rFonts w:ascii="Arial" w:hAnsi="Arial" w:cs="Arial"/>
                <w:sz w:val="18"/>
                <w:szCs w:val="20"/>
              </w:rPr>
              <w:t>4.3</w:t>
            </w:r>
          </w:p>
        </w:tc>
        <w:tc>
          <w:tcPr>
            <w:tcW w:w="9018" w:type="dxa"/>
          </w:tcPr>
          <w:p w:rsidR="00D87F31" w:rsidRPr="00E33129" w:rsidRDefault="00D87F31" w:rsidP="00713BB6">
            <w:pPr>
              <w:rPr>
                <w:rFonts w:ascii="Arial" w:hAnsi="Arial" w:cs="Arial"/>
                <w:sz w:val="18"/>
                <w:szCs w:val="20"/>
              </w:rPr>
            </w:pPr>
            <w:r w:rsidRPr="00E33129">
              <w:rPr>
                <w:rFonts w:ascii="Arial" w:hAnsi="Arial" w:cs="Arial"/>
                <w:sz w:val="18"/>
                <w:szCs w:val="20"/>
              </w:rPr>
              <w:t>If the go live date is expedited, project scope could be reduced</w:t>
            </w:r>
          </w:p>
        </w:tc>
      </w:tr>
      <w:tr w:rsidR="00D87F31" w:rsidRPr="005A4F5D" w:rsidTr="00713BB6">
        <w:tc>
          <w:tcPr>
            <w:tcW w:w="706" w:type="dxa"/>
          </w:tcPr>
          <w:p w:rsidR="00D87F31" w:rsidRPr="00E33129" w:rsidRDefault="00D87F31" w:rsidP="00713BB6">
            <w:pPr>
              <w:rPr>
                <w:rFonts w:ascii="Arial" w:hAnsi="Arial" w:cs="Arial"/>
                <w:sz w:val="18"/>
                <w:szCs w:val="20"/>
              </w:rPr>
            </w:pPr>
            <w:r w:rsidRPr="00E33129">
              <w:rPr>
                <w:rFonts w:ascii="Arial" w:hAnsi="Arial" w:cs="Arial"/>
                <w:sz w:val="18"/>
                <w:szCs w:val="20"/>
              </w:rPr>
              <w:t>4.4</w:t>
            </w:r>
          </w:p>
        </w:tc>
        <w:tc>
          <w:tcPr>
            <w:tcW w:w="9018" w:type="dxa"/>
          </w:tcPr>
          <w:p w:rsidR="00D87F31" w:rsidRPr="00E33129" w:rsidRDefault="00D87F31" w:rsidP="00713BB6">
            <w:pPr>
              <w:rPr>
                <w:rFonts w:ascii="Arial" w:hAnsi="Arial" w:cs="Arial"/>
                <w:sz w:val="18"/>
                <w:szCs w:val="20"/>
              </w:rPr>
            </w:pPr>
            <w:r w:rsidRPr="00E33129">
              <w:rPr>
                <w:rFonts w:ascii="Arial" w:hAnsi="Arial" w:cs="Arial"/>
                <w:sz w:val="18"/>
                <w:szCs w:val="20"/>
              </w:rPr>
              <w:t>Some weekend work will be necessary for deployment related activities</w:t>
            </w:r>
          </w:p>
        </w:tc>
      </w:tr>
      <w:tr w:rsidR="00D87F31" w:rsidRPr="005A4F5D" w:rsidTr="00713BB6">
        <w:tc>
          <w:tcPr>
            <w:tcW w:w="706" w:type="dxa"/>
          </w:tcPr>
          <w:p w:rsidR="00D87F31" w:rsidRPr="00E33129" w:rsidRDefault="00D87F31" w:rsidP="00713BB6">
            <w:pPr>
              <w:rPr>
                <w:rFonts w:ascii="Arial" w:hAnsi="Arial" w:cs="Arial"/>
                <w:sz w:val="18"/>
                <w:szCs w:val="20"/>
              </w:rPr>
            </w:pPr>
            <w:r w:rsidRPr="00E33129">
              <w:rPr>
                <w:rFonts w:ascii="Arial" w:hAnsi="Arial" w:cs="Arial"/>
                <w:sz w:val="18"/>
                <w:szCs w:val="20"/>
              </w:rPr>
              <w:t>4.5</w:t>
            </w:r>
          </w:p>
        </w:tc>
        <w:tc>
          <w:tcPr>
            <w:tcW w:w="9018" w:type="dxa"/>
          </w:tcPr>
          <w:p w:rsidR="00D87F31" w:rsidRPr="00E33129" w:rsidRDefault="00D87F31" w:rsidP="00713BB6">
            <w:pPr>
              <w:rPr>
                <w:rFonts w:ascii="Arial" w:hAnsi="Arial" w:cs="Arial"/>
                <w:sz w:val="18"/>
                <w:szCs w:val="20"/>
              </w:rPr>
            </w:pPr>
            <w:r w:rsidRPr="00E33129">
              <w:rPr>
                <w:rFonts w:ascii="Arial" w:hAnsi="Arial" w:cs="Arial"/>
                <w:sz w:val="18"/>
                <w:szCs w:val="20"/>
              </w:rPr>
              <w:t>Access to Wells Fargo Networks and Databases necessary</w:t>
            </w:r>
          </w:p>
        </w:tc>
      </w:tr>
      <w:tr w:rsidR="00D87F31" w:rsidRPr="005A4F5D" w:rsidTr="00713BB6">
        <w:tc>
          <w:tcPr>
            <w:tcW w:w="706" w:type="dxa"/>
          </w:tcPr>
          <w:p w:rsidR="00D87F31" w:rsidRPr="00E33129" w:rsidRDefault="00D87F31" w:rsidP="00713BB6">
            <w:pPr>
              <w:rPr>
                <w:rFonts w:ascii="Arial" w:hAnsi="Arial" w:cs="Arial"/>
                <w:sz w:val="18"/>
                <w:szCs w:val="20"/>
              </w:rPr>
            </w:pPr>
            <w:r w:rsidRPr="00E33129">
              <w:rPr>
                <w:rFonts w:ascii="Arial" w:hAnsi="Arial" w:cs="Arial"/>
                <w:sz w:val="18"/>
                <w:szCs w:val="20"/>
              </w:rPr>
              <w:t>4.6</w:t>
            </w:r>
          </w:p>
        </w:tc>
        <w:tc>
          <w:tcPr>
            <w:tcW w:w="9018" w:type="dxa"/>
          </w:tcPr>
          <w:p w:rsidR="00D87F31" w:rsidRPr="00E33129" w:rsidRDefault="00D87F31" w:rsidP="00713BB6">
            <w:pPr>
              <w:rPr>
                <w:rFonts w:ascii="Arial" w:hAnsi="Arial" w:cs="Arial"/>
                <w:sz w:val="18"/>
                <w:szCs w:val="20"/>
              </w:rPr>
            </w:pPr>
            <w:r w:rsidRPr="00E33129">
              <w:rPr>
                <w:rFonts w:ascii="Arial" w:hAnsi="Arial" w:cs="Arial"/>
                <w:sz w:val="18"/>
                <w:szCs w:val="20"/>
              </w:rPr>
              <w:t>Server availability for deployment and testing</w:t>
            </w:r>
          </w:p>
        </w:tc>
      </w:tr>
    </w:tbl>
    <w:p w:rsidR="00D87F31" w:rsidRDefault="00D87F31" w:rsidP="00D87F31">
      <w:pPr>
        <w:rPr>
          <w:rFonts w:ascii="Arial" w:hAnsi="Arial" w:cs="Arial"/>
          <w:sz w:val="18"/>
          <w:szCs w:val="18"/>
        </w:rPr>
      </w:pPr>
    </w:p>
    <w:p w:rsidR="00D87F31" w:rsidRDefault="00D87F31" w:rsidP="00D87F31">
      <w:pPr>
        <w:numPr>
          <w:ilvl w:val="0"/>
          <w:numId w:val="1"/>
        </w:numPr>
        <w:outlineLvl w:val="0"/>
        <w:rPr>
          <w:rFonts w:ascii="Arial" w:hAnsi="Arial" w:cs="Arial"/>
          <w:b/>
          <w:bCs/>
          <w:sz w:val="22"/>
          <w:szCs w:val="22"/>
        </w:rPr>
      </w:pPr>
      <w:bookmarkStart w:id="7" w:name="_Toc494453033"/>
      <w:r>
        <w:rPr>
          <w:rFonts w:ascii="Arial" w:hAnsi="Arial" w:cs="Arial"/>
          <w:b/>
          <w:bCs/>
          <w:sz w:val="22"/>
          <w:szCs w:val="22"/>
        </w:rPr>
        <w:t>Dependencies</w:t>
      </w:r>
      <w:bookmarkEnd w:id="7"/>
    </w:p>
    <w:p w:rsidR="00D87F31" w:rsidRDefault="00D87F31" w:rsidP="00D87F31">
      <w:pPr>
        <w:outlineLvl w:val="0"/>
        <w:rPr>
          <w:rFonts w:ascii="Arial" w:hAnsi="Arial" w:cs="Arial"/>
          <w:b/>
          <w:bCs/>
          <w:sz w:val="22"/>
          <w:szCs w:val="22"/>
        </w:rPr>
      </w:pPr>
    </w:p>
    <w:p w:rsidR="00D87F31" w:rsidRDefault="00D87F31" w:rsidP="00D87F31">
      <w:pPr>
        <w:ind w:left="360"/>
        <w:rPr>
          <w:rFonts w:ascii="Arial" w:hAnsi="Arial" w:cs="Arial"/>
          <w:sz w:val="18"/>
          <w:szCs w:val="18"/>
        </w:rPr>
      </w:pPr>
      <w:r w:rsidRPr="00091DB3">
        <w:rPr>
          <w:rFonts w:ascii="Arial" w:hAnsi="Arial" w:cs="Arial"/>
          <w:sz w:val="18"/>
          <w:szCs w:val="18"/>
        </w:rPr>
        <w:t>The</w:t>
      </w:r>
      <w:r>
        <w:rPr>
          <w:rFonts w:ascii="Arial" w:hAnsi="Arial" w:cs="Arial"/>
          <w:sz w:val="18"/>
          <w:szCs w:val="18"/>
        </w:rPr>
        <w:t xml:space="preserve">re are dependencies with Salesforce system development and changes on SAO Analytics DB </w:t>
      </w:r>
    </w:p>
    <w:p w:rsidR="00D87F31" w:rsidRDefault="00D87F31" w:rsidP="00D87F31">
      <w:pPr>
        <w:ind w:left="360"/>
        <w:outlineLvl w:val="0"/>
        <w:rPr>
          <w:rFonts w:ascii="Arial" w:hAnsi="Arial" w:cs="Arial"/>
          <w:b/>
          <w:bCs/>
          <w:sz w:val="22"/>
          <w:szCs w:val="22"/>
        </w:rPr>
      </w:pPr>
    </w:p>
    <w:p w:rsidR="00D87F31" w:rsidRPr="00FC0C2A" w:rsidRDefault="00D87F31" w:rsidP="00D87F31">
      <w:pPr>
        <w:numPr>
          <w:ilvl w:val="0"/>
          <w:numId w:val="14"/>
        </w:numPr>
        <w:rPr>
          <w:rFonts w:ascii="Arial" w:hAnsi="Arial" w:cs="Arial"/>
          <w:sz w:val="18"/>
          <w:szCs w:val="18"/>
        </w:rPr>
      </w:pPr>
      <w:r>
        <w:rPr>
          <w:rFonts w:ascii="Arial" w:hAnsi="Arial" w:cs="Arial"/>
          <w:sz w:val="18"/>
          <w:szCs w:val="18"/>
        </w:rPr>
        <w:t>Suppliers data will flow from Salesforce to SAO Analytics DB any delay in receiving the information would delay data updates to downstream application.</w:t>
      </w:r>
    </w:p>
    <w:p w:rsidR="00D87F31" w:rsidRDefault="00D87F31" w:rsidP="00D87F31">
      <w:pPr>
        <w:widowControl w:val="0"/>
        <w:rPr>
          <w:rFonts w:ascii="Arial" w:hAnsi="Arial" w:cs="Arial"/>
          <w:sz w:val="18"/>
          <w:szCs w:val="18"/>
          <w:lang w:val="en-GB"/>
        </w:rPr>
      </w:pPr>
    </w:p>
    <w:p w:rsidR="00D87F31" w:rsidRPr="00EE4F16" w:rsidRDefault="00D87F31" w:rsidP="00D87F31">
      <w:pPr>
        <w:numPr>
          <w:ilvl w:val="0"/>
          <w:numId w:val="1"/>
        </w:numPr>
        <w:outlineLvl w:val="0"/>
        <w:rPr>
          <w:rFonts w:ascii="Arial" w:hAnsi="Arial" w:cs="Arial"/>
          <w:b/>
          <w:bCs/>
          <w:sz w:val="22"/>
          <w:szCs w:val="22"/>
        </w:rPr>
      </w:pPr>
      <w:bookmarkStart w:id="8" w:name="_Toc494453034"/>
      <w:r>
        <w:rPr>
          <w:rFonts w:ascii="Arial" w:hAnsi="Arial" w:cs="Arial"/>
          <w:b/>
          <w:bCs/>
          <w:sz w:val="22"/>
          <w:szCs w:val="22"/>
        </w:rPr>
        <w:t>Business Continuity Issues</w:t>
      </w:r>
      <w:bookmarkEnd w:id="8"/>
    </w:p>
    <w:p w:rsidR="00D87F31" w:rsidRPr="007E6E06" w:rsidRDefault="00D87F31" w:rsidP="00D87F31">
      <w:pPr>
        <w:rPr>
          <w:rFonts w:ascii="Arial" w:hAnsi="Arial" w:cs="Arial"/>
          <w:bCs/>
          <w:sz w:val="18"/>
          <w:szCs w:val="18"/>
        </w:rPr>
      </w:pPr>
    </w:p>
    <w:tbl>
      <w:tblPr>
        <w:tblW w:w="10221"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8721"/>
      </w:tblGrid>
      <w:tr w:rsidR="00D87F31" w:rsidRPr="0031244E" w:rsidTr="00713BB6">
        <w:trPr>
          <w:trHeight w:val="287"/>
          <w:tblHeader/>
        </w:trPr>
        <w:tc>
          <w:tcPr>
            <w:tcW w:w="1500" w:type="dxa"/>
            <w:shd w:val="clear" w:color="auto" w:fill="C0C0C0"/>
            <w:vAlign w:val="center"/>
          </w:tcPr>
          <w:p w:rsidR="00D87F31" w:rsidRPr="0031244E" w:rsidRDefault="00D87F31" w:rsidP="00713BB6">
            <w:pPr>
              <w:rPr>
                <w:rFonts w:ascii="Arial" w:hAnsi="Arial" w:cs="Arial"/>
                <w:b/>
                <w:bCs/>
                <w:sz w:val="18"/>
                <w:szCs w:val="18"/>
              </w:rPr>
            </w:pPr>
            <w:r w:rsidRPr="0031244E">
              <w:rPr>
                <w:rFonts w:ascii="Arial" w:hAnsi="Arial" w:cs="Arial"/>
                <w:b/>
                <w:bCs/>
                <w:sz w:val="18"/>
                <w:szCs w:val="18"/>
              </w:rPr>
              <w:t>BCP Plan ID#</w:t>
            </w:r>
          </w:p>
        </w:tc>
        <w:tc>
          <w:tcPr>
            <w:tcW w:w="8721" w:type="dxa"/>
            <w:shd w:val="clear" w:color="auto" w:fill="C0C0C0"/>
            <w:vAlign w:val="center"/>
          </w:tcPr>
          <w:p w:rsidR="00D87F31" w:rsidRPr="0031244E" w:rsidRDefault="00D87F31" w:rsidP="00713BB6">
            <w:pPr>
              <w:ind w:left="9"/>
              <w:rPr>
                <w:rFonts w:ascii="Arial" w:hAnsi="Arial" w:cs="Arial"/>
                <w:b/>
                <w:bCs/>
                <w:sz w:val="18"/>
                <w:szCs w:val="18"/>
              </w:rPr>
            </w:pPr>
            <w:r w:rsidRPr="0031244E">
              <w:rPr>
                <w:rFonts w:ascii="Arial" w:hAnsi="Arial" w:cs="Arial"/>
                <w:b/>
                <w:bCs/>
                <w:sz w:val="18"/>
                <w:szCs w:val="18"/>
              </w:rPr>
              <w:t>Issue/Concern</w:t>
            </w:r>
          </w:p>
        </w:tc>
      </w:tr>
      <w:tr w:rsidR="00D87F31" w:rsidRPr="0031244E" w:rsidTr="00713BB6">
        <w:trPr>
          <w:cantSplit/>
        </w:trPr>
        <w:tc>
          <w:tcPr>
            <w:tcW w:w="1500" w:type="dxa"/>
          </w:tcPr>
          <w:p w:rsidR="00D87F31" w:rsidRPr="0031244E" w:rsidRDefault="00D87F31" w:rsidP="00713BB6">
            <w:pPr>
              <w:rPr>
                <w:rFonts w:ascii="Arial" w:hAnsi="Arial" w:cs="Arial"/>
                <w:iCs/>
                <w:sz w:val="16"/>
                <w:szCs w:val="16"/>
              </w:rPr>
            </w:pPr>
          </w:p>
        </w:tc>
        <w:tc>
          <w:tcPr>
            <w:tcW w:w="8721" w:type="dxa"/>
          </w:tcPr>
          <w:p w:rsidR="00D87F31" w:rsidRPr="0031244E" w:rsidRDefault="00D87F31" w:rsidP="00713BB6">
            <w:pPr>
              <w:ind w:left="9"/>
              <w:rPr>
                <w:rFonts w:ascii="Arial" w:hAnsi="Arial" w:cs="Arial"/>
                <w:iCs/>
                <w:sz w:val="16"/>
                <w:szCs w:val="16"/>
              </w:rPr>
            </w:pPr>
            <w:r>
              <w:rPr>
                <w:rFonts w:ascii="Arial" w:hAnsi="Arial" w:cs="Arial"/>
                <w:iCs/>
                <w:sz w:val="18"/>
                <w:szCs w:val="16"/>
              </w:rPr>
              <w:t>SAOAnalytics DB</w:t>
            </w:r>
            <w:r w:rsidRPr="002A7A94">
              <w:rPr>
                <w:rFonts w:ascii="Arial" w:hAnsi="Arial" w:cs="Arial"/>
                <w:iCs/>
                <w:sz w:val="18"/>
                <w:szCs w:val="16"/>
              </w:rPr>
              <w:t xml:space="preserve"> is currently setup with a BCP environment to handle failover process and it sync</w:t>
            </w:r>
            <w:r>
              <w:rPr>
                <w:rFonts w:ascii="Arial" w:hAnsi="Arial" w:cs="Arial"/>
                <w:iCs/>
                <w:sz w:val="18"/>
                <w:szCs w:val="16"/>
              </w:rPr>
              <w:t>s</w:t>
            </w:r>
            <w:r w:rsidRPr="002A7A94">
              <w:rPr>
                <w:rFonts w:ascii="Arial" w:hAnsi="Arial" w:cs="Arial"/>
                <w:iCs/>
                <w:sz w:val="18"/>
                <w:szCs w:val="16"/>
              </w:rPr>
              <w:t xml:space="preserve"> with Production database for every 15 minutes. Team has conducted a manual BCP simulation testing</w:t>
            </w:r>
            <w:r>
              <w:rPr>
                <w:rFonts w:ascii="Arial" w:hAnsi="Arial" w:cs="Arial"/>
                <w:iCs/>
                <w:sz w:val="18"/>
                <w:szCs w:val="16"/>
              </w:rPr>
              <w:t xml:space="preserve"> during </w:t>
            </w:r>
            <w:r w:rsidRPr="00EA6766">
              <w:rPr>
                <w:rFonts w:ascii="Arial" w:hAnsi="Arial" w:cs="Arial"/>
                <w:iCs/>
                <w:sz w:val="18"/>
                <w:szCs w:val="16"/>
              </w:rPr>
              <w:t>4Q- 2016</w:t>
            </w:r>
            <w:r w:rsidRPr="002A7A94">
              <w:rPr>
                <w:rFonts w:ascii="Arial" w:hAnsi="Arial" w:cs="Arial"/>
                <w:iCs/>
                <w:sz w:val="18"/>
                <w:szCs w:val="16"/>
              </w:rPr>
              <w:t xml:space="preserve"> and v</w:t>
            </w:r>
            <w:r>
              <w:rPr>
                <w:rFonts w:ascii="Arial" w:hAnsi="Arial" w:cs="Arial"/>
                <w:iCs/>
                <w:sz w:val="18"/>
                <w:szCs w:val="16"/>
              </w:rPr>
              <w:t>erified the BCP testing. SAOAnalytics</w:t>
            </w:r>
            <w:r w:rsidRPr="002A7A94">
              <w:rPr>
                <w:rFonts w:ascii="Arial" w:hAnsi="Arial" w:cs="Arial"/>
                <w:iCs/>
                <w:sz w:val="18"/>
                <w:szCs w:val="16"/>
              </w:rPr>
              <w:t xml:space="preserve"> enhancement processes wil</w:t>
            </w:r>
            <w:r>
              <w:rPr>
                <w:rFonts w:ascii="Arial" w:hAnsi="Arial" w:cs="Arial"/>
                <w:iCs/>
                <w:sz w:val="18"/>
                <w:szCs w:val="16"/>
              </w:rPr>
              <w:t>l be part of the existing SAOAnalytics</w:t>
            </w:r>
            <w:r w:rsidRPr="002A7A94">
              <w:rPr>
                <w:rFonts w:ascii="Arial" w:hAnsi="Arial" w:cs="Arial"/>
                <w:iCs/>
                <w:sz w:val="18"/>
                <w:szCs w:val="16"/>
              </w:rPr>
              <w:t xml:space="preserve"> DB and Report Manager, thus no separate BCP processed needed for the enhancement.</w:t>
            </w:r>
          </w:p>
        </w:tc>
      </w:tr>
      <w:tr w:rsidR="00D87F31" w:rsidRPr="0031244E" w:rsidTr="00713BB6">
        <w:trPr>
          <w:cantSplit/>
        </w:trPr>
        <w:tc>
          <w:tcPr>
            <w:tcW w:w="1500" w:type="dxa"/>
          </w:tcPr>
          <w:p w:rsidR="00D87F31" w:rsidRPr="0031244E" w:rsidRDefault="00D87F31" w:rsidP="00713BB6">
            <w:pPr>
              <w:rPr>
                <w:rFonts w:ascii="Arial" w:hAnsi="Arial" w:cs="Arial"/>
                <w:sz w:val="16"/>
                <w:szCs w:val="16"/>
              </w:rPr>
            </w:pPr>
          </w:p>
        </w:tc>
        <w:tc>
          <w:tcPr>
            <w:tcW w:w="8721" w:type="dxa"/>
          </w:tcPr>
          <w:p w:rsidR="00D87F31" w:rsidRPr="0031244E" w:rsidRDefault="00D87F31" w:rsidP="00713BB6">
            <w:pPr>
              <w:ind w:left="9"/>
              <w:rPr>
                <w:rFonts w:ascii="Arial" w:hAnsi="Arial" w:cs="Arial"/>
                <w:sz w:val="16"/>
                <w:szCs w:val="16"/>
              </w:rPr>
            </w:pPr>
          </w:p>
        </w:tc>
      </w:tr>
      <w:tr w:rsidR="00D87F31" w:rsidRPr="0031244E" w:rsidTr="00713BB6">
        <w:trPr>
          <w:cantSplit/>
        </w:trPr>
        <w:tc>
          <w:tcPr>
            <w:tcW w:w="1500" w:type="dxa"/>
          </w:tcPr>
          <w:p w:rsidR="00D87F31" w:rsidRPr="0031244E" w:rsidRDefault="00D87F31" w:rsidP="00713BB6">
            <w:pPr>
              <w:rPr>
                <w:rFonts w:ascii="Arial" w:hAnsi="Arial" w:cs="Arial"/>
                <w:sz w:val="16"/>
                <w:szCs w:val="16"/>
              </w:rPr>
            </w:pPr>
          </w:p>
        </w:tc>
        <w:tc>
          <w:tcPr>
            <w:tcW w:w="8721" w:type="dxa"/>
          </w:tcPr>
          <w:p w:rsidR="00D87F31" w:rsidRPr="0031244E" w:rsidRDefault="00D87F31" w:rsidP="00713BB6">
            <w:pPr>
              <w:ind w:left="9"/>
              <w:rPr>
                <w:rFonts w:ascii="Arial" w:hAnsi="Arial" w:cs="Arial"/>
                <w:sz w:val="16"/>
                <w:szCs w:val="16"/>
              </w:rPr>
            </w:pPr>
          </w:p>
        </w:tc>
      </w:tr>
    </w:tbl>
    <w:p w:rsidR="00D87F31" w:rsidRDefault="00D87F31" w:rsidP="00D87F31">
      <w:pPr>
        <w:widowControl w:val="0"/>
        <w:rPr>
          <w:rFonts w:ascii="Arial" w:hAnsi="Arial" w:cs="Arial"/>
          <w:sz w:val="18"/>
          <w:szCs w:val="18"/>
          <w:lang w:val="en-GB"/>
        </w:rPr>
      </w:pPr>
    </w:p>
    <w:p w:rsidR="00D87F31" w:rsidRPr="00EE4F16" w:rsidRDefault="00D87F31" w:rsidP="00D87F31">
      <w:pPr>
        <w:numPr>
          <w:ilvl w:val="0"/>
          <w:numId w:val="1"/>
        </w:numPr>
        <w:outlineLvl w:val="0"/>
        <w:rPr>
          <w:rFonts w:ascii="Arial" w:hAnsi="Arial" w:cs="Arial"/>
          <w:b/>
          <w:bCs/>
          <w:sz w:val="22"/>
          <w:szCs w:val="22"/>
        </w:rPr>
      </w:pPr>
      <w:bookmarkStart w:id="9" w:name="_Toc494453035"/>
      <w:r>
        <w:rPr>
          <w:rFonts w:ascii="Arial" w:hAnsi="Arial" w:cs="Arial"/>
          <w:b/>
          <w:bCs/>
          <w:sz w:val="22"/>
          <w:szCs w:val="22"/>
        </w:rPr>
        <w:t>Information Security Issues</w:t>
      </w:r>
      <w:bookmarkEnd w:id="9"/>
    </w:p>
    <w:p w:rsidR="00D87F31" w:rsidRPr="007E6E06" w:rsidRDefault="00D87F31" w:rsidP="00D87F31">
      <w:pPr>
        <w:rPr>
          <w:rFonts w:ascii="Arial" w:hAnsi="Arial" w:cs="Arial"/>
          <w:bCs/>
          <w:sz w:val="18"/>
          <w:szCs w:val="18"/>
        </w:rPr>
      </w:pPr>
    </w:p>
    <w:tbl>
      <w:tblPr>
        <w:tblW w:w="10221"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0"/>
        <w:gridCol w:w="8721"/>
      </w:tblGrid>
      <w:tr w:rsidR="00D87F31" w:rsidRPr="0031244E" w:rsidTr="00713BB6">
        <w:trPr>
          <w:trHeight w:val="287"/>
          <w:tblHeader/>
        </w:trPr>
        <w:tc>
          <w:tcPr>
            <w:tcW w:w="1500" w:type="dxa"/>
            <w:shd w:val="clear" w:color="auto" w:fill="C0C0C0"/>
            <w:vAlign w:val="center"/>
          </w:tcPr>
          <w:p w:rsidR="00D87F31" w:rsidRPr="0031244E" w:rsidRDefault="00D87F31" w:rsidP="00713BB6">
            <w:pPr>
              <w:rPr>
                <w:rFonts w:ascii="Arial" w:hAnsi="Arial" w:cs="Arial"/>
                <w:b/>
                <w:bCs/>
                <w:sz w:val="18"/>
                <w:szCs w:val="18"/>
              </w:rPr>
            </w:pPr>
            <w:r w:rsidRPr="0031244E">
              <w:rPr>
                <w:rFonts w:ascii="Arial" w:hAnsi="Arial" w:cs="Arial"/>
                <w:b/>
                <w:bCs/>
                <w:sz w:val="18"/>
                <w:szCs w:val="18"/>
              </w:rPr>
              <w:t>Sec Plan ID#</w:t>
            </w:r>
          </w:p>
        </w:tc>
        <w:tc>
          <w:tcPr>
            <w:tcW w:w="8721" w:type="dxa"/>
            <w:shd w:val="clear" w:color="auto" w:fill="C0C0C0"/>
            <w:vAlign w:val="center"/>
          </w:tcPr>
          <w:p w:rsidR="00D87F31" w:rsidRPr="0031244E" w:rsidRDefault="00D87F31" w:rsidP="00713BB6">
            <w:pPr>
              <w:ind w:left="9"/>
              <w:rPr>
                <w:rFonts w:ascii="Arial" w:hAnsi="Arial" w:cs="Arial"/>
                <w:b/>
                <w:bCs/>
                <w:sz w:val="18"/>
                <w:szCs w:val="18"/>
              </w:rPr>
            </w:pPr>
            <w:r w:rsidRPr="0031244E">
              <w:rPr>
                <w:rFonts w:ascii="Arial" w:hAnsi="Arial" w:cs="Arial"/>
                <w:b/>
                <w:bCs/>
                <w:sz w:val="18"/>
                <w:szCs w:val="18"/>
              </w:rPr>
              <w:t>Issue/Concern</w:t>
            </w:r>
            <w:bookmarkStart w:id="10" w:name="_GoBack"/>
            <w:bookmarkEnd w:id="10"/>
          </w:p>
        </w:tc>
      </w:tr>
      <w:bookmarkStart w:id="11" w:name="Text209"/>
      <w:tr w:rsidR="00D87F31" w:rsidRPr="0031244E" w:rsidTr="00713BB6">
        <w:trPr>
          <w:cantSplit/>
        </w:trPr>
        <w:tc>
          <w:tcPr>
            <w:tcW w:w="1500" w:type="dxa"/>
          </w:tcPr>
          <w:p w:rsidR="00D87F31" w:rsidRPr="0031244E" w:rsidRDefault="00D87F31" w:rsidP="00713BB6">
            <w:pPr>
              <w:rPr>
                <w:rFonts w:ascii="Arial" w:hAnsi="Arial" w:cs="Arial"/>
                <w:iCs/>
                <w:sz w:val="16"/>
                <w:szCs w:val="16"/>
              </w:rPr>
            </w:pPr>
            <w:r w:rsidRPr="0031244E">
              <w:rPr>
                <w:rFonts w:ascii="Arial" w:hAnsi="Arial" w:cs="Arial"/>
                <w:iCs/>
                <w:sz w:val="16"/>
                <w:szCs w:val="16"/>
              </w:rPr>
              <w:fldChar w:fldCharType="begin">
                <w:ffData>
                  <w:name w:val="Text209"/>
                  <w:enabled/>
                  <w:calcOnExit w:val="0"/>
                  <w:textInput>
                    <w:default w:val="[or IRAP &amp; SR #]"/>
                  </w:textInput>
                </w:ffData>
              </w:fldChar>
            </w:r>
            <w:r w:rsidRPr="0031244E">
              <w:rPr>
                <w:rFonts w:ascii="Arial" w:hAnsi="Arial" w:cs="Arial"/>
                <w:iCs/>
                <w:sz w:val="16"/>
                <w:szCs w:val="16"/>
              </w:rPr>
              <w:instrText xml:space="preserve"> FORMTEXT </w:instrText>
            </w:r>
            <w:r w:rsidRPr="0031244E">
              <w:rPr>
                <w:rFonts w:ascii="Arial" w:hAnsi="Arial" w:cs="Arial"/>
                <w:iCs/>
                <w:sz w:val="16"/>
                <w:szCs w:val="16"/>
              </w:rPr>
            </w:r>
            <w:r w:rsidRPr="0031244E">
              <w:rPr>
                <w:rFonts w:ascii="Arial" w:hAnsi="Arial" w:cs="Arial"/>
                <w:iCs/>
                <w:sz w:val="16"/>
                <w:szCs w:val="16"/>
              </w:rPr>
              <w:fldChar w:fldCharType="separate"/>
            </w:r>
            <w:r w:rsidRPr="0031244E">
              <w:rPr>
                <w:rFonts w:ascii="Arial" w:hAnsi="Arial" w:cs="Arial"/>
                <w:iCs/>
                <w:noProof/>
                <w:sz w:val="16"/>
                <w:szCs w:val="16"/>
              </w:rPr>
              <w:t>[or IRAP &amp; SR #]</w:t>
            </w:r>
            <w:r w:rsidRPr="0031244E">
              <w:rPr>
                <w:rFonts w:ascii="Arial" w:hAnsi="Arial" w:cs="Arial"/>
                <w:iCs/>
                <w:sz w:val="16"/>
                <w:szCs w:val="16"/>
              </w:rPr>
              <w:fldChar w:fldCharType="end"/>
            </w:r>
            <w:bookmarkEnd w:id="11"/>
          </w:p>
        </w:tc>
        <w:tc>
          <w:tcPr>
            <w:tcW w:w="8721" w:type="dxa"/>
          </w:tcPr>
          <w:p w:rsidR="00D87F31" w:rsidRPr="0031244E" w:rsidRDefault="00D87F31" w:rsidP="00713BB6">
            <w:pPr>
              <w:ind w:left="9"/>
              <w:rPr>
                <w:rFonts w:ascii="Arial" w:hAnsi="Arial" w:cs="Arial"/>
                <w:iCs/>
                <w:sz w:val="16"/>
                <w:szCs w:val="16"/>
              </w:rPr>
            </w:pPr>
            <w:r w:rsidRPr="0031244E">
              <w:rPr>
                <w:rFonts w:ascii="Arial" w:hAnsi="Arial" w:cs="Arial"/>
                <w:iCs/>
                <w:sz w:val="16"/>
                <w:szCs w:val="16"/>
              </w:rPr>
              <w:fldChar w:fldCharType="begin">
                <w:ffData>
                  <w:name w:val="Text208"/>
                  <w:enabled/>
                  <w:calcOnExit w:val="0"/>
                  <w:textInput>
                    <w:default w:val="[Include a brief statement if the plan requires updates as a result of implementing the project.]"/>
                  </w:textInput>
                </w:ffData>
              </w:fldChar>
            </w:r>
            <w:r w:rsidRPr="0031244E">
              <w:rPr>
                <w:rFonts w:ascii="Arial" w:hAnsi="Arial" w:cs="Arial"/>
                <w:iCs/>
                <w:sz w:val="16"/>
                <w:szCs w:val="16"/>
              </w:rPr>
              <w:instrText xml:space="preserve"> FORMTEXT </w:instrText>
            </w:r>
            <w:r w:rsidRPr="0031244E">
              <w:rPr>
                <w:rFonts w:ascii="Arial" w:hAnsi="Arial" w:cs="Arial"/>
                <w:iCs/>
                <w:sz w:val="16"/>
                <w:szCs w:val="16"/>
              </w:rPr>
            </w:r>
            <w:r w:rsidRPr="0031244E">
              <w:rPr>
                <w:rFonts w:ascii="Arial" w:hAnsi="Arial" w:cs="Arial"/>
                <w:iCs/>
                <w:sz w:val="16"/>
                <w:szCs w:val="16"/>
              </w:rPr>
              <w:fldChar w:fldCharType="separate"/>
            </w:r>
            <w:r w:rsidRPr="0031244E">
              <w:rPr>
                <w:rFonts w:ascii="Arial" w:hAnsi="Arial" w:cs="Arial"/>
                <w:iCs/>
                <w:noProof/>
                <w:sz w:val="16"/>
                <w:szCs w:val="16"/>
              </w:rPr>
              <w:t>[Include a brief statement if the plan requires updates as a result of implementing the project.]</w:t>
            </w:r>
            <w:r w:rsidRPr="0031244E">
              <w:rPr>
                <w:rFonts w:ascii="Arial" w:hAnsi="Arial" w:cs="Arial"/>
                <w:iCs/>
                <w:sz w:val="16"/>
                <w:szCs w:val="16"/>
              </w:rPr>
              <w:fldChar w:fldCharType="end"/>
            </w:r>
          </w:p>
        </w:tc>
      </w:tr>
      <w:tr w:rsidR="00D87F31" w:rsidRPr="0031244E" w:rsidTr="00713BB6">
        <w:trPr>
          <w:cantSplit/>
        </w:trPr>
        <w:tc>
          <w:tcPr>
            <w:tcW w:w="1500" w:type="dxa"/>
          </w:tcPr>
          <w:p w:rsidR="00D87F31" w:rsidRPr="0031244E" w:rsidRDefault="00D87F31" w:rsidP="00713BB6">
            <w:pPr>
              <w:rPr>
                <w:rFonts w:ascii="Arial" w:hAnsi="Arial" w:cs="Arial"/>
                <w:sz w:val="16"/>
                <w:szCs w:val="16"/>
              </w:rPr>
            </w:pPr>
          </w:p>
        </w:tc>
        <w:tc>
          <w:tcPr>
            <w:tcW w:w="8721" w:type="dxa"/>
          </w:tcPr>
          <w:p w:rsidR="00D87F31" w:rsidRPr="0031244E" w:rsidRDefault="00D87F31" w:rsidP="00713BB6">
            <w:pPr>
              <w:ind w:left="9"/>
              <w:rPr>
                <w:rFonts w:ascii="Arial" w:hAnsi="Arial" w:cs="Arial"/>
                <w:sz w:val="16"/>
                <w:szCs w:val="16"/>
              </w:rPr>
            </w:pPr>
          </w:p>
        </w:tc>
      </w:tr>
    </w:tbl>
    <w:p w:rsidR="00D87F31" w:rsidRDefault="00D87F31" w:rsidP="00D87F31">
      <w:pPr>
        <w:rPr>
          <w:rFonts w:ascii="Arial" w:hAnsi="Arial" w:cs="Arial"/>
          <w:bCs/>
          <w:sz w:val="18"/>
          <w:szCs w:val="18"/>
        </w:rPr>
      </w:pPr>
    </w:p>
    <w:p w:rsidR="00D87F31" w:rsidRPr="00EE4F16" w:rsidRDefault="00D87F31" w:rsidP="00D87F31">
      <w:pPr>
        <w:numPr>
          <w:ilvl w:val="0"/>
          <w:numId w:val="1"/>
        </w:numPr>
        <w:outlineLvl w:val="0"/>
        <w:rPr>
          <w:rFonts w:ascii="Arial" w:hAnsi="Arial" w:cs="Arial"/>
          <w:b/>
          <w:bCs/>
          <w:sz w:val="22"/>
          <w:szCs w:val="22"/>
        </w:rPr>
      </w:pPr>
      <w:bookmarkStart w:id="12" w:name="_Toc494453036"/>
      <w:r>
        <w:rPr>
          <w:rFonts w:ascii="Arial" w:hAnsi="Arial" w:cs="Arial"/>
          <w:b/>
          <w:bCs/>
          <w:sz w:val="22"/>
          <w:szCs w:val="22"/>
        </w:rPr>
        <w:t>Legal/Regulatory Issues</w:t>
      </w:r>
      <w:bookmarkEnd w:id="12"/>
    </w:p>
    <w:p w:rsidR="00D87F31" w:rsidRPr="00173BC6" w:rsidRDefault="00D87F31" w:rsidP="00D87F31">
      <w:pPr>
        <w:rPr>
          <w:rFonts w:ascii="Arial" w:eastAsia="Arial Unicode MS" w:hAnsi="Arial" w:cs="Arial"/>
          <w:i/>
          <w:iCs/>
          <w:sz w:val="18"/>
          <w:szCs w:val="18"/>
        </w:rPr>
      </w:pPr>
      <w:r>
        <w:rPr>
          <w:rFonts w:ascii="Arial" w:eastAsia="Arial Unicode MS" w:hAnsi="Arial" w:cs="Arial"/>
          <w:i/>
          <w:iCs/>
          <w:sz w:val="18"/>
          <w:szCs w:val="18"/>
        </w:rPr>
        <w:t>[</w:t>
      </w:r>
      <w:r w:rsidRPr="00173BC6">
        <w:rPr>
          <w:rFonts w:ascii="Arial" w:eastAsia="Arial Unicode MS" w:hAnsi="Arial" w:cs="Arial"/>
          <w:i/>
          <w:iCs/>
          <w:sz w:val="18"/>
          <w:szCs w:val="18"/>
        </w:rPr>
        <w:t>Discuss any changes that are required for legal regulatory reasons (i.e. year-end regulatory) but are not confined to that.</w:t>
      </w:r>
      <w:r>
        <w:rPr>
          <w:rFonts w:ascii="Arial" w:eastAsia="Arial Unicode MS" w:hAnsi="Arial" w:cs="Arial"/>
          <w:i/>
          <w:iCs/>
          <w:sz w:val="18"/>
          <w:szCs w:val="18"/>
        </w:rPr>
        <w:t>]</w:t>
      </w:r>
    </w:p>
    <w:p w:rsidR="00D87F31" w:rsidRDefault="00D87F31" w:rsidP="00D87F31">
      <w:pPr>
        <w:rPr>
          <w:rFonts w:ascii="Arial" w:hAnsi="Arial" w:cs="Arial"/>
          <w:sz w:val="18"/>
          <w:szCs w:val="18"/>
        </w:rPr>
      </w:pPr>
    </w:p>
    <w:p w:rsidR="00D87F31" w:rsidRDefault="00D87F31" w:rsidP="00D87F31">
      <w:pPr>
        <w:rPr>
          <w:rFonts w:ascii="Arial" w:hAnsi="Arial" w:cs="Arial"/>
          <w:sz w:val="18"/>
          <w:szCs w:val="18"/>
        </w:rPr>
      </w:pPr>
      <w:r>
        <w:rPr>
          <w:rFonts w:ascii="Arial" w:hAnsi="Arial" w:cs="Arial"/>
          <w:sz w:val="18"/>
          <w:szCs w:val="18"/>
        </w:rPr>
        <w:fldChar w:fldCharType="begin">
          <w:ffData>
            <w:name w:val=""/>
            <w:enabled/>
            <w:calcOnExit w:val="0"/>
            <w:textInput>
              <w:default w:val="[Legal/Regulatory Issue 1]"/>
            </w:textInput>
          </w:ffData>
        </w:fldChar>
      </w:r>
      <w:r>
        <w:rPr>
          <w:rFonts w:ascii="Arial" w:hAnsi="Arial" w:cs="Arial"/>
          <w:sz w:val="18"/>
          <w:szCs w:val="18"/>
        </w:rPr>
        <w:instrText xml:space="preserve"> FORMTEXT </w:instrText>
      </w:r>
      <w:r w:rsidRPr="00173BC6">
        <w:rPr>
          <w:rFonts w:ascii="Arial" w:hAnsi="Arial" w:cs="Arial"/>
          <w:sz w:val="18"/>
          <w:szCs w:val="18"/>
        </w:rPr>
      </w:r>
      <w:r>
        <w:rPr>
          <w:rFonts w:ascii="Arial" w:hAnsi="Arial" w:cs="Arial"/>
          <w:sz w:val="18"/>
          <w:szCs w:val="18"/>
        </w:rPr>
        <w:fldChar w:fldCharType="separate"/>
      </w:r>
      <w:r>
        <w:rPr>
          <w:rFonts w:ascii="Arial" w:hAnsi="Arial" w:cs="Arial"/>
          <w:noProof/>
          <w:sz w:val="18"/>
          <w:szCs w:val="18"/>
        </w:rPr>
        <w:t>[Legal/Regulatory Issue 1]</w:t>
      </w:r>
      <w:r>
        <w:rPr>
          <w:rFonts w:ascii="Arial" w:hAnsi="Arial" w:cs="Arial"/>
          <w:sz w:val="18"/>
          <w:szCs w:val="18"/>
        </w:rPr>
        <w:fldChar w:fldCharType="end"/>
      </w:r>
    </w:p>
    <w:p w:rsidR="00D87F31" w:rsidRDefault="00D87F31" w:rsidP="00D87F31">
      <w:pPr>
        <w:widowControl w:val="0"/>
        <w:rPr>
          <w:rFonts w:ascii="Arial" w:hAnsi="Arial" w:cs="Arial"/>
          <w:sz w:val="18"/>
          <w:szCs w:val="18"/>
          <w:lang w:val="en-GB"/>
        </w:rPr>
      </w:pPr>
    </w:p>
    <w:p w:rsidR="00D87F31" w:rsidRDefault="00D87F31" w:rsidP="00D87F31">
      <w:pPr>
        <w:numPr>
          <w:ilvl w:val="0"/>
          <w:numId w:val="1"/>
        </w:numPr>
        <w:outlineLvl w:val="0"/>
        <w:rPr>
          <w:rFonts w:ascii="Arial" w:hAnsi="Arial" w:cs="Arial"/>
          <w:b/>
          <w:bCs/>
          <w:sz w:val="22"/>
          <w:szCs w:val="22"/>
        </w:rPr>
      </w:pPr>
      <w:bookmarkStart w:id="13" w:name="_Toc494453037"/>
      <w:r>
        <w:rPr>
          <w:rFonts w:ascii="Arial" w:hAnsi="Arial" w:cs="Arial"/>
          <w:b/>
          <w:bCs/>
          <w:sz w:val="22"/>
          <w:szCs w:val="22"/>
        </w:rPr>
        <w:t>Processing/Data Flow</w:t>
      </w:r>
      <w:bookmarkEnd w:id="13"/>
    </w:p>
    <w:p w:rsidR="00D87F31" w:rsidRPr="009E37C3" w:rsidRDefault="00D87F31" w:rsidP="00D87F31">
      <w:pPr>
        <w:ind w:left="360"/>
        <w:outlineLvl w:val="0"/>
        <w:rPr>
          <w:rFonts w:ascii="Arial" w:hAnsi="Arial" w:cs="Arial"/>
          <w:b/>
          <w:bCs/>
          <w:sz w:val="22"/>
          <w:szCs w:val="22"/>
        </w:rPr>
      </w:pPr>
    </w:p>
    <w:p w:rsidR="00D87F31" w:rsidRDefault="00D87F31" w:rsidP="00D87F31">
      <w:pPr>
        <w:widowControl w:val="0"/>
        <w:numPr>
          <w:ilvl w:val="0"/>
          <w:numId w:val="15"/>
        </w:numPr>
        <w:spacing w:before="120"/>
        <w:rPr>
          <w:rFonts w:ascii="Arial" w:hAnsi="Arial" w:cs="Arial"/>
          <w:b/>
          <w:sz w:val="18"/>
          <w:szCs w:val="18"/>
          <w:lang w:val="en-GB"/>
        </w:rPr>
      </w:pPr>
      <w:r>
        <w:rPr>
          <w:rFonts w:ascii="Arial" w:hAnsi="Arial" w:cs="Arial"/>
          <w:b/>
          <w:sz w:val="18"/>
          <w:szCs w:val="18"/>
          <w:lang w:val="en-GB"/>
        </w:rPr>
        <w:t>SAO Analytics</w:t>
      </w:r>
    </w:p>
    <w:p w:rsidR="00D87F31" w:rsidRDefault="00D87F31" w:rsidP="00D87F31">
      <w:pPr>
        <w:widowControl w:val="0"/>
        <w:numPr>
          <w:ilvl w:val="0"/>
          <w:numId w:val="16"/>
        </w:numPr>
        <w:spacing w:before="120"/>
        <w:rPr>
          <w:rFonts w:ascii="Arial" w:hAnsi="Arial" w:cs="Arial"/>
          <w:sz w:val="18"/>
          <w:szCs w:val="18"/>
          <w:lang w:val="en-GB"/>
        </w:rPr>
      </w:pPr>
      <w:r>
        <w:rPr>
          <w:rFonts w:ascii="Arial" w:hAnsi="Arial" w:cs="Arial"/>
          <w:sz w:val="18"/>
          <w:szCs w:val="18"/>
          <w:lang w:val="en-GB"/>
        </w:rPr>
        <w:t>SAO Analytics database will continue to intake data from Vendor match file.</w:t>
      </w:r>
    </w:p>
    <w:p w:rsidR="00D87F31" w:rsidRPr="00EE3B99" w:rsidRDefault="00D87F31" w:rsidP="00D87F31">
      <w:pPr>
        <w:widowControl w:val="0"/>
        <w:numPr>
          <w:ilvl w:val="0"/>
          <w:numId w:val="16"/>
        </w:numPr>
        <w:spacing w:before="120"/>
        <w:rPr>
          <w:rFonts w:ascii="Arial" w:hAnsi="Arial" w:cs="Arial"/>
          <w:sz w:val="18"/>
          <w:szCs w:val="18"/>
          <w:lang w:val="en-GB"/>
        </w:rPr>
      </w:pPr>
      <w:r w:rsidRPr="00EE3B99">
        <w:rPr>
          <w:rFonts w:ascii="Arial" w:hAnsi="Arial" w:cs="Arial"/>
          <w:sz w:val="18"/>
          <w:szCs w:val="18"/>
          <w:lang w:val="en-GB"/>
        </w:rPr>
        <w:t xml:space="preserve">Vendor Match file processing will be modified to determine and store STP acceptor flag in match data table </w:t>
      </w:r>
    </w:p>
    <w:p w:rsidR="00D87F31" w:rsidRPr="00EE3B99" w:rsidRDefault="00D87F31" w:rsidP="00D87F31">
      <w:pPr>
        <w:widowControl w:val="0"/>
        <w:numPr>
          <w:ilvl w:val="0"/>
          <w:numId w:val="16"/>
        </w:numPr>
        <w:spacing w:before="120"/>
        <w:rPr>
          <w:rFonts w:ascii="Arial" w:hAnsi="Arial" w:cs="Arial"/>
          <w:sz w:val="18"/>
          <w:szCs w:val="18"/>
          <w:lang w:val="en-GB"/>
        </w:rPr>
      </w:pPr>
      <w:r w:rsidRPr="00EE3B99">
        <w:rPr>
          <w:rFonts w:ascii="Arial" w:hAnsi="Arial" w:cs="Arial"/>
          <w:sz w:val="18"/>
          <w:szCs w:val="18"/>
          <w:lang w:val="en-GB"/>
        </w:rPr>
        <w:t>SAO Analytics DB schema will be modified to support the STP process.</w:t>
      </w:r>
    </w:p>
    <w:p w:rsidR="00D87F31" w:rsidRPr="00EE3B99" w:rsidRDefault="00D87F31" w:rsidP="00D87F31">
      <w:pPr>
        <w:widowControl w:val="0"/>
        <w:numPr>
          <w:ilvl w:val="0"/>
          <w:numId w:val="16"/>
        </w:numPr>
        <w:spacing w:before="120"/>
        <w:rPr>
          <w:rFonts w:ascii="Arial" w:hAnsi="Arial" w:cs="Arial"/>
          <w:sz w:val="18"/>
          <w:szCs w:val="18"/>
          <w:lang w:val="en-GB"/>
        </w:rPr>
      </w:pPr>
      <w:r w:rsidRPr="00EE3B99">
        <w:rPr>
          <w:rFonts w:ascii="Arial" w:hAnsi="Arial" w:cs="Arial"/>
          <w:sz w:val="18"/>
          <w:szCs w:val="18"/>
          <w:lang w:val="en-GB"/>
        </w:rPr>
        <w:t xml:space="preserve">SAO Targeted Suppliers report needs to be modified to include STP flag column to upload to Salesforce </w:t>
      </w:r>
    </w:p>
    <w:p w:rsidR="00D87F31" w:rsidRPr="005B4E1B" w:rsidRDefault="00D87F31" w:rsidP="00D87F31">
      <w:pPr>
        <w:widowControl w:val="0"/>
        <w:numPr>
          <w:ilvl w:val="0"/>
          <w:numId w:val="16"/>
        </w:numPr>
        <w:spacing w:before="120"/>
        <w:rPr>
          <w:rFonts w:ascii="Arial" w:hAnsi="Arial" w:cs="Arial"/>
          <w:sz w:val="18"/>
          <w:szCs w:val="18"/>
          <w:lang w:val="en-GB"/>
        </w:rPr>
      </w:pPr>
      <w:r>
        <w:rPr>
          <w:rFonts w:ascii="Arial" w:hAnsi="Arial" w:cs="Arial"/>
          <w:sz w:val="18"/>
          <w:szCs w:val="18"/>
          <w:lang w:val="en-GB"/>
        </w:rPr>
        <w:lastRenderedPageBreak/>
        <w:t xml:space="preserve">Manage MCC and build new profile values to include profiles for STP payments in addition to the </w:t>
      </w:r>
      <w:r w:rsidRPr="00990230">
        <w:rPr>
          <w:rFonts w:ascii="Arial" w:hAnsi="Arial" w:cs="Arial"/>
          <w:sz w:val="18"/>
          <w:szCs w:val="18"/>
          <w:lang w:val="en-GB"/>
        </w:rPr>
        <w:t>existing Profile ranking (1 to 371) process</w:t>
      </w:r>
    </w:p>
    <w:p w:rsidR="00D87F31" w:rsidRPr="00990230" w:rsidRDefault="00D87F31" w:rsidP="00D87F31">
      <w:pPr>
        <w:widowControl w:val="0"/>
        <w:numPr>
          <w:ilvl w:val="0"/>
          <w:numId w:val="16"/>
        </w:numPr>
        <w:spacing w:before="120"/>
        <w:rPr>
          <w:rFonts w:ascii="Arial" w:hAnsi="Arial" w:cs="Arial"/>
          <w:sz w:val="18"/>
          <w:szCs w:val="18"/>
          <w:lang w:val="en-GB"/>
        </w:rPr>
      </w:pPr>
      <w:r w:rsidRPr="00990230">
        <w:rPr>
          <w:rFonts w:ascii="Arial" w:hAnsi="Arial" w:cs="Arial"/>
          <w:sz w:val="18"/>
          <w:szCs w:val="18"/>
          <w:lang w:val="en-GB"/>
        </w:rPr>
        <w:t>SAO Analytics, SFDC database and data load proces</w:t>
      </w:r>
      <w:r>
        <w:rPr>
          <w:rFonts w:ascii="Arial" w:hAnsi="Arial" w:cs="Arial"/>
          <w:sz w:val="18"/>
          <w:szCs w:val="18"/>
          <w:lang w:val="en-GB"/>
        </w:rPr>
        <w:t>sing will have to be updated.</w:t>
      </w:r>
    </w:p>
    <w:p w:rsidR="00D87F31" w:rsidRDefault="00D87F31" w:rsidP="00D87F31">
      <w:pPr>
        <w:widowControl w:val="0"/>
        <w:numPr>
          <w:ilvl w:val="0"/>
          <w:numId w:val="16"/>
        </w:numPr>
        <w:spacing w:before="120"/>
        <w:rPr>
          <w:rFonts w:ascii="Arial" w:hAnsi="Arial" w:cs="Arial"/>
          <w:sz w:val="18"/>
          <w:szCs w:val="18"/>
          <w:lang w:val="en-GB"/>
        </w:rPr>
      </w:pPr>
      <w:r>
        <w:rPr>
          <w:rFonts w:ascii="Arial" w:hAnsi="Arial" w:cs="Arial"/>
          <w:sz w:val="18"/>
          <w:szCs w:val="18"/>
          <w:lang w:val="en-GB"/>
        </w:rPr>
        <w:t xml:space="preserve">SFDC Response process has to be modified to support and handle STP information. </w:t>
      </w:r>
      <w:r w:rsidRPr="00990230">
        <w:rPr>
          <w:rFonts w:ascii="Arial" w:hAnsi="Arial" w:cs="Arial"/>
          <w:sz w:val="18"/>
          <w:szCs w:val="18"/>
          <w:lang w:val="en-GB"/>
        </w:rPr>
        <w:t xml:space="preserve"> </w:t>
      </w:r>
    </w:p>
    <w:p w:rsidR="00D87F31" w:rsidRDefault="00D87F31" w:rsidP="00D87F31">
      <w:pPr>
        <w:widowControl w:val="0"/>
        <w:numPr>
          <w:ilvl w:val="0"/>
          <w:numId w:val="16"/>
        </w:numPr>
        <w:spacing w:before="120"/>
        <w:rPr>
          <w:rFonts w:ascii="Arial" w:hAnsi="Arial" w:cs="Arial"/>
          <w:sz w:val="18"/>
          <w:szCs w:val="18"/>
          <w:lang w:val="en-GB"/>
        </w:rPr>
      </w:pPr>
      <w:r>
        <w:rPr>
          <w:rFonts w:ascii="Arial" w:hAnsi="Arial" w:cs="Arial"/>
          <w:sz w:val="18"/>
          <w:szCs w:val="18"/>
          <w:lang w:val="en-GB"/>
        </w:rPr>
        <w:t>Receive and manage data from internal and external systems</w:t>
      </w:r>
    </w:p>
    <w:p w:rsidR="00D87F31" w:rsidRDefault="00D87F31" w:rsidP="00D87F31">
      <w:pPr>
        <w:widowControl w:val="0"/>
        <w:numPr>
          <w:ilvl w:val="1"/>
          <w:numId w:val="16"/>
        </w:numPr>
        <w:spacing w:before="120"/>
        <w:rPr>
          <w:rFonts w:ascii="Arial" w:hAnsi="Arial" w:cs="Arial"/>
          <w:sz w:val="18"/>
          <w:szCs w:val="18"/>
          <w:lang w:val="en-GB"/>
        </w:rPr>
      </w:pPr>
      <w:r>
        <w:rPr>
          <w:rFonts w:ascii="Arial" w:hAnsi="Arial" w:cs="Arial"/>
          <w:sz w:val="18"/>
          <w:szCs w:val="18"/>
          <w:lang w:val="en-GB"/>
        </w:rPr>
        <w:t xml:space="preserve">Modify the AP control transactions for card process to include new STP indicator column. </w:t>
      </w:r>
    </w:p>
    <w:p w:rsidR="00D87F31" w:rsidRDefault="00D87F31" w:rsidP="00D87F31">
      <w:pPr>
        <w:widowControl w:val="0"/>
        <w:numPr>
          <w:ilvl w:val="0"/>
          <w:numId w:val="16"/>
        </w:numPr>
        <w:spacing w:before="120"/>
        <w:rPr>
          <w:rFonts w:ascii="Arial" w:hAnsi="Arial" w:cs="Arial"/>
          <w:sz w:val="18"/>
          <w:szCs w:val="18"/>
          <w:lang w:val="en-GB"/>
        </w:rPr>
      </w:pPr>
      <w:r>
        <w:rPr>
          <w:rFonts w:ascii="Arial" w:hAnsi="Arial" w:cs="Arial"/>
          <w:sz w:val="18"/>
          <w:szCs w:val="18"/>
          <w:lang w:val="en-GB"/>
        </w:rPr>
        <w:t>Modify</w:t>
      </w:r>
      <w:r w:rsidRPr="004D0133">
        <w:rPr>
          <w:rFonts w:ascii="Arial" w:hAnsi="Arial" w:cs="Arial"/>
          <w:sz w:val="18"/>
          <w:szCs w:val="18"/>
          <w:lang w:val="en-GB"/>
        </w:rPr>
        <w:t xml:space="preserve"> </w:t>
      </w:r>
      <w:r>
        <w:rPr>
          <w:rFonts w:ascii="Arial" w:hAnsi="Arial" w:cs="Arial"/>
          <w:sz w:val="18"/>
          <w:szCs w:val="18"/>
          <w:lang w:val="en-GB"/>
        </w:rPr>
        <w:t>SSRS reports to support new payment type</w:t>
      </w:r>
      <w:r w:rsidRPr="004D0133">
        <w:rPr>
          <w:rFonts w:ascii="Arial" w:hAnsi="Arial" w:cs="Arial"/>
          <w:sz w:val="18"/>
          <w:szCs w:val="18"/>
          <w:lang w:val="en-GB"/>
        </w:rPr>
        <w:t>/campaigns.</w:t>
      </w:r>
      <w:r>
        <w:rPr>
          <w:rFonts w:ascii="Arial" w:hAnsi="Arial" w:cs="Arial"/>
          <w:sz w:val="18"/>
          <w:szCs w:val="18"/>
          <w:lang w:val="en-GB"/>
        </w:rPr>
        <w:t xml:space="preserve"> </w:t>
      </w:r>
      <w:r w:rsidRPr="005233D5">
        <w:rPr>
          <w:rFonts w:ascii="Arial" w:hAnsi="Arial" w:cs="Arial"/>
          <w:sz w:val="18"/>
          <w:szCs w:val="18"/>
          <w:lang w:val="en-GB"/>
        </w:rPr>
        <w:t>(Refer section 9.3</w:t>
      </w:r>
      <w:r>
        <w:rPr>
          <w:rFonts w:ascii="Arial" w:hAnsi="Arial" w:cs="Arial"/>
          <w:sz w:val="18"/>
          <w:szCs w:val="18"/>
          <w:lang w:val="en-GB"/>
        </w:rPr>
        <w:t>.e</w:t>
      </w:r>
      <w:r w:rsidRPr="005233D5">
        <w:rPr>
          <w:rFonts w:ascii="Arial" w:hAnsi="Arial" w:cs="Arial"/>
          <w:sz w:val="18"/>
          <w:szCs w:val="18"/>
          <w:lang w:val="en-GB"/>
        </w:rPr>
        <w:t>)</w:t>
      </w:r>
    </w:p>
    <w:p w:rsidR="00D87F31" w:rsidRPr="001A0391" w:rsidRDefault="00D87F31" w:rsidP="00D87F31">
      <w:pPr>
        <w:widowControl w:val="0"/>
        <w:spacing w:before="120"/>
        <w:ind w:left="1800"/>
        <w:rPr>
          <w:rFonts w:ascii="Arial" w:hAnsi="Arial" w:cs="Arial"/>
          <w:sz w:val="18"/>
          <w:szCs w:val="18"/>
          <w:lang w:val="en-GB"/>
        </w:rPr>
      </w:pPr>
    </w:p>
    <w:p w:rsidR="00D87F31" w:rsidRDefault="00D87F31" w:rsidP="00D87F31">
      <w:pPr>
        <w:widowControl w:val="0"/>
        <w:numPr>
          <w:ilvl w:val="0"/>
          <w:numId w:val="15"/>
        </w:numPr>
        <w:spacing w:before="120"/>
        <w:rPr>
          <w:rFonts w:ascii="Arial" w:hAnsi="Arial" w:cs="Arial"/>
          <w:b/>
          <w:sz w:val="18"/>
          <w:szCs w:val="18"/>
          <w:lang w:val="en-GB"/>
        </w:rPr>
      </w:pPr>
      <w:r>
        <w:rPr>
          <w:rFonts w:ascii="Arial" w:hAnsi="Arial" w:cs="Arial"/>
          <w:b/>
          <w:sz w:val="18"/>
          <w:szCs w:val="18"/>
          <w:lang w:val="en-GB"/>
        </w:rPr>
        <w:t>Automation Tasks</w:t>
      </w:r>
    </w:p>
    <w:p w:rsidR="00D87F31" w:rsidRDefault="00D87F31" w:rsidP="00D87F31">
      <w:pPr>
        <w:widowControl w:val="0"/>
        <w:numPr>
          <w:ilvl w:val="0"/>
          <w:numId w:val="17"/>
        </w:numPr>
        <w:spacing w:before="120"/>
        <w:rPr>
          <w:rFonts w:ascii="Arial" w:hAnsi="Arial" w:cs="Arial"/>
          <w:sz w:val="18"/>
          <w:szCs w:val="18"/>
          <w:lang w:val="en-GB"/>
        </w:rPr>
      </w:pPr>
      <w:r>
        <w:rPr>
          <w:rFonts w:ascii="Arial" w:hAnsi="Arial" w:cs="Arial"/>
          <w:sz w:val="18"/>
          <w:szCs w:val="18"/>
          <w:lang w:val="en-GB"/>
        </w:rPr>
        <w:t xml:space="preserve">Setup and automate the SQL Agent jobs to move the files from source to destination. Details of each job are specified in </w:t>
      </w:r>
      <w:r w:rsidRPr="005233D5">
        <w:rPr>
          <w:rFonts w:ascii="Arial" w:hAnsi="Arial" w:cs="Arial"/>
          <w:sz w:val="18"/>
          <w:szCs w:val="18"/>
          <w:lang w:val="en-GB"/>
        </w:rPr>
        <w:t>section 17</w:t>
      </w:r>
      <w:r>
        <w:rPr>
          <w:rFonts w:ascii="Arial" w:hAnsi="Arial" w:cs="Arial"/>
          <w:sz w:val="18"/>
          <w:szCs w:val="18"/>
          <w:lang w:val="en-GB"/>
        </w:rPr>
        <w:t>.</w:t>
      </w:r>
    </w:p>
    <w:p w:rsidR="00D87F31" w:rsidRDefault="00D87F31" w:rsidP="00D87F31">
      <w:pPr>
        <w:widowControl w:val="0"/>
        <w:numPr>
          <w:ilvl w:val="0"/>
          <w:numId w:val="17"/>
        </w:numPr>
        <w:spacing w:before="120"/>
        <w:rPr>
          <w:rFonts w:ascii="Arial" w:hAnsi="Arial" w:cs="Arial"/>
          <w:sz w:val="18"/>
          <w:szCs w:val="18"/>
          <w:lang w:val="en-GB"/>
        </w:rPr>
      </w:pPr>
      <w:r>
        <w:rPr>
          <w:rFonts w:ascii="Arial" w:hAnsi="Arial" w:cs="Arial"/>
          <w:sz w:val="18"/>
          <w:szCs w:val="18"/>
          <w:lang w:val="en-GB"/>
        </w:rPr>
        <w:t>Automate the execution of stored procedures</w:t>
      </w:r>
    </w:p>
    <w:p w:rsidR="00D87F31" w:rsidRPr="001A0391" w:rsidRDefault="00D87F31" w:rsidP="00D87F31">
      <w:pPr>
        <w:widowControl w:val="0"/>
        <w:spacing w:before="120"/>
        <w:ind w:left="1800"/>
        <w:rPr>
          <w:rFonts w:ascii="Arial" w:hAnsi="Arial" w:cs="Arial"/>
          <w:sz w:val="18"/>
          <w:szCs w:val="18"/>
          <w:lang w:val="en-GB"/>
        </w:rPr>
      </w:pPr>
    </w:p>
    <w:p w:rsidR="00D87F31" w:rsidRDefault="00D87F31" w:rsidP="00D87F31">
      <w:pPr>
        <w:widowControl w:val="0"/>
        <w:numPr>
          <w:ilvl w:val="0"/>
          <w:numId w:val="15"/>
        </w:numPr>
        <w:spacing w:before="120"/>
        <w:rPr>
          <w:rFonts w:ascii="Arial" w:hAnsi="Arial" w:cs="Arial"/>
          <w:b/>
          <w:sz w:val="18"/>
          <w:szCs w:val="18"/>
          <w:lang w:val="en-GB"/>
        </w:rPr>
      </w:pPr>
      <w:r w:rsidRPr="00C26168">
        <w:rPr>
          <w:rFonts w:ascii="Arial" w:hAnsi="Arial" w:cs="Arial"/>
          <w:b/>
          <w:sz w:val="18"/>
          <w:szCs w:val="18"/>
          <w:lang w:val="en-GB"/>
        </w:rPr>
        <w:t xml:space="preserve">SAO Analytics </w:t>
      </w:r>
      <w:r>
        <w:rPr>
          <w:rFonts w:ascii="Arial" w:hAnsi="Arial" w:cs="Arial"/>
          <w:b/>
          <w:sz w:val="18"/>
          <w:szCs w:val="18"/>
          <w:lang w:val="en-GB"/>
        </w:rPr>
        <w:t>Changes:</w:t>
      </w:r>
    </w:p>
    <w:p w:rsidR="00D87F31" w:rsidRDefault="00D87F31" w:rsidP="00D87F31">
      <w:pPr>
        <w:widowControl w:val="0"/>
        <w:spacing w:before="120"/>
        <w:ind w:left="720"/>
        <w:rPr>
          <w:rFonts w:ascii="Arial" w:hAnsi="Arial" w:cs="Arial"/>
          <w:b/>
          <w:sz w:val="18"/>
          <w:szCs w:val="18"/>
          <w:lang w:val="en-GB"/>
        </w:rPr>
      </w:pPr>
    </w:p>
    <w:p w:rsidR="00D87F31" w:rsidRDefault="00D87F31" w:rsidP="00D87F31">
      <w:pPr>
        <w:widowControl w:val="0"/>
        <w:numPr>
          <w:ilvl w:val="1"/>
          <w:numId w:val="15"/>
        </w:numPr>
        <w:spacing w:before="120"/>
        <w:rPr>
          <w:rFonts w:ascii="Arial" w:hAnsi="Arial" w:cs="Arial"/>
          <w:b/>
          <w:sz w:val="18"/>
          <w:szCs w:val="18"/>
          <w:lang w:val="en-GB"/>
        </w:rPr>
      </w:pPr>
      <w:r>
        <w:rPr>
          <w:rFonts w:ascii="Arial" w:hAnsi="Arial" w:cs="Arial"/>
          <w:b/>
          <w:sz w:val="18"/>
          <w:szCs w:val="18"/>
          <w:lang w:val="en-GB"/>
        </w:rPr>
        <w:t>Vendor Match Process</w:t>
      </w:r>
    </w:p>
    <w:p w:rsidR="00D87F31" w:rsidRPr="00E55039" w:rsidRDefault="00D87F31" w:rsidP="00D87F31">
      <w:pPr>
        <w:widowControl w:val="0"/>
        <w:numPr>
          <w:ilvl w:val="2"/>
          <w:numId w:val="15"/>
        </w:numPr>
        <w:spacing w:before="120"/>
        <w:rPr>
          <w:rFonts w:ascii="Arial" w:hAnsi="Arial" w:cs="Arial"/>
          <w:sz w:val="18"/>
          <w:szCs w:val="18"/>
          <w:lang w:val="en-GB"/>
        </w:rPr>
      </w:pPr>
      <w:r w:rsidRPr="00E55039">
        <w:rPr>
          <w:rFonts w:ascii="Arial" w:hAnsi="Arial" w:cs="Arial"/>
          <w:sz w:val="18"/>
          <w:szCs w:val="18"/>
          <w:lang w:val="en-GB"/>
        </w:rPr>
        <w:t>Vendor Match table will be modified to include Potential STP acceptor flag based on average invoice amount</w:t>
      </w:r>
    </w:p>
    <w:p w:rsidR="00D87F31" w:rsidRDefault="00D87F31" w:rsidP="00D87F31">
      <w:pPr>
        <w:widowControl w:val="0"/>
        <w:numPr>
          <w:ilvl w:val="2"/>
          <w:numId w:val="15"/>
        </w:numPr>
        <w:spacing w:before="120"/>
        <w:rPr>
          <w:rFonts w:ascii="Arial" w:hAnsi="Arial" w:cs="Arial"/>
          <w:sz w:val="18"/>
          <w:szCs w:val="18"/>
          <w:lang w:val="en-GB"/>
        </w:rPr>
      </w:pPr>
      <w:r w:rsidRPr="00E55039">
        <w:rPr>
          <w:rFonts w:ascii="Arial" w:hAnsi="Arial" w:cs="Arial"/>
          <w:sz w:val="18"/>
          <w:szCs w:val="18"/>
          <w:lang w:val="en-GB"/>
        </w:rPr>
        <w:t>If invoice amount is more than $17,000 then the supplier will</w:t>
      </w:r>
      <w:r>
        <w:rPr>
          <w:rFonts w:ascii="Arial" w:hAnsi="Arial" w:cs="Arial"/>
          <w:sz w:val="18"/>
          <w:szCs w:val="18"/>
          <w:lang w:val="en-GB"/>
        </w:rPr>
        <w:t xml:space="preserve"> be setup as Potential STP Acce</w:t>
      </w:r>
      <w:r w:rsidRPr="00E55039">
        <w:rPr>
          <w:rFonts w:ascii="Arial" w:hAnsi="Arial" w:cs="Arial"/>
          <w:sz w:val="18"/>
          <w:szCs w:val="18"/>
          <w:lang w:val="en-GB"/>
        </w:rPr>
        <w:t>p</w:t>
      </w:r>
      <w:r>
        <w:rPr>
          <w:rFonts w:ascii="Arial" w:hAnsi="Arial" w:cs="Arial"/>
          <w:sz w:val="18"/>
          <w:szCs w:val="18"/>
          <w:lang w:val="en-GB"/>
        </w:rPr>
        <w:t>t</w:t>
      </w:r>
      <w:r w:rsidRPr="00E55039">
        <w:rPr>
          <w:rFonts w:ascii="Arial" w:hAnsi="Arial" w:cs="Arial"/>
          <w:sz w:val="18"/>
          <w:szCs w:val="18"/>
          <w:lang w:val="en-GB"/>
        </w:rPr>
        <w:t>or.</w:t>
      </w:r>
    </w:p>
    <w:p w:rsidR="00D87F31" w:rsidRDefault="00D87F31" w:rsidP="00D87F31">
      <w:pPr>
        <w:widowControl w:val="0"/>
        <w:numPr>
          <w:ilvl w:val="2"/>
          <w:numId w:val="15"/>
        </w:numPr>
        <w:spacing w:before="120"/>
        <w:rPr>
          <w:rFonts w:ascii="Arial" w:hAnsi="Arial" w:cs="Arial"/>
          <w:sz w:val="18"/>
          <w:szCs w:val="18"/>
          <w:lang w:val="en-GB"/>
        </w:rPr>
      </w:pPr>
      <w:r>
        <w:rPr>
          <w:rFonts w:ascii="Arial" w:hAnsi="Arial" w:cs="Arial"/>
          <w:sz w:val="18"/>
          <w:szCs w:val="18"/>
          <w:lang w:val="en-GB"/>
        </w:rPr>
        <w:t>Targeted supplier report will be modified to accommodate STP indicator in addition to the APC, QLT, L3, L2 and L1 flags</w:t>
      </w:r>
    </w:p>
    <w:p w:rsidR="00D87F31" w:rsidRPr="00E55039" w:rsidRDefault="00D87F31" w:rsidP="00D87F31">
      <w:pPr>
        <w:widowControl w:val="0"/>
        <w:spacing w:before="120"/>
        <w:ind w:left="2160"/>
        <w:rPr>
          <w:rFonts w:ascii="Arial" w:hAnsi="Arial" w:cs="Arial"/>
          <w:sz w:val="18"/>
          <w:szCs w:val="18"/>
          <w:lang w:val="en-GB"/>
        </w:rPr>
      </w:pPr>
    </w:p>
    <w:p w:rsidR="00D87F31" w:rsidRDefault="00D87F31" w:rsidP="00D87F31">
      <w:pPr>
        <w:widowControl w:val="0"/>
        <w:numPr>
          <w:ilvl w:val="1"/>
          <w:numId w:val="15"/>
        </w:numPr>
        <w:spacing w:before="120"/>
        <w:rPr>
          <w:rFonts w:ascii="Arial" w:hAnsi="Arial" w:cs="Arial"/>
          <w:b/>
          <w:sz w:val="18"/>
          <w:szCs w:val="18"/>
          <w:lang w:val="en-GB"/>
        </w:rPr>
      </w:pPr>
      <w:r>
        <w:rPr>
          <w:rFonts w:ascii="Arial" w:hAnsi="Arial" w:cs="Arial"/>
          <w:b/>
          <w:sz w:val="18"/>
          <w:szCs w:val="18"/>
          <w:lang w:val="en-GB"/>
        </w:rPr>
        <w:t>Data Loader</w:t>
      </w:r>
    </w:p>
    <w:p w:rsidR="00D87F31" w:rsidRPr="00B15415" w:rsidRDefault="00D87F31" w:rsidP="00D87F31">
      <w:pPr>
        <w:widowControl w:val="0"/>
        <w:numPr>
          <w:ilvl w:val="2"/>
          <w:numId w:val="15"/>
        </w:numPr>
        <w:spacing w:before="120"/>
        <w:rPr>
          <w:rFonts w:ascii="Arial" w:hAnsi="Arial" w:cs="Arial"/>
          <w:sz w:val="18"/>
          <w:szCs w:val="18"/>
          <w:lang w:val="en-GB"/>
        </w:rPr>
      </w:pPr>
      <w:r w:rsidRPr="00B15415">
        <w:rPr>
          <w:rFonts w:ascii="Arial" w:hAnsi="Arial" w:cs="Arial"/>
          <w:sz w:val="18"/>
          <w:szCs w:val="18"/>
          <w:lang w:val="en-GB"/>
        </w:rPr>
        <w:t xml:space="preserve">The list of targeted suppliers will be created in a file </w:t>
      </w:r>
      <w:r>
        <w:rPr>
          <w:rFonts w:ascii="Arial" w:hAnsi="Arial" w:cs="Arial"/>
          <w:sz w:val="18"/>
          <w:szCs w:val="18"/>
          <w:lang w:val="en-GB"/>
        </w:rPr>
        <w:t>by the sales team and</w:t>
      </w:r>
      <w:r w:rsidRPr="00B15415">
        <w:rPr>
          <w:rFonts w:ascii="Arial" w:hAnsi="Arial" w:cs="Arial"/>
          <w:sz w:val="18"/>
          <w:szCs w:val="18"/>
          <w:lang w:val="en-GB"/>
        </w:rPr>
        <w:t xml:space="preserve"> uploaded to salesforce.com using data loader.   </w:t>
      </w:r>
    </w:p>
    <w:p w:rsidR="00D87F31" w:rsidRDefault="00D87F31" w:rsidP="00D87F31">
      <w:pPr>
        <w:widowControl w:val="0"/>
        <w:numPr>
          <w:ilvl w:val="2"/>
          <w:numId w:val="15"/>
        </w:numPr>
        <w:spacing w:before="120"/>
        <w:rPr>
          <w:rFonts w:ascii="Arial" w:hAnsi="Arial" w:cs="Arial"/>
          <w:sz w:val="18"/>
          <w:szCs w:val="18"/>
          <w:lang w:val="en-GB"/>
        </w:rPr>
      </w:pPr>
      <w:r w:rsidRPr="00AB678F">
        <w:rPr>
          <w:rFonts w:ascii="Arial" w:hAnsi="Arial" w:cs="Arial"/>
          <w:sz w:val="18"/>
          <w:szCs w:val="18"/>
          <w:lang w:val="en-GB"/>
        </w:rPr>
        <w:t xml:space="preserve">Data loader process will be modified to handle data transmission between SFDC.com and SAO Analytics DB to support </w:t>
      </w:r>
      <w:r>
        <w:rPr>
          <w:rFonts w:ascii="Arial" w:hAnsi="Arial" w:cs="Arial"/>
          <w:sz w:val="18"/>
          <w:szCs w:val="18"/>
          <w:lang w:val="en-GB"/>
        </w:rPr>
        <w:t>STP</w:t>
      </w:r>
      <w:r w:rsidRPr="00AB678F">
        <w:rPr>
          <w:rFonts w:ascii="Arial" w:hAnsi="Arial" w:cs="Arial"/>
          <w:sz w:val="18"/>
          <w:szCs w:val="18"/>
          <w:lang w:val="en-GB"/>
        </w:rPr>
        <w:t>.</w:t>
      </w:r>
    </w:p>
    <w:p w:rsidR="00D87F31" w:rsidRDefault="00D87F31" w:rsidP="00D87F31">
      <w:pPr>
        <w:widowControl w:val="0"/>
        <w:numPr>
          <w:ilvl w:val="2"/>
          <w:numId w:val="15"/>
        </w:numPr>
        <w:spacing w:before="120"/>
        <w:rPr>
          <w:rFonts w:ascii="Arial" w:hAnsi="Arial" w:cs="Arial"/>
          <w:sz w:val="18"/>
          <w:szCs w:val="18"/>
          <w:lang w:val="en-GB"/>
        </w:rPr>
      </w:pPr>
      <w:r>
        <w:rPr>
          <w:rFonts w:ascii="Arial" w:hAnsi="Arial" w:cs="Arial"/>
          <w:sz w:val="18"/>
          <w:szCs w:val="18"/>
          <w:lang w:val="en-GB"/>
        </w:rPr>
        <w:t>Existing response process will have additional column coming from Salesforce.com</w:t>
      </w:r>
    </w:p>
    <w:p w:rsidR="00D87F31" w:rsidRDefault="00D87F31" w:rsidP="00D87F31">
      <w:pPr>
        <w:widowControl w:val="0"/>
        <w:numPr>
          <w:ilvl w:val="2"/>
          <w:numId w:val="15"/>
        </w:numPr>
        <w:spacing w:before="120"/>
        <w:rPr>
          <w:rFonts w:ascii="Arial" w:hAnsi="Arial" w:cs="Arial"/>
          <w:sz w:val="18"/>
          <w:szCs w:val="18"/>
          <w:lang w:val="en-GB"/>
        </w:rPr>
      </w:pPr>
      <w:r>
        <w:rPr>
          <w:rFonts w:ascii="Arial" w:hAnsi="Arial" w:cs="Arial"/>
          <w:sz w:val="18"/>
          <w:szCs w:val="18"/>
          <w:lang w:val="en-GB"/>
        </w:rPr>
        <w:t>Response table will be modified to store this additional column</w:t>
      </w:r>
    </w:p>
    <w:p w:rsidR="00D87F31" w:rsidRPr="00E55039" w:rsidRDefault="00D87F31" w:rsidP="00D87F31">
      <w:pPr>
        <w:widowControl w:val="0"/>
        <w:spacing w:before="120"/>
        <w:ind w:left="2160"/>
        <w:rPr>
          <w:rFonts w:ascii="Arial" w:hAnsi="Arial" w:cs="Arial"/>
          <w:sz w:val="18"/>
          <w:szCs w:val="18"/>
          <w:lang w:val="en-GB"/>
        </w:rPr>
      </w:pPr>
    </w:p>
    <w:p w:rsidR="00D87F31" w:rsidRDefault="00D87F31" w:rsidP="00D87F31">
      <w:pPr>
        <w:widowControl w:val="0"/>
        <w:numPr>
          <w:ilvl w:val="1"/>
          <w:numId w:val="15"/>
        </w:numPr>
        <w:spacing w:before="120"/>
        <w:rPr>
          <w:rFonts w:ascii="Arial" w:hAnsi="Arial" w:cs="Arial"/>
          <w:b/>
          <w:sz w:val="18"/>
          <w:szCs w:val="18"/>
          <w:lang w:val="en-GB"/>
        </w:rPr>
      </w:pPr>
      <w:r>
        <w:rPr>
          <w:rFonts w:ascii="Arial" w:hAnsi="Arial" w:cs="Arial"/>
          <w:b/>
          <w:sz w:val="18"/>
          <w:szCs w:val="18"/>
          <w:lang w:val="en-GB"/>
        </w:rPr>
        <w:t>APC Consolidation process</w:t>
      </w:r>
    </w:p>
    <w:p w:rsidR="00D87F31" w:rsidRDefault="00D87F31" w:rsidP="00D87F31">
      <w:pPr>
        <w:widowControl w:val="0"/>
        <w:numPr>
          <w:ilvl w:val="2"/>
          <w:numId w:val="15"/>
        </w:numPr>
        <w:spacing w:before="120"/>
        <w:rPr>
          <w:rFonts w:ascii="Arial" w:hAnsi="Arial" w:cs="Arial"/>
          <w:sz w:val="18"/>
          <w:szCs w:val="18"/>
          <w:lang w:val="en-GB"/>
        </w:rPr>
      </w:pPr>
      <w:r>
        <w:rPr>
          <w:rFonts w:ascii="Arial" w:hAnsi="Arial" w:cs="Arial"/>
          <w:sz w:val="18"/>
          <w:szCs w:val="18"/>
          <w:lang w:val="en-GB"/>
        </w:rPr>
        <w:t>CCER will continue to send a weekly updates of all APC transactions to SAO.</w:t>
      </w:r>
    </w:p>
    <w:p w:rsidR="00D87F31" w:rsidRDefault="00D87F31" w:rsidP="00D87F31">
      <w:pPr>
        <w:widowControl w:val="0"/>
        <w:numPr>
          <w:ilvl w:val="2"/>
          <w:numId w:val="15"/>
        </w:numPr>
        <w:spacing w:before="120"/>
        <w:rPr>
          <w:rFonts w:ascii="Arial" w:hAnsi="Arial" w:cs="Arial"/>
          <w:sz w:val="18"/>
          <w:szCs w:val="18"/>
          <w:lang w:val="en-GB"/>
        </w:rPr>
      </w:pPr>
      <w:r>
        <w:rPr>
          <w:rFonts w:ascii="Arial" w:hAnsi="Arial" w:cs="Arial"/>
          <w:sz w:val="18"/>
          <w:szCs w:val="18"/>
          <w:lang w:val="en-GB"/>
        </w:rPr>
        <w:t>APC Transaction file has to be updated by the CCER team to include a new indicator column that specifies whether the payment was processed through STP or AP Control.</w:t>
      </w:r>
    </w:p>
    <w:p w:rsidR="00D87F31" w:rsidRDefault="00D87F31" w:rsidP="00D87F31">
      <w:pPr>
        <w:widowControl w:val="0"/>
        <w:numPr>
          <w:ilvl w:val="2"/>
          <w:numId w:val="15"/>
        </w:numPr>
        <w:spacing w:before="120"/>
        <w:rPr>
          <w:rFonts w:ascii="Arial" w:hAnsi="Arial" w:cs="Arial"/>
          <w:sz w:val="18"/>
          <w:szCs w:val="18"/>
          <w:lang w:val="en-GB"/>
        </w:rPr>
      </w:pPr>
      <w:r>
        <w:rPr>
          <w:rFonts w:ascii="Arial" w:hAnsi="Arial" w:cs="Arial"/>
          <w:sz w:val="18"/>
          <w:szCs w:val="18"/>
          <w:lang w:val="en-GB"/>
        </w:rPr>
        <w:t>Based on the payment information, the buyer and supplier combination calculates the enrolled status as internal, mixed and external. This will be applied to STP as well.</w:t>
      </w:r>
    </w:p>
    <w:p w:rsidR="00D87F31" w:rsidRDefault="00D87F31" w:rsidP="00D87F31">
      <w:pPr>
        <w:widowControl w:val="0"/>
        <w:numPr>
          <w:ilvl w:val="2"/>
          <w:numId w:val="15"/>
        </w:numPr>
        <w:spacing w:before="120"/>
        <w:rPr>
          <w:rFonts w:ascii="Arial" w:hAnsi="Arial" w:cs="Arial"/>
          <w:sz w:val="18"/>
          <w:szCs w:val="18"/>
          <w:lang w:val="en-GB"/>
        </w:rPr>
      </w:pPr>
      <w:r>
        <w:rPr>
          <w:rFonts w:ascii="Arial" w:hAnsi="Arial" w:cs="Arial"/>
          <w:sz w:val="18"/>
          <w:szCs w:val="18"/>
          <w:lang w:val="en-GB"/>
        </w:rPr>
        <w:t xml:space="preserve">SAO Analytics schema, process and package will be enhanced to handle new column. </w:t>
      </w:r>
    </w:p>
    <w:p w:rsidR="00D87F31" w:rsidRPr="00C74F2C" w:rsidRDefault="00D87F31" w:rsidP="00D87F31">
      <w:pPr>
        <w:widowControl w:val="0"/>
        <w:spacing w:before="120"/>
        <w:ind w:left="2160"/>
        <w:rPr>
          <w:rFonts w:ascii="Arial" w:hAnsi="Arial" w:cs="Arial"/>
          <w:sz w:val="18"/>
          <w:szCs w:val="18"/>
          <w:lang w:val="en-GB"/>
        </w:rPr>
      </w:pPr>
    </w:p>
    <w:p w:rsidR="00D87F31" w:rsidRDefault="00D87F31" w:rsidP="00D87F31">
      <w:pPr>
        <w:widowControl w:val="0"/>
        <w:numPr>
          <w:ilvl w:val="1"/>
          <w:numId w:val="15"/>
        </w:numPr>
        <w:spacing w:before="120"/>
        <w:rPr>
          <w:rFonts w:ascii="Arial" w:hAnsi="Arial" w:cs="Arial"/>
          <w:b/>
          <w:sz w:val="18"/>
          <w:szCs w:val="18"/>
          <w:lang w:val="en-GB"/>
        </w:rPr>
      </w:pPr>
      <w:r>
        <w:rPr>
          <w:rFonts w:ascii="Arial" w:hAnsi="Arial" w:cs="Arial"/>
          <w:b/>
          <w:sz w:val="18"/>
          <w:szCs w:val="18"/>
          <w:lang w:val="en-GB"/>
        </w:rPr>
        <w:t>Data Service</w:t>
      </w:r>
    </w:p>
    <w:p w:rsidR="00D87F31" w:rsidRDefault="00D87F31" w:rsidP="00D87F31">
      <w:pPr>
        <w:widowControl w:val="0"/>
        <w:numPr>
          <w:ilvl w:val="2"/>
          <w:numId w:val="15"/>
        </w:numPr>
        <w:spacing w:before="120"/>
        <w:rPr>
          <w:rFonts w:ascii="Arial" w:hAnsi="Arial" w:cs="Arial"/>
          <w:sz w:val="18"/>
          <w:szCs w:val="18"/>
          <w:lang w:val="en-GB"/>
        </w:rPr>
      </w:pPr>
      <w:r w:rsidRPr="007252FC">
        <w:rPr>
          <w:rFonts w:ascii="Arial" w:hAnsi="Arial" w:cs="Arial"/>
          <w:sz w:val="18"/>
          <w:szCs w:val="18"/>
          <w:lang w:val="en-GB"/>
        </w:rPr>
        <w:t>Data stored in the SAOAnalytics will be presented as View for the TMX service</w:t>
      </w:r>
      <w:r>
        <w:rPr>
          <w:rFonts w:ascii="Arial" w:hAnsi="Arial" w:cs="Arial"/>
          <w:sz w:val="18"/>
          <w:szCs w:val="18"/>
          <w:lang w:val="en-GB"/>
        </w:rPr>
        <w:t xml:space="preserve"> (or push the data to the TMX through batch process or build web services layer to support this request)</w:t>
      </w:r>
    </w:p>
    <w:p w:rsidR="00D87F31" w:rsidRPr="00CD5F61" w:rsidRDefault="00D87F31" w:rsidP="00D87F31">
      <w:pPr>
        <w:widowControl w:val="0"/>
        <w:spacing w:before="120"/>
        <w:ind w:left="2160"/>
        <w:rPr>
          <w:rFonts w:ascii="Arial" w:hAnsi="Arial" w:cs="Arial"/>
          <w:sz w:val="18"/>
          <w:szCs w:val="18"/>
          <w:lang w:val="en-GB"/>
        </w:rPr>
      </w:pPr>
    </w:p>
    <w:p w:rsidR="00D87F31" w:rsidRDefault="00D87F31" w:rsidP="00D87F31">
      <w:pPr>
        <w:widowControl w:val="0"/>
        <w:numPr>
          <w:ilvl w:val="1"/>
          <w:numId w:val="15"/>
        </w:numPr>
        <w:spacing w:before="120"/>
        <w:rPr>
          <w:rFonts w:ascii="Arial" w:hAnsi="Arial" w:cs="Arial"/>
          <w:b/>
          <w:sz w:val="18"/>
          <w:szCs w:val="18"/>
          <w:lang w:val="en-GB"/>
        </w:rPr>
      </w:pPr>
      <w:r>
        <w:rPr>
          <w:rFonts w:ascii="Arial" w:hAnsi="Arial" w:cs="Arial"/>
          <w:b/>
          <w:sz w:val="18"/>
          <w:szCs w:val="18"/>
          <w:lang w:val="en-GB"/>
        </w:rPr>
        <w:t>Report Changes</w:t>
      </w:r>
    </w:p>
    <w:p w:rsidR="00D87F31" w:rsidRDefault="00D87F31" w:rsidP="00D87F31">
      <w:pPr>
        <w:widowControl w:val="0"/>
        <w:spacing w:before="120"/>
        <w:ind w:left="720"/>
        <w:rPr>
          <w:rFonts w:ascii="Arial" w:hAnsi="Arial" w:cs="Arial"/>
          <w:sz w:val="18"/>
          <w:szCs w:val="18"/>
          <w:lang w:val="en-GB"/>
        </w:rPr>
      </w:pPr>
      <w:r w:rsidRPr="00CD5F61">
        <w:rPr>
          <w:rFonts w:ascii="Arial" w:hAnsi="Arial" w:cs="Arial"/>
          <w:sz w:val="18"/>
          <w:szCs w:val="18"/>
          <w:lang w:val="en-GB"/>
        </w:rPr>
        <w:t>The SSRS reporting system will continue to provide powerful reporting, analysis and dashboard capabilities out of SAOAnalytics database. There are about 8 reports to be modified / updated and will be distributed through Report Manager (requirement is yet to be identified)</w:t>
      </w:r>
    </w:p>
    <w:p w:rsidR="00D87F31" w:rsidRPr="00CD5F61" w:rsidRDefault="00D87F31" w:rsidP="00D87F31">
      <w:pPr>
        <w:widowControl w:val="0"/>
        <w:numPr>
          <w:ilvl w:val="2"/>
          <w:numId w:val="15"/>
        </w:numPr>
        <w:spacing w:before="120"/>
        <w:rPr>
          <w:rFonts w:ascii="Arial" w:hAnsi="Arial" w:cs="Arial"/>
          <w:sz w:val="18"/>
          <w:szCs w:val="18"/>
          <w:lang w:val="en-GB"/>
        </w:rPr>
      </w:pPr>
      <w:r w:rsidRPr="00CD5F61">
        <w:rPr>
          <w:rFonts w:ascii="Arial" w:hAnsi="Arial" w:cs="Arial"/>
          <w:sz w:val="18"/>
          <w:szCs w:val="18"/>
          <w:lang w:val="en-GB"/>
        </w:rPr>
        <w:t>Forecasting Report</w:t>
      </w:r>
    </w:p>
    <w:p w:rsidR="00D87F31" w:rsidRPr="00CD5F61" w:rsidRDefault="00D87F31" w:rsidP="00D87F31">
      <w:pPr>
        <w:widowControl w:val="0"/>
        <w:numPr>
          <w:ilvl w:val="2"/>
          <w:numId w:val="15"/>
        </w:numPr>
        <w:spacing w:before="120"/>
        <w:rPr>
          <w:rFonts w:ascii="Arial" w:hAnsi="Arial" w:cs="Arial"/>
          <w:sz w:val="18"/>
          <w:szCs w:val="18"/>
          <w:lang w:val="en-GB"/>
        </w:rPr>
      </w:pPr>
      <w:r w:rsidRPr="00CD5F61">
        <w:rPr>
          <w:rFonts w:ascii="Arial" w:hAnsi="Arial" w:cs="Arial"/>
          <w:sz w:val="18"/>
          <w:szCs w:val="18"/>
          <w:lang w:val="en-GB"/>
        </w:rPr>
        <w:t>Master Report</w:t>
      </w:r>
    </w:p>
    <w:p w:rsidR="00D87F31" w:rsidRPr="00CD5F61" w:rsidRDefault="00D87F31" w:rsidP="00D87F31">
      <w:pPr>
        <w:widowControl w:val="0"/>
        <w:numPr>
          <w:ilvl w:val="2"/>
          <w:numId w:val="15"/>
        </w:numPr>
        <w:spacing w:before="120"/>
        <w:rPr>
          <w:rFonts w:ascii="Arial" w:hAnsi="Arial" w:cs="Arial"/>
          <w:sz w:val="18"/>
          <w:szCs w:val="18"/>
          <w:lang w:val="en-GB"/>
        </w:rPr>
      </w:pPr>
      <w:r w:rsidRPr="00CD5F61">
        <w:rPr>
          <w:rFonts w:ascii="Arial" w:hAnsi="Arial" w:cs="Arial"/>
          <w:sz w:val="18"/>
          <w:szCs w:val="18"/>
          <w:lang w:val="en-GB"/>
        </w:rPr>
        <w:t>Customized A/P Program</w:t>
      </w:r>
    </w:p>
    <w:p w:rsidR="00D87F31" w:rsidRPr="00CD5F61" w:rsidRDefault="00D87F31" w:rsidP="00D87F31">
      <w:pPr>
        <w:widowControl w:val="0"/>
        <w:numPr>
          <w:ilvl w:val="2"/>
          <w:numId w:val="15"/>
        </w:numPr>
        <w:spacing w:before="120"/>
        <w:rPr>
          <w:rFonts w:ascii="Arial" w:hAnsi="Arial" w:cs="Arial"/>
          <w:sz w:val="18"/>
          <w:szCs w:val="18"/>
          <w:lang w:val="en-GB"/>
        </w:rPr>
      </w:pPr>
      <w:r w:rsidRPr="00CD5F61">
        <w:rPr>
          <w:rFonts w:ascii="Arial" w:hAnsi="Arial" w:cs="Arial"/>
          <w:sz w:val="18"/>
          <w:szCs w:val="18"/>
          <w:lang w:val="en-GB"/>
        </w:rPr>
        <w:t>Card Acceptor Detail report will include STP as a payment (acceptor type column)</w:t>
      </w:r>
    </w:p>
    <w:p w:rsidR="00D87F31" w:rsidRPr="00CD5F61" w:rsidRDefault="00D87F31" w:rsidP="00D87F31">
      <w:pPr>
        <w:widowControl w:val="0"/>
        <w:numPr>
          <w:ilvl w:val="2"/>
          <w:numId w:val="15"/>
        </w:numPr>
        <w:spacing w:before="120"/>
        <w:rPr>
          <w:rFonts w:ascii="Arial" w:hAnsi="Arial" w:cs="Arial"/>
          <w:sz w:val="18"/>
          <w:szCs w:val="18"/>
          <w:lang w:val="en-GB"/>
        </w:rPr>
      </w:pPr>
      <w:r w:rsidRPr="00CD5F61">
        <w:rPr>
          <w:rFonts w:ascii="Arial" w:hAnsi="Arial" w:cs="Arial"/>
          <w:sz w:val="18"/>
          <w:szCs w:val="18"/>
          <w:lang w:val="en-GB"/>
        </w:rPr>
        <w:t>Acceptor Type Segmentation</w:t>
      </w:r>
    </w:p>
    <w:p w:rsidR="00D87F31" w:rsidRPr="00CD5F61" w:rsidRDefault="00D87F31" w:rsidP="00D87F31">
      <w:pPr>
        <w:widowControl w:val="0"/>
        <w:numPr>
          <w:ilvl w:val="2"/>
          <w:numId w:val="15"/>
        </w:numPr>
        <w:spacing w:before="120"/>
        <w:rPr>
          <w:rFonts w:ascii="Arial" w:hAnsi="Arial" w:cs="Arial"/>
          <w:sz w:val="18"/>
          <w:szCs w:val="18"/>
          <w:lang w:val="en-GB"/>
        </w:rPr>
      </w:pPr>
      <w:r w:rsidRPr="00CD5F61">
        <w:rPr>
          <w:rFonts w:ascii="Arial" w:hAnsi="Arial" w:cs="Arial"/>
          <w:sz w:val="18"/>
          <w:szCs w:val="18"/>
          <w:lang w:val="en-GB"/>
        </w:rPr>
        <w:t>In-depth on-boarding analysis by profile</w:t>
      </w:r>
    </w:p>
    <w:p w:rsidR="00D87F31" w:rsidRPr="00CD5F61" w:rsidRDefault="00D87F31" w:rsidP="00D87F31">
      <w:pPr>
        <w:widowControl w:val="0"/>
        <w:numPr>
          <w:ilvl w:val="2"/>
          <w:numId w:val="15"/>
        </w:numPr>
        <w:spacing w:before="120"/>
        <w:rPr>
          <w:rFonts w:ascii="Arial" w:hAnsi="Arial" w:cs="Arial"/>
          <w:sz w:val="18"/>
          <w:szCs w:val="18"/>
          <w:lang w:val="en-GB"/>
        </w:rPr>
      </w:pPr>
      <w:r w:rsidRPr="00CD5F61">
        <w:rPr>
          <w:rFonts w:ascii="Arial" w:hAnsi="Arial" w:cs="Arial"/>
          <w:sz w:val="18"/>
          <w:szCs w:val="18"/>
          <w:lang w:val="en-GB"/>
        </w:rPr>
        <w:t>In-depth on-boarding analysis by profile Count</w:t>
      </w:r>
    </w:p>
    <w:p w:rsidR="00D87F31" w:rsidRPr="00CD5F61" w:rsidRDefault="00D87F31" w:rsidP="00D87F31">
      <w:pPr>
        <w:widowControl w:val="0"/>
        <w:numPr>
          <w:ilvl w:val="2"/>
          <w:numId w:val="15"/>
        </w:numPr>
        <w:spacing w:before="120"/>
        <w:rPr>
          <w:rFonts w:ascii="Arial" w:hAnsi="Arial" w:cs="Arial"/>
          <w:sz w:val="18"/>
          <w:szCs w:val="18"/>
          <w:lang w:val="en-GB"/>
        </w:rPr>
      </w:pPr>
      <w:r w:rsidRPr="00CD5F61">
        <w:rPr>
          <w:rFonts w:ascii="Arial" w:hAnsi="Arial" w:cs="Arial"/>
          <w:sz w:val="18"/>
          <w:szCs w:val="18"/>
          <w:lang w:val="en-GB"/>
        </w:rPr>
        <w:t>Volume tracking</w:t>
      </w:r>
    </w:p>
    <w:p w:rsidR="00D87F31" w:rsidRDefault="00D87F31" w:rsidP="00D87F31">
      <w:pPr>
        <w:widowControl w:val="0"/>
        <w:spacing w:before="120"/>
        <w:ind w:left="720"/>
        <w:rPr>
          <w:rFonts w:ascii="Arial" w:hAnsi="Arial" w:cs="Arial"/>
          <w:sz w:val="18"/>
          <w:szCs w:val="18"/>
          <w:lang w:val="en-GB"/>
        </w:rPr>
      </w:pPr>
      <w:r>
        <w:rPr>
          <w:rFonts w:ascii="Arial" w:hAnsi="Arial" w:cs="Arial"/>
          <w:sz w:val="18"/>
          <w:szCs w:val="18"/>
          <w:lang w:val="en-GB"/>
        </w:rPr>
        <w:t>That requires changes in the following database objects.</w:t>
      </w:r>
    </w:p>
    <w:p w:rsidR="00D87F31" w:rsidRDefault="00D87F31" w:rsidP="00D87F31">
      <w:pPr>
        <w:widowControl w:val="0"/>
        <w:spacing w:before="120"/>
        <w:ind w:left="720"/>
        <w:rPr>
          <w:rFonts w:ascii="Arial" w:hAnsi="Arial" w:cs="Arial"/>
          <w:sz w:val="18"/>
          <w:szCs w:val="18"/>
          <w:lang w:val="en-GB"/>
        </w:rPr>
      </w:pPr>
    </w:p>
    <w:tbl>
      <w:tblPr>
        <w:tblW w:w="10258" w:type="dxa"/>
        <w:tblInd w:w="468" w:type="dxa"/>
        <w:tblLook w:val="04A0" w:firstRow="1" w:lastRow="0" w:firstColumn="1" w:lastColumn="0" w:noHBand="0" w:noVBand="1"/>
      </w:tblPr>
      <w:tblGrid>
        <w:gridCol w:w="1453"/>
        <w:gridCol w:w="1520"/>
        <w:gridCol w:w="3147"/>
        <w:gridCol w:w="4138"/>
      </w:tblGrid>
      <w:tr w:rsidR="00D87F31" w:rsidRPr="0020476D" w:rsidTr="00713BB6">
        <w:trPr>
          <w:trHeight w:val="190"/>
        </w:trPr>
        <w:tc>
          <w:tcPr>
            <w:tcW w:w="1453" w:type="dxa"/>
            <w:tcBorders>
              <w:top w:val="single" w:sz="4" w:space="0" w:color="auto"/>
              <w:left w:val="single" w:sz="4" w:space="0" w:color="auto"/>
              <w:bottom w:val="single" w:sz="4" w:space="0" w:color="auto"/>
              <w:right w:val="single" w:sz="4" w:space="0" w:color="auto"/>
            </w:tcBorders>
            <w:shd w:val="clear" w:color="auto" w:fill="A6A6A6"/>
            <w:noWrap/>
            <w:hideMark/>
          </w:tcPr>
          <w:p w:rsidR="00D87F31" w:rsidRPr="0020476D" w:rsidRDefault="00D87F31" w:rsidP="00713BB6">
            <w:pPr>
              <w:jc w:val="center"/>
              <w:rPr>
                <w:rFonts w:ascii="Arial" w:hAnsi="Arial" w:cs="Arial"/>
                <w:b/>
                <w:bCs/>
                <w:color w:val="000000"/>
                <w:sz w:val="18"/>
                <w:szCs w:val="18"/>
              </w:rPr>
            </w:pPr>
            <w:r w:rsidRPr="0020476D">
              <w:rPr>
                <w:rFonts w:ascii="Arial" w:hAnsi="Arial" w:cs="Arial"/>
                <w:b/>
                <w:bCs/>
                <w:color w:val="000000"/>
                <w:sz w:val="18"/>
                <w:szCs w:val="18"/>
              </w:rPr>
              <w:t>Object Type</w:t>
            </w:r>
          </w:p>
        </w:tc>
        <w:tc>
          <w:tcPr>
            <w:tcW w:w="1520" w:type="dxa"/>
            <w:tcBorders>
              <w:top w:val="single" w:sz="4" w:space="0" w:color="auto"/>
              <w:left w:val="nil"/>
              <w:bottom w:val="single" w:sz="4" w:space="0" w:color="auto"/>
              <w:right w:val="single" w:sz="4" w:space="0" w:color="auto"/>
            </w:tcBorders>
            <w:shd w:val="clear" w:color="auto" w:fill="A6A6A6"/>
            <w:noWrap/>
            <w:hideMark/>
          </w:tcPr>
          <w:p w:rsidR="00D87F31" w:rsidRPr="0020476D" w:rsidRDefault="00D87F31" w:rsidP="00713BB6">
            <w:pPr>
              <w:jc w:val="center"/>
              <w:rPr>
                <w:rFonts w:ascii="Arial" w:hAnsi="Arial" w:cs="Arial"/>
                <w:b/>
                <w:bCs/>
                <w:color w:val="000000"/>
                <w:sz w:val="18"/>
                <w:szCs w:val="18"/>
              </w:rPr>
            </w:pPr>
            <w:r w:rsidRPr="0020476D">
              <w:rPr>
                <w:rFonts w:ascii="Arial" w:hAnsi="Arial" w:cs="Arial"/>
                <w:b/>
                <w:bCs/>
                <w:color w:val="000000"/>
                <w:sz w:val="18"/>
                <w:szCs w:val="18"/>
              </w:rPr>
              <w:t>New/Modify</w:t>
            </w:r>
          </w:p>
        </w:tc>
        <w:tc>
          <w:tcPr>
            <w:tcW w:w="3147" w:type="dxa"/>
            <w:tcBorders>
              <w:top w:val="single" w:sz="4" w:space="0" w:color="auto"/>
              <w:left w:val="nil"/>
              <w:bottom w:val="single" w:sz="4" w:space="0" w:color="auto"/>
              <w:right w:val="single" w:sz="4" w:space="0" w:color="auto"/>
            </w:tcBorders>
            <w:shd w:val="clear" w:color="auto" w:fill="A6A6A6"/>
            <w:noWrap/>
            <w:hideMark/>
          </w:tcPr>
          <w:p w:rsidR="00D87F31" w:rsidRPr="0020476D" w:rsidRDefault="00D87F31" w:rsidP="00713BB6">
            <w:pPr>
              <w:jc w:val="center"/>
              <w:rPr>
                <w:rFonts w:ascii="Arial" w:hAnsi="Arial" w:cs="Arial"/>
                <w:b/>
                <w:bCs/>
                <w:color w:val="000000"/>
                <w:sz w:val="18"/>
                <w:szCs w:val="18"/>
              </w:rPr>
            </w:pPr>
            <w:r w:rsidRPr="0020476D">
              <w:rPr>
                <w:rFonts w:ascii="Arial" w:hAnsi="Arial" w:cs="Arial"/>
                <w:b/>
                <w:bCs/>
                <w:color w:val="000000"/>
                <w:sz w:val="18"/>
                <w:szCs w:val="18"/>
              </w:rPr>
              <w:t>Object Name</w:t>
            </w:r>
          </w:p>
        </w:tc>
        <w:tc>
          <w:tcPr>
            <w:tcW w:w="4138" w:type="dxa"/>
            <w:tcBorders>
              <w:top w:val="single" w:sz="4" w:space="0" w:color="auto"/>
              <w:left w:val="nil"/>
              <w:bottom w:val="single" w:sz="4" w:space="0" w:color="auto"/>
              <w:right w:val="single" w:sz="4" w:space="0" w:color="auto"/>
            </w:tcBorders>
            <w:shd w:val="clear" w:color="auto" w:fill="A6A6A6"/>
            <w:noWrap/>
            <w:hideMark/>
          </w:tcPr>
          <w:p w:rsidR="00D87F31" w:rsidRPr="0020476D" w:rsidRDefault="00D87F31" w:rsidP="00713BB6">
            <w:pPr>
              <w:jc w:val="center"/>
              <w:rPr>
                <w:rFonts w:ascii="Arial" w:hAnsi="Arial" w:cs="Arial"/>
                <w:b/>
                <w:bCs/>
                <w:color w:val="000000"/>
                <w:sz w:val="18"/>
                <w:szCs w:val="18"/>
              </w:rPr>
            </w:pPr>
            <w:r w:rsidRPr="0020476D">
              <w:rPr>
                <w:rFonts w:ascii="Arial" w:hAnsi="Arial" w:cs="Arial"/>
                <w:b/>
                <w:bCs/>
                <w:color w:val="000000"/>
                <w:sz w:val="18"/>
                <w:szCs w:val="18"/>
              </w:rPr>
              <w:t>Comments</w:t>
            </w:r>
          </w:p>
        </w:tc>
      </w:tr>
      <w:tr w:rsidR="00D87F31" w:rsidRPr="0020476D" w:rsidTr="00713BB6">
        <w:trPr>
          <w:trHeight w:val="229"/>
        </w:trPr>
        <w:tc>
          <w:tcPr>
            <w:tcW w:w="1453" w:type="dxa"/>
            <w:tcBorders>
              <w:top w:val="nil"/>
              <w:left w:val="single" w:sz="4" w:space="0" w:color="auto"/>
              <w:bottom w:val="single" w:sz="4" w:space="0" w:color="auto"/>
              <w:right w:val="single" w:sz="4" w:space="0" w:color="auto"/>
            </w:tcBorders>
            <w:shd w:val="clear" w:color="auto" w:fill="auto"/>
            <w:noWrap/>
          </w:tcPr>
          <w:p w:rsidR="00D87F31" w:rsidRPr="0020476D" w:rsidRDefault="00D87F31" w:rsidP="00713BB6">
            <w:pPr>
              <w:rPr>
                <w:rFonts w:ascii="Arial" w:hAnsi="Arial" w:cs="Arial"/>
                <w:color w:val="000000"/>
                <w:sz w:val="18"/>
                <w:szCs w:val="18"/>
              </w:rPr>
            </w:pPr>
            <w:r w:rsidRPr="0020476D">
              <w:rPr>
                <w:rFonts w:ascii="Arial" w:hAnsi="Arial" w:cs="Arial"/>
                <w:color w:val="000000"/>
                <w:sz w:val="18"/>
                <w:szCs w:val="18"/>
              </w:rPr>
              <w:t>Stored procedure</w:t>
            </w:r>
          </w:p>
        </w:tc>
        <w:tc>
          <w:tcPr>
            <w:tcW w:w="1520" w:type="dxa"/>
            <w:tcBorders>
              <w:top w:val="nil"/>
              <w:left w:val="nil"/>
              <w:bottom w:val="single" w:sz="4" w:space="0" w:color="auto"/>
              <w:right w:val="single" w:sz="4" w:space="0" w:color="auto"/>
            </w:tcBorders>
            <w:shd w:val="clear" w:color="auto" w:fill="auto"/>
            <w:noWrap/>
          </w:tcPr>
          <w:p w:rsidR="00D87F31" w:rsidRPr="0020476D" w:rsidRDefault="00D87F31" w:rsidP="00713BB6">
            <w:pPr>
              <w:rPr>
                <w:rFonts w:ascii="Arial" w:hAnsi="Arial" w:cs="Arial"/>
                <w:color w:val="000000"/>
                <w:sz w:val="18"/>
                <w:szCs w:val="18"/>
              </w:rPr>
            </w:pPr>
            <w:r w:rsidRPr="0020476D">
              <w:rPr>
                <w:rFonts w:ascii="Arial" w:hAnsi="Arial" w:cs="Arial"/>
                <w:color w:val="000000"/>
                <w:sz w:val="18"/>
                <w:szCs w:val="18"/>
              </w:rPr>
              <w:t>Modify</w:t>
            </w:r>
          </w:p>
        </w:tc>
        <w:tc>
          <w:tcPr>
            <w:tcW w:w="3147" w:type="dxa"/>
            <w:tcBorders>
              <w:top w:val="nil"/>
              <w:left w:val="nil"/>
              <w:bottom w:val="single" w:sz="4" w:space="0" w:color="auto"/>
              <w:right w:val="single" w:sz="4" w:space="0" w:color="auto"/>
            </w:tcBorders>
            <w:shd w:val="clear" w:color="auto" w:fill="auto"/>
            <w:noWrap/>
          </w:tcPr>
          <w:p w:rsidR="00D87F31" w:rsidRPr="0020476D" w:rsidRDefault="00D87F31" w:rsidP="00713BB6">
            <w:pPr>
              <w:rPr>
                <w:rFonts w:ascii="Arial" w:hAnsi="Arial" w:cs="Arial"/>
                <w:color w:val="000000"/>
                <w:sz w:val="18"/>
                <w:szCs w:val="18"/>
              </w:rPr>
            </w:pPr>
            <w:r w:rsidRPr="0020476D">
              <w:rPr>
                <w:rFonts w:ascii="Arial" w:hAnsi="Arial" w:cs="Arial"/>
                <w:color w:val="000000"/>
                <w:sz w:val="18"/>
                <w:szCs w:val="18"/>
              </w:rPr>
              <w:t>rpt_Forecast_Summary_Detail</w:t>
            </w:r>
          </w:p>
        </w:tc>
        <w:tc>
          <w:tcPr>
            <w:tcW w:w="4138" w:type="dxa"/>
            <w:tcBorders>
              <w:top w:val="nil"/>
              <w:left w:val="nil"/>
              <w:bottom w:val="single" w:sz="4" w:space="0" w:color="auto"/>
              <w:right w:val="single" w:sz="4" w:space="0" w:color="auto"/>
            </w:tcBorders>
            <w:shd w:val="clear" w:color="auto" w:fill="auto"/>
            <w:noWrap/>
          </w:tcPr>
          <w:p w:rsidR="00D87F31" w:rsidRPr="0020476D" w:rsidRDefault="00D87F31" w:rsidP="00713BB6">
            <w:pPr>
              <w:rPr>
                <w:rFonts w:ascii="Arial" w:hAnsi="Arial" w:cs="Arial"/>
                <w:color w:val="000000"/>
                <w:sz w:val="18"/>
                <w:szCs w:val="18"/>
              </w:rPr>
            </w:pPr>
            <w:r>
              <w:rPr>
                <w:rFonts w:ascii="Arial" w:hAnsi="Arial" w:cs="Arial"/>
                <w:color w:val="000000"/>
                <w:sz w:val="18"/>
                <w:szCs w:val="18"/>
              </w:rPr>
              <w:t>Modify the Forecasting report logic for increase MPG threshold limit of $17,000</w:t>
            </w:r>
          </w:p>
        </w:tc>
      </w:tr>
      <w:tr w:rsidR="00D87F31" w:rsidRPr="0020476D" w:rsidTr="00713BB6">
        <w:trPr>
          <w:trHeight w:val="229"/>
        </w:trPr>
        <w:tc>
          <w:tcPr>
            <w:tcW w:w="1453" w:type="dxa"/>
            <w:tcBorders>
              <w:top w:val="nil"/>
              <w:left w:val="single" w:sz="4" w:space="0" w:color="auto"/>
              <w:bottom w:val="single" w:sz="4" w:space="0" w:color="auto"/>
              <w:right w:val="single" w:sz="4" w:space="0" w:color="auto"/>
            </w:tcBorders>
            <w:shd w:val="clear" w:color="auto" w:fill="auto"/>
            <w:noWrap/>
            <w:hideMark/>
          </w:tcPr>
          <w:p w:rsidR="00D87F31" w:rsidRPr="0020476D" w:rsidRDefault="00D87F31" w:rsidP="00713BB6">
            <w:pPr>
              <w:rPr>
                <w:rFonts w:ascii="Arial" w:hAnsi="Arial" w:cs="Arial"/>
                <w:color w:val="000000"/>
                <w:sz w:val="18"/>
                <w:szCs w:val="18"/>
              </w:rPr>
            </w:pPr>
            <w:r w:rsidRPr="0020476D">
              <w:rPr>
                <w:rFonts w:ascii="Arial" w:hAnsi="Arial" w:cs="Arial"/>
                <w:color w:val="000000"/>
                <w:sz w:val="18"/>
                <w:szCs w:val="18"/>
              </w:rPr>
              <w:t>Stored procedure</w:t>
            </w:r>
          </w:p>
        </w:tc>
        <w:tc>
          <w:tcPr>
            <w:tcW w:w="1520" w:type="dxa"/>
            <w:tcBorders>
              <w:top w:val="nil"/>
              <w:left w:val="nil"/>
              <w:bottom w:val="single" w:sz="4" w:space="0" w:color="auto"/>
              <w:right w:val="single" w:sz="4" w:space="0" w:color="auto"/>
            </w:tcBorders>
            <w:shd w:val="clear" w:color="auto" w:fill="auto"/>
            <w:noWrap/>
            <w:hideMark/>
          </w:tcPr>
          <w:p w:rsidR="00D87F31" w:rsidRPr="0020476D" w:rsidRDefault="00D87F31" w:rsidP="00713BB6">
            <w:pPr>
              <w:rPr>
                <w:rFonts w:ascii="Arial" w:hAnsi="Arial" w:cs="Arial"/>
                <w:color w:val="000000"/>
                <w:sz w:val="18"/>
                <w:szCs w:val="18"/>
              </w:rPr>
            </w:pPr>
            <w:r w:rsidRPr="0020476D">
              <w:rPr>
                <w:rFonts w:ascii="Arial" w:hAnsi="Arial" w:cs="Arial"/>
                <w:color w:val="000000"/>
                <w:sz w:val="18"/>
                <w:szCs w:val="18"/>
              </w:rPr>
              <w:t>Modify</w:t>
            </w:r>
          </w:p>
        </w:tc>
        <w:tc>
          <w:tcPr>
            <w:tcW w:w="3147" w:type="dxa"/>
            <w:tcBorders>
              <w:top w:val="nil"/>
              <w:left w:val="nil"/>
              <w:bottom w:val="single" w:sz="4" w:space="0" w:color="auto"/>
              <w:right w:val="single" w:sz="4" w:space="0" w:color="auto"/>
            </w:tcBorders>
            <w:shd w:val="clear" w:color="auto" w:fill="auto"/>
            <w:noWrap/>
            <w:hideMark/>
          </w:tcPr>
          <w:p w:rsidR="00D87F31" w:rsidRPr="0020476D" w:rsidRDefault="00D87F31" w:rsidP="00713BB6">
            <w:pPr>
              <w:rPr>
                <w:rFonts w:ascii="Arial" w:hAnsi="Arial" w:cs="Arial"/>
                <w:color w:val="000000"/>
                <w:sz w:val="18"/>
                <w:szCs w:val="18"/>
              </w:rPr>
            </w:pPr>
            <w:r>
              <w:rPr>
                <w:rFonts w:ascii="Arial" w:hAnsi="Arial" w:cs="Arial"/>
                <w:color w:val="000000"/>
                <w:sz w:val="18"/>
                <w:szCs w:val="18"/>
              </w:rPr>
              <w:t>rpt_Card_Acceptor_Detail_Report</w:t>
            </w:r>
          </w:p>
        </w:tc>
        <w:tc>
          <w:tcPr>
            <w:tcW w:w="4138" w:type="dxa"/>
            <w:tcBorders>
              <w:top w:val="nil"/>
              <w:left w:val="nil"/>
              <w:bottom w:val="single" w:sz="4" w:space="0" w:color="auto"/>
              <w:right w:val="single" w:sz="4" w:space="0" w:color="auto"/>
            </w:tcBorders>
            <w:shd w:val="clear" w:color="auto" w:fill="auto"/>
            <w:noWrap/>
            <w:hideMark/>
          </w:tcPr>
          <w:p w:rsidR="00D87F31" w:rsidRPr="0020476D" w:rsidRDefault="00D87F31" w:rsidP="00713BB6">
            <w:pPr>
              <w:rPr>
                <w:rFonts w:ascii="Arial" w:hAnsi="Arial" w:cs="Arial"/>
                <w:color w:val="000000"/>
                <w:sz w:val="18"/>
                <w:szCs w:val="18"/>
              </w:rPr>
            </w:pPr>
          </w:p>
        </w:tc>
      </w:tr>
      <w:tr w:rsidR="00D87F31" w:rsidRPr="0020476D" w:rsidTr="00713BB6">
        <w:trPr>
          <w:trHeight w:val="229"/>
        </w:trPr>
        <w:tc>
          <w:tcPr>
            <w:tcW w:w="1453" w:type="dxa"/>
            <w:tcBorders>
              <w:top w:val="nil"/>
              <w:left w:val="single" w:sz="4" w:space="0" w:color="auto"/>
              <w:bottom w:val="single" w:sz="4" w:space="0" w:color="auto"/>
              <w:right w:val="single" w:sz="4" w:space="0" w:color="auto"/>
            </w:tcBorders>
            <w:shd w:val="clear" w:color="auto" w:fill="auto"/>
            <w:noWrap/>
            <w:hideMark/>
          </w:tcPr>
          <w:p w:rsidR="00D87F31" w:rsidRPr="0020476D" w:rsidRDefault="00D87F31" w:rsidP="00713BB6">
            <w:pPr>
              <w:rPr>
                <w:rFonts w:ascii="Arial" w:hAnsi="Arial" w:cs="Arial"/>
                <w:color w:val="000000"/>
                <w:sz w:val="18"/>
                <w:szCs w:val="18"/>
              </w:rPr>
            </w:pPr>
            <w:r w:rsidRPr="0020476D">
              <w:rPr>
                <w:rFonts w:ascii="Arial" w:hAnsi="Arial" w:cs="Arial"/>
                <w:color w:val="000000"/>
                <w:sz w:val="18"/>
                <w:szCs w:val="18"/>
              </w:rPr>
              <w:t>Stored procedure</w:t>
            </w:r>
          </w:p>
        </w:tc>
        <w:tc>
          <w:tcPr>
            <w:tcW w:w="1520" w:type="dxa"/>
            <w:tcBorders>
              <w:top w:val="nil"/>
              <w:left w:val="nil"/>
              <w:bottom w:val="single" w:sz="4" w:space="0" w:color="auto"/>
              <w:right w:val="single" w:sz="4" w:space="0" w:color="auto"/>
            </w:tcBorders>
            <w:shd w:val="clear" w:color="auto" w:fill="auto"/>
            <w:noWrap/>
            <w:hideMark/>
          </w:tcPr>
          <w:p w:rsidR="00D87F31" w:rsidRPr="0020476D" w:rsidRDefault="00D87F31" w:rsidP="00713BB6">
            <w:pPr>
              <w:rPr>
                <w:rFonts w:ascii="Arial" w:hAnsi="Arial" w:cs="Arial"/>
                <w:color w:val="000000"/>
                <w:sz w:val="18"/>
                <w:szCs w:val="18"/>
              </w:rPr>
            </w:pPr>
            <w:r w:rsidRPr="0020476D">
              <w:rPr>
                <w:rFonts w:ascii="Arial" w:hAnsi="Arial" w:cs="Arial"/>
                <w:color w:val="000000"/>
                <w:sz w:val="18"/>
                <w:szCs w:val="18"/>
              </w:rPr>
              <w:t>Modify</w:t>
            </w:r>
          </w:p>
        </w:tc>
        <w:tc>
          <w:tcPr>
            <w:tcW w:w="3147" w:type="dxa"/>
            <w:tcBorders>
              <w:top w:val="nil"/>
              <w:left w:val="nil"/>
              <w:bottom w:val="single" w:sz="4" w:space="0" w:color="auto"/>
              <w:right w:val="single" w:sz="4" w:space="0" w:color="auto"/>
            </w:tcBorders>
            <w:shd w:val="clear" w:color="auto" w:fill="auto"/>
            <w:noWrap/>
            <w:hideMark/>
          </w:tcPr>
          <w:p w:rsidR="00D87F31" w:rsidRPr="0020476D" w:rsidRDefault="00D87F31" w:rsidP="00713BB6">
            <w:pPr>
              <w:rPr>
                <w:rFonts w:ascii="Arial" w:hAnsi="Arial" w:cs="Arial"/>
                <w:color w:val="000000"/>
                <w:sz w:val="18"/>
                <w:szCs w:val="18"/>
              </w:rPr>
            </w:pPr>
            <w:r>
              <w:rPr>
                <w:rFonts w:ascii="Arial" w:hAnsi="Arial" w:cs="Arial"/>
                <w:color w:val="000000"/>
                <w:sz w:val="18"/>
                <w:szCs w:val="18"/>
              </w:rPr>
              <w:t>rpt_Acceptor Type Segmentation</w:t>
            </w:r>
          </w:p>
        </w:tc>
        <w:tc>
          <w:tcPr>
            <w:tcW w:w="4138" w:type="dxa"/>
            <w:tcBorders>
              <w:top w:val="nil"/>
              <w:left w:val="nil"/>
              <w:bottom w:val="single" w:sz="4" w:space="0" w:color="auto"/>
              <w:right w:val="single" w:sz="4" w:space="0" w:color="auto"/>
            </w:tcBorders>
            <w:shd w:val="clear" w:color="auto" w:fill="auto"/>
            <w:noWrap/>
            <w:hideMark/>
          </w:tcPr>
          <w:p w:rsidR="00D87F31" w:rsidRPr="0020476D" w:rsidRDefault="00D87F31" w:rsidP="00713BB6">
            <w:pPr>
              <w:rPr>
                <w:rFonts w:ascii="Arial" w:hAnsi="Arial" w:cs="Arial"/>
                <w:color w:val="000000"/>
                <w:sz w:val="18"/>
                <w:szCs w:val="18"/>
              </w:rPr>
            </w:pPr>
          </w:p>
        </w:tc>
      </w:tr>
      <w:tr w:rsidR="00D87F31" w:rsidRPr="0020476D" w:rsidTr="00713BB6">
        <w:trPr>
          <w:trHeight w:val="229"/>
        </w:trPr>
        <w:tc>
          <w:tcPr>
            <w:tcW w:w="1453" w:type="dxa"/>
            <w:tcBorders>
              <w:top w:val="nil"/>
              <w:left w:val="single" w:sz="4" w:space="0" w:color="auto"/>
              <w:bottom w:val="single" w:sz="4" w:space="0" w:color="auto"/>
              <w:right w:val="single" w:sz="4" w:space="0" w:color="auto"/>
            </w:tcBorders>
            <w:shd w:val="clear" w:color="auto" w:fill="auto"/>
            <w:noWrap/>
          </w:tcPr>
          <w:p w:rsidR="00D87F31" w:rsidRPr="0020476D" w:rsidRDefault="00D87F31" w:rsidP="00713BB6">
            <w:pPr>
              <w:rPr>
                <w:rFonts w:ascii="Arial" w:hAnsi="Arial" w:cs="Arial"/>
                <w:color w:val="000000"/>
                <w:sz w:val="18"/>
                <w:szCs w:val="18"/>
              </w:rPr>
            </w:pPr>
            <w:r w:rsidRPr="0020476D">
              <w:rPr>
                <w:rFonts w:ascii="Arial" w:hAnsi="Arial" w:cs="Arial"/>
                <w:color w:val="000000"/>
                <w:sz w:val="18"/>
                <w:szCs w:val="18"/>
              </w:rPr>
              <w:t>Stored procedure</w:t>
            </w:r>
          </w:p>
        </w:tc>
        <w:tc>
          <w:tcPr>
            <w:tcW w:w="1520" w:type="dxa"/>
            <w:tcBorders>
              <w:top w:val="nil"/>
              <w:left w:val="nil"/>
              <w:bottom w:val="single" w:sz="4" w:space="0" w:color="auto"/>
              <w:right w:val="single" w:sz="4" w:space="0" w:color="auto"/>
            </w:tcBorders>
            <w:shd w:val="clear" w:color="auto" w:fill="auto"/>
            <w:noWrap/>
          </w:tcPr>
          <w:p w:rsidR="00D87F31" w:rsidRPr="0020476D" w:rsidRDefault="00D87F31" w:rsidP="00713BB6">
            <w:pPr>
              <w:rPr>
                <w:rFonts w:ascii="Arial" w:hAnsi="Arial" w:cs="Arial"/>
                <w:color w:val="000000"/>
                <w:sz w:val="18"/>
                <w:szCs w:val="18"/>
              </w:rPr>
            </w:pPr>
            <w:r w:rsidRPr="0020476D">
              <w:rPr>
                <w:rFonts w:ascii="Arial" w:hAnsi="Arial" w:cs="Arial"/>
                <w:color w:val="000000"/>
                <w:sz w:val="18"/>
                <w:szCs w:val="18"/>
              </w:rPr>
              <w:t>Modify</w:t>
            </w:r>
          </w:p>
        </w:tc>
        <w:tc>
          <w:tcPr>
            <w:tcW w:w="3147" w:type="dxa"/>
            <w:tcBorders>
              <w:top w:val="nil"/>
              <w:left w:val="nil"/>
              <w:bottom w:val="single" w:sz="4" w:space="0" w:color="auto"/>
              <w:right w:val="single" w:sz="4" w:space="0" w:color="auto"/>
            </w:tcBorders>
            <w:shd w:val="clear" w:color="auto" w:fill="auto"/>
            <w:noWrap/>
          </w:tcPr>
          <w:p w:rsidR="00D87F31" w:rsidRPr="0020476D" w:rsidRDefault="00D87F31" w:rsidP="00713BB6">
            <w:pPr>
              <w:rPr>
                <w:rFonts w:ascii="Arial" w:hAnsi="Arial" w:cs="Arial"/>
                <w:color w:val="000000"/>
                <w:sz w:val="18"/>
                <w:szCs w:val="18"/>
              </w:rPr>
            </w:pPr>
            <w:r w:rsidRPr="0020476D">
              <w:rPr>
                <w:rFonts w:ascii="Arial" w:hAnsi="Arial" w:cs="Arial"/>
                <w:color w:val="000000"/>
                <w:sz w:val="18"/>
                <w:szCs w:val="18"/>
              </w:rPr>
              <w:t>rpt_On Boarding_</w:t>
            </w:r>
            <w:r>
              <w:rPr>
                <w:rFonts w:ascii="Arial" w:hAnsi="Arial" w:cs="Arial"/>
                <w:color w:val="000000"/>
                <w:sz w:val="18"/>
                <w:szCs w:val="18"/>
              </w:rPr>
              <w:t>profile</w:t>
            </w:r>
          </w:p>
        </w:tc>
        <w:tc>
          <w:tcPr>
            <w:tcW w:w="4138" w:type="dxa"/>
            <w:tcBorders>
              <w:top w:val="nil"/>
              <w:left w:val="nil"/>
              <w:bottom w:val="single" w:sz="4" w:space="0" w:color="auto"/>
              <w:right w:val="single" w:sz="4" w:space="0" w:color="auto"/>
            </w:tcBorders>
            <w:shd w:val="clear" w:color="auto" w:fill="auto"/>
            <w:noWrap/>
          </w:tcPr>
          <w:p w:rsidR="00D87F31" w:rsidRPr="0020476D" w:rsidRDefault="00D87F31" w:rsidP="00713BB6">
            <w:pPr>
              <w:rPr>
                <w:rFonts w:ascii="Arial" w:hAnsi="Arial" w:cs="Arial"/>
                <w:color w:val="000000"/>
                <w:sz w:val="18"/>
                <w:szCs w:val="18"/>
              </w:rPr>
            </w:pPr>
            <w:r>
              <w:rPr>
                <w:rFonts w:ascii="Arial" w:hAnsi="Arial" w:cs="Arial"/>
                <w:color w:val="000000"/>
                <w:sz w:val="18"/>
                <w:szCs w:val="18"/>
              </w:rPr>
              <w:t>Modify report logic to add new profile value</w:t>
            </w:r>
            <w:r w:rsidRPr="0020476D">
              <w:rPr>
                <w:rFonts w:ascii="Arial" w:hAnsi="Arial" w:cs="Arial"/>
                <w:color w:val="000000"/>
                <w:sz w:val="18"/>
                <w:szCs w:val="18"/>
              </w:rPr>
              <w:t xml:space="preserve"> to calculate the win, loss and referral percentages</w:t>
            </w:r>
          </w:p>
        </w:tc>
      </w:tr>
      <w:tr w:rsidR="00D87F31" w:rsidRPr="0020476D" w:rsidTr="00713BB6">
        <w:trPr>
          <w:trHeight w:val="229"/>
        </w:trPr>
        <w:tc>
          <w:tcPr>
            <w:tcW w:w="1453" w:type="dxa"/>
            <w:tcBorders>
              <w:top w:val="nil"/>
              <w:left w:val="single" w:sz="4" w:space="0" w:color="auto"/>
              <w:bottom w:val="single" w:sz="4" w:space="0" w:color="auto"/>
              <w:right w:val="single" w:sz="4" w:space="0" w:color="auto"/>
            </w:tcBorders>
            <w:shd w:val="clear" w:color="auto" w:fill="auto"/>
            <w:noWrap/>
          </w:tcPr>
          <w:p w:rsidR="00D87F31" w:rsidRPr="0020476D" w:rsidRDefault="00D87F31" w:rsidP="00713BB6">
            <w:pPr>
              <w:rPr>
                <w:rFonts w:ascii="Arial" w:hAnsi="Arial" w:cs="Arial"/>
                <w:color w:val="000000"/>
                <w:sz w:val="18"/>
                <w:szCs w:val="18"/>
              </w:rPr>
            </w:pPr>
            <w:r w:rsidRPr="0020476D">
              <w:rPr>
                <w:rFonts w:ascii="Arial" w:hAnsi="Arial" w:cs="Arial"/>
                <w:color w:val="000000"/>
                <w:sz w:val="18"/>
                <w:szCs w:val="18"/>
              </w:rPr>
              <w:t>Stored procedure</w:t>
            </w:r>
          </w:p>
        </w:tc>
        <w:tc>
          <w:tcPr>
            <w:tcW w:w="1520" w:type="dxa"/>
            <w:tcBorders>
              <w:top w:val="nil"/>
              <w:left w:val="nil"/>
              <w:bottom w:val="single" w:sz="4" w:space="0" w:color="auto"/>
              <w:right w:val="single" w:sz="4" w:space="0" w:color="auto"/>
            </w:tcBorders>
            <w:shd w:val="clear" w:color="auto" w:fill="auto"/>
            <w:noWrap/>
          </w:tcPr>
          <w:p w:rsidR="00D87F31" w:rsidRPr="0020476D" w:rsidRDefault="00D87F31" w:rsidP="00713BB6">
            <w:pPr>
              <w:rPr>
                <w:rFonts w:ascii="Arial" w:hAnsi="Arial" w:cs="Arial"/>
                <w:color w:val="000000"/>
                <w:sz w:val="18"/>
                <w:szCs w:val="18"/>
              </w:rPr>
            </w:pPr>
            <w:r w:rsidRPr="0020476D">
              <w:rPr>
                <w:rFonts w:ascii="Arial" w:hAnsi="Arial" w:cs="Arial"/>
                <w:color w:val="000000"/>
                <w:sz w:val="18"/>
                <w:szCs w:val="18"/>
              </w:rPr>
              <w:t>Modify</w:t>
            </w:r>
          </w:p>
        </w:tc>
        <w:tc>
          <w:tcPr>
            <w:tcW w:w="3147" w:type="dxa"/>
            <w:tcBorders>
              <w:top w:val="nil"/>
              <w:left w:val="nil"/>
              <w:bottom w:val="single" w:sz="4" w:space="0" w:color="auto"/>
              <w:right w:val="single" w:sz="4" w:space="0" w:color="auto"/>
            </w:tcBorders>
            <w:shd w:val="clear" w:color="auto" w:fill="auto"/>
            <w:noWrap/>
          </w:tcPr>
          <w:p w:rsidR="00D87F31" w:rsidRPr="0020476D" w:rsidRDefault="00D87F31" w:rsidP="00713BB6">
            <w:pPr>
              <w:rPr>
                <w:rFonts w:ascii="Arial" w:hAnsi="Arial" w:cs="Arial"/>
                <w:color w:val="000000"/>
                <w:sz w:val="18"/>
                <w:szCs w:val="18"/>
              </w:rPr>
            </w:pPr>
            <w:r w:rsidRPr="0020476D">
              <w:rPr>
                <w:rFonts w:ascii="Arial" w:hAnsi="Arial" w:cs="Arial"/>
                <w:color w:val="000000"/>
                <w:sz w:val="18"/>
                <w:szCs w:val="18"/>
              </w:rPr>
              <w:t>rpt_On Boarding_count</w:t>
            </w:r>
          </w:p>
        </w:tc>
        <w:tc>
          <w:tcPr>
            <w:tcW w:w="4138" w:type="dxa"/>
            <w:tcBorders>
              <w:top w:val="nil"/>
              <w:left w:val="nil"/>
              <w:bottom w:val="single" w:sz="4" w:space="0" w:color="auto"/>
              <w:right w:val="single" w:sz="4" w:space="0" w:color="auto"/>
            </w:tcBorders>
            <w:shd w:val="clear" w:color="auto" w:fill="auto"/>
            <w:noWrap/>
          </w:tcPr>
          <w:p w:rsidR="00D87F31" w:rsidRPr="0020476D" w:rsidRDefault="00D87F31" w:rsidP="00713BB6">
            <w:pPr>
              <w:rPr>
                <w:rFonts w:ascii="Arial" w:hAnsi="Arial" w:cs="Arial"/>
                <w:color w:val="000000"/>
                <w:sz w:val="18"/>
                <w:szCs w:val="18"/>
              </w:rPr>
            </w:pPr>
            <w:r>
              <w:rPr>
                <w:rFonts w:ascii="Arial" w:hAnsi="Arial" w:cs="Arial"/>
                <w:color w:val="000000"/>
                <w:sz w:val="18"/>
                <w:szCs w:val="18"/>
              </w:rPr>
              <w:t>Modify report logic to add new profile value</w:t>
            </w:r>
            <w:r w:rsidRPr="0020476D">
              <w:rPr>
                <w:rFonts w:ascii="Arial" w:hAnsi="Arial" w:cs="Arial"/>
                <w:color w:val="000000"/>
                <w:sz w:val="18"/>
                <w:szCs w:val="18"/>
              </w:rPr>
              <w:t xml:space="preserve"> to calculate the win, loss and referral percentages</w:t>
            </w:r>
          </w:p>
        </w:tc>
      </w:tr>
      <w:tr w:rsidR="00D87F31" w:rsidRPr="0020476D" w:rsidTr="00713BB6">
        <w:trPr>
          <w:trHeight w:val="197"/>
        </w:trPr>
        <w:tc>
          <w:tcPr>
            <w:tcW w:w="1453" w:type="dxa"/>
            <w:tcBorders>
              <w:top w:val="nil"/>
              <w:left w:val="single" w:sz="4" w:space="0" w:color="auto"/>
              <w:bottom w:val="single" w:sz="4" w:space="0" w:color="auto"/>
              <w:right w:val="single" w:sz="4" w:space="0" w:color="auto"/>
            </w:tcBorders>
            <w:shd w:val="clear" w:color="auto" w:fill="auto"/>
            <w:noWrap/>
          </w:tcPr>
          <w:p w:rsidR="00D87F31" w:rsidRPr="0020476D" w:rsidRDefault="00D87F31" w:rsidP="00713BB6">
            <w:pPr>
              <w:rPr>
                <w:rFonts w:ascii="Arial" w:hAnsi="Arial" w:cs="Arial"/>
                <w:color w:val="000000"/>
                <w:sz w:val="18"/>
                <w:szCs w:val="18"/>
              </w:rPr>
            </w:pPr>
            <w:r w:rsidRPr="0020476D">
              <w:rPr>
                <w:rFonts w:ascii="Arial" w:hAnsi="Arial" w:cs="Arial"/>
                <w:color w:val="000000"/>
                <w:sz w:val="18"/>
                <w:szCs w:val="18"/>
              </w:rPr>
              <w:t>Stored procedure</w:t>
            </w:r>
          </w:p>
        </w:tc>
        <w:tc>
          <w:tcPr>
            <w:tcW w:w="1520" w:type="dxa"/>
            <w:tcBorders>
              <w:top w:val="nil"/>
              <w:left w:val="nil"/>
              <w:bottom w:val="single" w:sz="4" w:space="0" w:color="auto"/>
              <w:right w:val="single" w:sz="4" w:space="0" w:color="auto"/>
            </w:tcBorders>
            <w:shd w:val="clear" w:color="auto" w:fill="auto"/>
            <w:noWrap/>
          </w:tcPr>
          <w:p w:rsidR="00D87F31" w:rsidRPr="0020476D" w:rsidRDefault="00D87F31" w:rsidP="00713BB6">
            <w:pPr>
              <w:rPr>
                <w:rFonts w:ascii="Arial" w:hAnsi="Arial" w:cs="Arial"/>
                <w:color w:val="000000"/>
                <w:sz w:val="18"/>
                <w:szCs w:val="18"/>
              </w:rPr>
            </w:pPr>
            <w:r w:rsidRPr="0020476D">
              <w:rPr>
                <w:rFonts w:ascii="Arial" w:hAnsi="Arial" w:cs="Arial"/>
                <w:color w:val="000000"/>
                <w:sz w:val="18"/>
                <w:szCs w:val="18"/>
              </w:rPr>
              <w:t>Modify</w:t>
            </w:r>
          </w:p>
        </w:tc>
        <w:tc>
          <w:tcPr>
            <w:tcW w:w="3147" w:type="dxa"/>
            <w:tcBorders>
              <w:top w:val="nil"/>
              <w:left w:val="nil"/>
              <w:bottom w:val="single" w:sz="4" w:space="0" w:color="auto"/>
              <w:right w:val="single" w:sz="4" w:space="0" w:color="auto"/>
            </w:tcBorders>
            <w:shd w:val="clear" w:color="auto" w:fill="auto"/>
            <w:noWrap/>
          </w:tcPr>
          <w:p w:rsidR="00D87F31" w:rsidRPr="0020476D" w:rsidRDefault="00D87F31" w:rsidP="00713BB6">
            <w:pPr>
              <w:rPr>
                <w:rFonts w:ascii="Arial" w:hAnsi="Arial" w:cs="Arial"/>
                <w:color w:val="000000"/>
                <w:sz w:val="18"/>
                <w:szCs w:val="18"/>
              </w:rPr>
            </w:pPr>
            <w:r>
              <w:rPr>
                <w:rFonts w:ascii="Arial" w:hAnsi="Arial" w:cs="Arial"/>
                <w:color w:val="000000"/>
                <w:sz w:val="18"/>
                <w:szCs w:val="18"/>
              </w:rPr>
              <w:t>rpt_Volume</w:t>
            </w:r>
            <w:r w:rsidRPr="0020476D">
              <w:rPr>
                <w:rFonts w:ascii="Arial" w:hAnsi="Arial" w:cs="Arial"/>
                <w:color w:val="000000"/>
                <w:sz w:val="18"/>
                <w:szCs w:val="18"/>
              </w:rPr>
              <w:t>Tracking</w:t>
            </w:r>
          </w:p>
        </w:tc>
        <w:tc>
          <w:tcPr>
            <w:tcW w:w="4138" w:type="dxa"/>
            <w:tcBorders>
              <w:top w:val="nil"/>
              <w:left w:val="nil"/>
              <w:bottom w:val="single" w:sz="4" w:space="0" w:color="auto"/>
              <w:right w:val="single" w:sz="4" w:space="0" w:color="auto"/>
            </w:tcBorders>
            <w:shd w:val="clear" w:color="auto" w:fill="auto"/>
            <w:noWrap/>
          </w:tcPr>
          <w:p w:rsidR="00D87F31" w:rsidRPr="0020476D" w:rsidRDefault="00D87F31" w:rsidP="00713BB6">
            <w:pPr>
              <w:rPr>
                <w:rFonts w:ascii="Arial" w:hAnsi="Arial" w:cs="Arial"/>
                <w:color w:val="000000"/>
                <w:sz w:val="18"/>
                <w:szCs w:val="18"/>
              </w:rPr>
            </w:pPr>
            <w:r w:rsidRPr="0020476D">
              <w:rPr>
                <w:rFonts w:ascii="Arial" w:hAnsi="Arial" w:cs="Arial"/>
                <w:color w:val="000000"/>
                <w:sz w:val="18"/>
                <w:szCs w:val="18"/>
              </w:rPr>
              <w:t xml:space="preserve">Report changes to support </w:t>
            </w:r>
            <w:r>
              <w:rPr>
                <w:rFonts w:ascii="Arial" w:hAnsi="Arial" w:cs="Arial"/>
                <w:color w:val="000000"/>
                <w:sz w:val="18"/>
                <w:szCs w:val="18"/>
              </w:rPr>
              <w:t>new STP payment type</w:t>
            </w:r>
            <w:r w:rsidRPr="0020476D">
              <w:rPr>
                <w:rFonts w:ascii="Arial" w:hAnsi="Arial" w:cs="Arial"/>
                <w:color w:val="000000"/>
                <w:sz w:val="18"/>
                <w:szCs w:val="18"/>
              </w:rPr>
              <w:t xml:space="preserve"> </w:t>
            </w:r>
          </w:p>
        </w:tc>
      </w:tr>
    </w:tbl>
    <w:p w:rsidR="00D87F31" w:rsidRDefault="00D87F31" w:rsidP="00D87F31">
      <w:pPr>
        <w:widowControl w:val="0"/>
        <w:rPr>
          <w:rFonts w:ascii="Arial" w:hAnsi="Arial" w:cs="Arial"/>
          <w:sz w:val="18"/>
          <w:szCs w:val="18"/>
          <w:lang w:val="en-GB"/>
        </w:rPr>
      </w:pPr>
    </w:p>
    <w:p w:rsidR="00D87F31" w:rsidRDefault="00D87F31" w:rsidP="00D87F31">
      <w:pPr>
        <w:widowControl w:val="0"/>
        <w:rPr>
          <w:rFonts w:ascii="Arial" w:hAnsi="Arial" w:cs="Arial"/>
          <w:sz w:val="18"/>
          <w:szCs w:val="18"/>
          <w:lang w:val="en-GB"/>
        </w:rPr>
      </w:pPr>
    </w:p>
    <w:p w:rsidR="00D87F31" w:rsidRDefault="00D87F31" w:rsidP="00D87F31">
      <w:pPr>
        <w:widowControl w:val="0"/>
        <w:rPr>
          <w:rFonts w:ascii="Arial" w:hAnsi="Arial" w:cs="Arial"/>
          <w:sz w:val="18"/>
          <w:szCs w:val="18"/>
          <w:lang w:val="en-GB"/>
        </w:rPr>
      </w:pPr>
      <w:r>
        <w:rPr>
          <w:rFonts w:ascii="Arial" w:hAnsi="Arial" w:cs="Arial"/>
          <w:sz w:val="18"/>
          <w:szCs w:val="18"/>
          <w:lang w:val="en-GB"/>
        </w:rPr>
        <w:t xml:space="preserve">The following diagrams depict the flow 1) SAOAnalytics High Level Flow Diagram 2) Process Flow – Sales Force to SAO, and Other systems will be modified are highlighted. </w:t>
      </w:r>
    </w:p>
    <w:p w:rsidR="00D87F31" w:rsidRDefault="00D87F31" w:rsidP="00D87F31">
      <w:pPr>
        <w:widowControl w:val="0"/>
        <w:rPr>
          <w:rFonts w:ascii="Arial" w:hAnsi="Arial" w:cs="Arial"/>
          <w:sz w:val="18"/>
          <w:szCs w:val="18"/>
          <w:lang w:val="en-GB"/>
        </w:rPr>
      </w:pPr>
    </w:p>
    <w:p w:rsidR="00D87F31" w:rsidRDefault="00D87F31" w:rsidP="00D87F31">
      <w:pPr>
        <w:widowControl w:val="0"/>
      </w:pPr>
      <w:r>
        <w:object w:dxaOrig="19606" w:dyaOrig="139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6pt;height:281.75pt" o:ole="">
            <v:imagedata r:id="rId8" o:title=""/>
          </v:shape>
          <o:OLEObject Type="Embed" ProgID="Visio.Drawing.15" ShapeID="_x0000_i1025" DrawAspect="Content" ObjectID="_1601023000" r:id="rId9"/>
        </w:object>
      </w:r>
    </w:p>
    <w:p w:rsidR="00D87F31" w:rsidRDefault="00D87F31" w:rsidP="00D87F31">
      <w:pPr>
        <w:widowControl w:val="0"/>
      </w:pPr>
    </w:p>
    <w:p w:rsidR="00D87F31" w:rsidRDefault="00D87F31" w:rsidP="00D87F31">
      <w:pPr>
        <w:widowControl w:val="0"/>
      </w:pPr>
    </w:p>
    <w:p w:rsidR="00D87F31" w:rsidRDefault="00D87F31" w:rsidP="00D87F31">
      <w:pPr>
        <w:widowControl w:val="0"/>
      </w:pPr>
    </w:p>
    <w:p w:rsidR="00D87F31" w:rsidRDefault="00D87F31" w:rsidP="00D87F31">
      <w:pPr>
        <w:widowControl w:val="0"/>
      </w:pPr>
    </w:p>
    <w:p w:rsidR="00D87F31" w:rsidRDefault="00D87F31" w:rsidP="00D87F31">
      <w:pPr>
        <w:widowControl w:val="0"/>
      </w:pPr>
      <w:r>
        <w:t xml:space="preserve"> </w:t>
      </w:r>
      <w:r>
        <w:object w:dxaOrig="15030" w:dyaOrig="10531">
          <v:shape id="_x0000_i1026" type="#_x0000_t75" style="width:503.35pt;height:352.8pt" o:ole="">
            <v:imagedata r:id="rId10" o:title=""/>
          </v:shape>
          <o:OLEObject Type="Embed" ProgID="Visio.Drawing.15" ShapeID="_x0000_i1026" DrawAspect="Content" ObjectID="_1601023001" r:id="rId11"/>
        </w:object>
      </w:r>
    </w:p>
    <w:p w:rsidR="00D87F31" w:rsidRDefault="00D87F31" w:rsidP="00D87F31">
      <w:pPr>
        <w:widowControl w:val="0"/>
      </w:pPr>
    </w:p>
    <w:p w:rsidR="00D87F31" w:rsidRDefault="00D87F31" w:rsidP="00D87F31">
      <w:pPr>
        <w:widowControl w:val="0"/>
      </w:pPr>
    </w:p>
    <w:p w:rsidR="00D87F31" w:rsidRDefault="00D87F31" w:rsidP="00D87F31">
      <w:pPr>
        <w:widowControl w:val="0"/>
        <w:numPr>
          <w:ilvl w:val="0"/>
          <w:numId w:val="15"/>
        </w:numPr>
        <w:spacing w:before="120"/>
        <w:rPr>
          <w:rFonts w:ascii="Arial" w:hAnsi="Arial" w:cs="Arial"/>
          <w:b/>
          <w:sz w:val="18"/>
          <w:szCs w:val="18"/>
          <w:lang w:val="en-GB"/>
        </w:rPr>
      </w:pPr>
      <w:r w:rsidRPr="000C4303">
        <w:rPr>
          <w:rFonts w:ascii="Arial" w:hAnsi="Arial" w:cs="Arial"/>
          <w:b/>
          <w:sz w:val="18"/>
          <w:szCs w:val="18"/>
          <w:lang w:val="en-GB"/>
        </w:rPr>
        <w:t>Salesforce changes for STP:</w:t>
      </w:r>
    </w:p>
    <w:p w:rsidR="00D87F31" w:rsidRPr="000C4303" w:rsidRDefault="00D87F31" w:rsidP="00D87F31">
      <w:pPr>
        <w:widowControl w:val="0"/>
        <w:spacing w:before="120"/>
        <w:ind w:left="720"/>
        <w:rPr>
          <w:rFonts w:ascii="Arial" w:hAnsi="Arial" w:cs="Arial"/>
          <w:b/>
          <w:sz w:val="18"/>
          <w:szCs w:val="18"/>
          <w:lang w:val="en-GB"/>
        </w:rPr>
      </w:pPr>
    </w:p>
    <w:p w:rsidR="00D87F31" w:rsidRPr="000C4303" w:rsidRDefault="00D87F31" w:rsidP="00D87F31">
      <w:pPr>
        <w:widowControl w:val="0"/>
        <w:spacing w:line="360" w:lineRule="auto"/>
        <w:ind w:firstLine="360"/>
        <w:rPr>
          <w:rFonts w:ascii="Arial" w:hAnsi="Arial" w:cs="Arial"/>
          <w:sz w:val="18"/>
          <w:szCs w:val="18"/>
          <w:lang w:val="en-GB"/>
        </w:rPr>
      </w:pPr>
      <w:r w:rsidRPr="000C4303">
        <w:rPr>
          <w:rFonts w:ascii="Arial" w:hAnsi="Arial" w:cs="Arial"/>
          <w:sz w:val="18"/>
          <w:szCs w:val="18"/>
          <w:lang w:val="en-GB"/>
        </w:rPr>
        <w:t>Salesforce is a CRM tool used by SAO SEC’s to capture various stages of payment setup based on the campaign offered by Wells Fargo customers to their payee.  SAO Salesforce implementation offers an external payment portal for payee’s to login and register their decision on campaign offered.  For STP project, Salesforce external portal will be modified to include an option for the payee to opt in or out of straight through processing (STP).</w:t>
      </w:r>
    </w:p>
    <w:p w:rsidR="00D87F31" w:rsidRDefault="00D87F31" w:rsidP="00D87F31">
      <w:pPr>
        <w:widowControl w:val="0"/>
        <w:spacing w:line="360" w:lineRule="auto"/>
        <w:rPr>
          <w:rFonts w:ascii="Arial" w:hAnsi="Arial" w:cs="Arial"/>
          <w:sz w:val="18"/>
          <w:szCs w:val="18"/>
          <w:lang w:val="en-GB"/>
        </w:rPr>
      </w:pPr>
      <w:r w:rsidRPr="000C4303">
        <w:rPr>
          <w:rFonts w:ascii="Arial" w:hAnsi="Arial" w:cs="Arial"/>
          <w:sz w:val="18"/>
          <w:szCs w:val="18"/>
          <w:lang w:val="en-GB"/>
        </w:rPr>
        <w:t>The changes will be made in Sites in sandbox and upon successful testing the change set will be implemented in production SAO Salesforce organization.</w:t>
      </w:r>
    </w:p>
    <w:sectPr w:rsidR="00D87F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902" w:rsidRDefault="00D87F31" w:rsidP="00CF556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06902" w:rsidRDefault="00D87F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902" w:rsidRDefault="00D87F31" w:rsidP="00294118">
    <w:pPr>
      <w:pStyle w:val="Footer"/>
      <w:pBdr>
        <w:top w:val="single" w:sz="4" w:space="1" w:color="D9D9D9"/>
      </w:pBdr>
      <w:jc w:val="right"/>
    </w:pPr>
    <w:r>
      <w:fldChar w:fldCharType="begin"/>
    </w:r>
    <w:r>
      <w:instrText xml:space="preserve"> PAGE   \* MERGEFORMAT </w:instrText>
    </w:r>
    <w:r>
      <w:fldChar w:fldCharType="separate"/>
    </w:r>
    <w:r>
      <w:rPr>
        <w:noProof/>
      </w:rPr>
      <w:t>6</w:t>
    </w:r>
    <w:r>
      <w:rPr>
        <w:noProof/>
      </w:rPr>
      <w:fldChar w:fldCharType="end"/>
    </w:r>
    <w:r>
      <w:t xml:space="preserve"> | </w:t>
    </w:r>
    <w:r w:rsidRPr="00294118">
      <w:rPr>
        <w:color w:val="808080"/>
        <w:spacing w:val="60"/>
      </w:rPr>
      <w:t>Page</w:t>
    </w:r>
  </w:p>
  <w:p w:rsidR="00F06902" w:rsidRDefault="00D87F31">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956EC"/>
    <w:multiLevelType w:val="hybridMultilevel"/>
    <w:tmpl w:val="C94033BA"/>
    <w:lvl w:ilvl="0" w:tplc="09C2D5DA">
      <w:start w:val="1"/>
      <w:numFmt w:val="decimalZero"/>
      <w:lvlText w:val="1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547C5"/>
    <w:multiLevelType w:val="hybridMultilevel"/>
    <w:tmpl w:val="6C1CD2CA"/>
    <w:lvl w:ilvl="0" w:tplc="D15E7F0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444E73"/>
    <w:multiLevelType w:val="hybridMultilevel"/>
    <w:tmpl w:val="3A6CCCBA"/>
    <w:lvl w:ilvl="0" w:tplc="98BAC3D6">
      <w:start w:val="1"/>
      <w:numFmt w:val="decimal"/>
      <w:lvlText w:val="9.%1"/>
      <w:lvlJc w:val="left"/>
      <w:pPr>
        <w:ind w:left="72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B61F7"/>
    <w:multiLevelType w:val="hybridMultilevel"/>
    <w:tmpl w:val="06DA18A6"/>
    <w:lvl w:ilvl="0" w:tplc="18840506">
      <w:start w:val="1"/>
      <w:numFmt w:val="decimalZero"/>
      <w:lvlText w:val="10.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307CF"/>
    <w:multiLevelType w:val="multilevel"/>
    <w:tmpl w:val="07D85E8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22"/>
        </w:tabs>
        <w:ind w:left="522" w:hanging="432"/>
      </w:pPr>
    </w:lvl>
    <w:lvl w:ilvl="2">
      <w:start w:val="1"/>
      <w:numFmt w:val="decimalZero"/>
      <w:lvlText w:val="10.6.%3"/>
      <w:lvlJc w:val="left"/>
      <w:pPr>
        <w:tabs>
          <w:tab w:val="num" w:pos="1440"/>
        </w:tabs>
        <w:ind w:left="1224" w:hanging="504"/>
      </w:pPr>
      <w:rPr>
        <w:rFonts w:hint="default"/>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16753F20"/>
    <w:multiLevelType w:val="hybridMultilevel"/>
    <w:tmpl w:val="C55626A8"/>
    <w:lvl w:ilvl="0" w:tplc="82046D0C">
      <w:start w:val="1"/>
      <w:numFmt w:val="decimalZero"/>
      <w:lvlText w:val="9.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8C03E2E"/>
    <w:multiLevelType w:val="hybridMultilevel"/>
    <w:tmpl w:val="7B3873B6"/>
    <w:lvl w:ilvl="0" w:tplc="283CEE3C">
      <w:start w:val="1"/>
      <w:numFmt w:val="lowerLetter"/>
      <w:lvlText w:val="%1."/>
      <w:lvlJc w:val="left"/>
      <w:pPr>
        <w:ind w:left="1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8F20DA"/>
    <w:multiLevelType w:val="hybridMultilevel"/>
    <w:tmpl w:val="02E8ED76"/>
    <w:lvl w:ilvl="0" w:tplc="D6F63C50">
      <w:start w:val="1"/>
      <w:numFmt w:val="bullet"/>
      <w:lvlText w:val=""/>
      <w:lvlJc w:val="left"/>
      <w:pPr>
        <w:tabs>
          <w:tab w:val="num" w:pos="734"/>
        </w:tabs>
        <w:ind w:left="734" w:hanging="360"/>
      </w:pPr>
      <w:rPr>
        <w:rFonts w:ascii="Symbol" w:hAnsi="Symbol" w:hint="default"/>
        <w:sz w:val="22"/>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B792910"/>
    <w:multiLevelType w:val="hybridMultilevel"/>
    <w:tmpl w:val="F4D8841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1DB54F86"/>
    <w:multiLevelType w:val="hybridMultilevel"/>
    <w:tmpl w:val="E4EE114E"/>
    <w:lvl w:ilvl="0" w:tplc="5BB0DBB2">
      <w:start w:val="1"/>
      <w:numFmt w:val="decimalZero"/>
      <w:lvlText w:val="9.1.%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48D5E40"/>
    <w:multiLevelType w:val="hybridMultilevel"/>
    <w:tmpl w:val="EDC2AE5A"/>
    <w:lvl w:ilvl="0" w:tplc="98BAC3D6">
      <w:start w:val="1"/>
      <w:numFmt w:val="decimal"/>
      <w:lvlText w:val="9.%1"/>
      <w:lvlJc w:val="left"/>
      <w:pPr>
        <w:ind w:left="720" w:hanging="360"/>
      </w:pPr>
      <w:rPr>
        <w:rFonts w:hint="default"/>
      </w:rPr>
    </w:lvl>
    <w:lvl w:ilvl="1" w:tplc="04090019">
      <w:start w:val="1"/>
      <w:numFmt w:val="lowerLetter"/>
      <w:lvlText w:val="%2."/>
      <w:lvlJc w:val="left"/>
      <w:pPr>
        <w:ind w:left="153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FC274B"/>
    <w:multiLevelType w:val="hybridMultilevel"/>
    <w:tmpl w:val="5224BC00"/>
    <w:lvl w:ilvl="0" w:tplc="2BE8B1CC">
      <w:start w:val="1"/>
      <w:numFmt w:val="decimalZero"/>
      <w:lvlText w:val="10.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0678B"/>
    <w:multiLevelType w:val="hybridMultilevel"/>
    <w:tmpl w:val="8C9CAFA8"/>
    <w:lvl w:ilvl="0" w:tplc="D4F8A8C8">
      <w:start w:val="9"/>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593F6B"/>
    <w:multiLevelType w:val="hybridMultilevel"/>
    <w:tmpl w:val="5DD04962"/>
    <w:lvl w:ilvl="0" w:tplc="1890B01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BE4406"/>
    <w:multiLevelType w:val="hybridMultilevel"/>
    <w:tmpl w:val="C3169E2C"/>
    <w:lvl w:ilvl="0" w:tplc="04090001">
      <w:start w:val="1"/>
      <w:numFmt w:val="bullet"/>
      <w:lvlText w:val=""/>
      <w:lvlJc w:val="left"/>
      <w:pPr>
        <w:ind w:left="2970" w:hanging="360"/>
      </w:pPr>
      <w:rPr>
        <w:rFonts w:ascii="Symbol" w:hAnsi="Symbol" w:hint="default"/>
      </w:rPr>
    </w:lvl>
    <w:lvl w:ilvl="1" w:tplc="04090003" w:tentative="1">
      <w:start w:val="1"/>
      <w:numFmt w:val="bullet"/>
      <w:lvlText w:val="o"/>
      <w:lvlJc w:val="left"/>
      <w:pPr>
        <w:ind w:left="3690" w:hanging="360"/>
      </w:pPr>
      <w:rPr>
        <w:rFonts w:ascii="Courier New" w:hAnsi="Courier New" w:cs="Courier New" w:hint="default"/>
      </w:rPr>
    </w:lvl>
    <w:lvl w:ilvl="2" w:tplc="04090005" w:tentative="1">
      <w:start w:val="1"/>
      <w:numFmt w:val="bullet"/>
      <w:lvlText w:val=""/>
      <w:lvlJc w:val="left"/>
      <w:pPr>
        <w:ind w:left="4410" w:hanging="360"/>
      </w:pPr>
      <w:rPr>
        <w:rFonts w:ascii="Wingdings" w:hAnsi="Wingdings" w:hint="default"/>
      </w:rPr>
    </w:lvl>
    <w:lvl w:ilvl="3" w:tplc="04090001" w:tentative="1">
      <w:start w:val="1"/>
      <w:numFmt w:val="bullet"/>
      <w:lvlText w:val=""/>
      <w:lvlJc w:val="left"/>
      <w:pPr>
        <w:ind w:left="5130" w:hanging="360"/>
      </w:pPr>
      <w:rPr>
        <w:rFonts w:ascii="Symbol" w:hAnsi="Symbol" w:hint="default"/>
      </w:rPr>
    </w:lvl>
    <w:lvl w:ilvl="4" w:tplc="04090003" w:tentative="1">
      <w:start w:val="1"/>
      <w:numFmt w:val="bullet"/>
      <w:lvlText w:val="o"/>
      <w:lvlJc w:val="left"/>
      <w:pPr>
        <w:ind w:left="5850" w:hanging="360"/>
      </w:pPr>
      <w:rPr>
        <w:rFonts w:ascii="Courier New" w:hAnsi="Courier New" w:cs="Courier New" w:hint="default"/>
      </w:rPr>
    </w:lvl>
    <w:lvl w:ilvl="5" w:tplc="04090005" w:tentative="1">
      <w:start w:val="1"/>
      <w:numFmt w:val="bullet"/>
      <w:lvlText w:val=""/>
      <w:lvlJc w:val="left"/>
      <w:pPr>
        <w:ind w:left="6570" w:hanging="360"/>
      </w:pPr>
      <w:rPr>
        <w:rFonts w:ascii="Wingdings" w:hAnsi="Wingdings" w:hint="default"/>
      </w:rPr>
    </w:lvl>
    <w:lvl w:ilvl="6" w:tplc="04090001" w:tentative="1">
      <w:start w:val="1"/>
      <w:numFmt w:val="bullet"/>
      <w:lvlText w:val=""/>
      <w:lvlJc w:val="left"/>
      <w:pPr>
        <w:ind w:left="7290" w:hanging="360"/>
      </w:pPr>
      <w:rPr>
        <w:rFonts w:ascii="Symbol" w:hAnsi="Symbol" w:hint="default"/>
      </w:rPr>
    </w:lvl>
    <w:lvl w:ilvl="7" w:tplc="04090003" w:tentative="1">
      <w:start w:val="1"/>
      <w:numFmt w:val="bullet"/>
      <w:lvlText w:val="o"/>
      <w:lvlJc w:val="left"/>
      <w:pPr>
        <w:ind w:left="8010" w:hanging="360"/>
      </w:pPr>
      <w:rPr>
        <w:rFonts w:ascii="Courier New" w:hAnsi="Courier New" w:cs="Courier New" w:hint="default"/>
      </w:rPr>
    </w:lvl>
    <w:lvl w:ilvl="8" w:tplc="04090005" w:tentative="1">
      <w:start w:val="1"/>
      <w:numFmt w:val="bullet"/>
      <w:lvlText w:val=""/>
      <w:lvlJc w:val="left"/>
      <w:pPr>
        <w:ind w:left="8730" w:hanging="360"/>
      </w:pPr>
      <w:rPr>
        <w:rFonts w:ascii="Wingdings" w:hAnsi="Wingdings" w:hint="default"/>
      </w:rPr>
    </w:lvl>
  </w:abstractNum>
  <w:abstractNum w:abstractNumId="15" w15:restartNumberingAfterBreak="0">
    <w:nsid w:val="2F580ACF"/>
    <w:multiLevelType w:val="hybridMultilevel"/>
    <w:tmpl w:val="315AD0BE"/>
    <w:lvl w:ilvl="0" w:tplc="D9B45EDA">
      <w:start w:val="1"/>
      <w:numFmt w:val="decimalZero"/>
      <w:lvlText w:val="10.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8711CA"/>
    <w:multiLevelType w:val="hybridMultilevel"/>
    <w:tmpl w:val="D2269010"/>
    <w:lvl w:ilvl="0" w:tplc="3EC2EA86">
      <w:start w:val="1"/>
      <w:numFmt w:val="decimalZero"/>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AC7AF8"/>
    <w:multiLevelType w:val="hybridMultilevel"/>
    <w:tmpl w:val="933624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60B1071"/>
    <w:multiLevelType w:val="hybridMultilevel"/>
    <w:tmpl w:val="7994B220"/>
    <w:lvl w:ilvl="0" w:tplc="68C0E916">
      <w:start w:val="1"/>
      <w:numFmt w:val="decimalZero"/>
      <w:lvlText w:val="1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3E6101"/>
    <w:multiLevelType w:val="hybridMultilevel"/>
    <w:tmpl w:val="BC244CF0"/>
    <w:lvl w:ilvl="0" w:tplc="4682682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8C515D5"/>
    <w:multiLevelType w:val="hybridMultilevel"/>
    <w:tmpl w:val="8250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FD0AFE"/>
    <w:multiLevelType w:val="hybridMultilevel"/>
    <w:tmpl w:val="28AC9B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92B5693"/>
    <w:multiLevelType w:val="hybridMultilevel"/>
    <w:tmpl w:val="0778CDEA"/>
    <w:lvl w:ilvl="0" w:tplc="D6F63C50">
      <w:start w:val="1"/>
      <w:numFmt w:val="bullet"/>
      <w:lvlText w:val=""/>
      <w:lvlJc w:val="left"/>
      <w:pPr>
        <w:tabs>
          <w:tab w:val="num" w:pos="734"/>
        </w:tabs>
        <w:ind w:left="734" w:hanging="360"/>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1B4AB6"/>
    <w:multiLevelType w:val="hybridMultilevel"/>
    <w:tmpl w:val="DC845D2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3BDB7C73"/>
    <w:multiLevelType w:val="hybridMultilevel"/>
    <w:tmpl w:val="25D27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1CC74CB"/>
    <w:multiLevelType w:val="hybridMultilevel"/>
    <w:tmpl w:val="B486EF2C"/>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4664E99"/>
    <w:multiLevelType w:val="hybridMultilevel"/>
    <w:tmpl w:val="9D9A8A3A"/>
    <w:lvl w:ilvl="0" w:tplc="0409000F">
      <w:start w:val="1"/>
      <w:numFmt w:val="decimal"/>
      <w:lvlText w:val="%1."/>
      <w:lvlJc w:val="left"/>
      <w:pPr>
        <w:ind w:left="2250" w:hanging="360"/>
      </w:pPr>
      <w:rPr>
        <w:rFonts w:cs="Times New Roman"/>
      </w:rPr>
    </w:lvl>
    <w:lvl w:ilvl="1" w:tplc="04090019">
      <w:start w:val="1"/>
      <w:numFmt w:val="lowerLetter"/>
      <w:lvlText w:val="%2."/>
      <w:lvlJc w:val="left"/>
      <w:pPr>
        <w:ind w:left="2970" w:hanging="360"/>
      </w:pPr>
      <w:rPr>
        <w:rFonts w:cs="Times New Roman"/>
      </w:rPr>
    </w:lvl>
    <w:lvl w:ilvl="2" w:tplc="0409001B">
      <w:start w:val="1"/>
      <w:numFmt w:val="lowerRoman"/>
      <w:lvlText w:val="%3."/>
      <w:lvlJc w:val="right"/>
      <w:pPr>
        <w:ind w:left="3690" w:hanging="180"/>
      </w:pPr>
      <w:rPr>
        <w:rFonts w:cs="Times New Roman"/>
      </w:rPr>
    </w:lvl>
    <w:lvl w:ilvl="3" w:tplc="0409000F">
      <w:start w:val="1"/>
      <w:numFmt w:val="decimal"/>
      <w:lvlText w:val="%4."/>
      <w:lvlJc w:val="left"/>
      <w:pPr>
        <w:ind w:left="4410" w:hanging="360"/>
      </w:pPr>
      <w:rPr>
        <w:rFonts w:cs="Times New Roman"/>
      </w:rPr>
    </w:lvl>
    <w:lvl w:ilvl="4" w:tplc="04090019">
      <w:start w:val="1"/>
      <w:numFmt w:val="lowerLetter"/>
      <w:lvlText w:val="%5."/>
      <w:lvlJc w:val="left"/>
      <w:pPr>
        <w:ind w:left="5130" w:hanging="360"/>
      </w:pPr>
      <w:rPr>
        <w:rFonts w:cs="Times New Roman"/>
      </w:rPr>
    </w:lvl>
    <w:lvl w:ilvl="5" w:tplc="0409001B">
      <w:start w:val="1"/>
      <w:numFmt w:val="lowerRoman"/>
      <w:lvlText w:val="%6."/>
      <w:lvlJc w:val="right"/>
      <w:pPr>
        <w:ind w:left="5850" w:hanging="180"/>
      </w:pPr>
      <w:rPr>
        <w:rFonts w:cs="Times New Roman"/>
      </w:rPr>
    </w:lvl>
    <w:lvl w:ilvl="6" w:tplc="0409000F">
      <w:start w:val="1"/>
      <w:numFmt w:val="decimal"/>
      <w:lvlText w:val="%7."/>
      <w:lvlJc w:val="left"/>
      <w:pPr>
        <w:ind w:left="6570" w:hanging="360"/>
      </w:pPr>
      <w:rPr>
        <w:rFonts w:cs="Times New Roman"/>
      </w:rPr>
    </w:lvl>
    <w:lvl w:ilvl="7" w:tplc="04090019">
      <w:start w:val="1"/>
      <w:numFmt w:val="lowerLetter"/>
      <w:lvlText w:val="%8."/>
      <w:lvlJc w:val="left"/>
      <w:pPr>
        <w:ind w:left="7290" w:hanging="360"/>
      </w:pPr>
      <w:rPr>
        <w:rFonts w:cs="Times New Roman"/>
      </w:rPr>
    </w:lvl>
    <w:lvl w:ilvl="8" w:tplc="0409001B">
      <w:start w:val="1"/>
      <w:numFmt w:val="lowerRoman"/>
      <w:lvlText w:val="%9."/>
      <w:lvlJc w:val="right"/>
      <w:pPr>
        <w:ind w:left="8010" w:hanging="180"/>
      </w:pPr>
      <w:rPr>
        <w:rFonts w:cs="Times New Roman"/>
      </w:rPr>
    </w:lvl>
  </w:abstractNum>
  <w:abstractNum w:abstractNumId="27" w15:restartNumberingAfterBreak="0">
    <w:nsid w:val="471F410F"/>
    <w:multiLevelType w:val="hybridMultilevel"/>
    <w:tmpl w:val="BA3E86EA"/>
    <w:lvl w:ilvl="0" w:tplc="E31E82D2">
      <w:start w:val="1"/>
      <w:numFmt w:val="decimal"/>
      <w:lvlText w:val="9.%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80298A"/>
    <w:multiLevelType w:val="hybridMultilevel"/>
    <w:tmpl w:val="5F2A49CA"/>
    <w:lvl w:ilvl="0" w:tplc="0CB6F78C">
      <w:start w:val="1"/>
      <w:numFmt w:val="decimalZero"/>
      <w:lvlText w:val="10.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A3749D7"/>
    <w:multiLevelType w:val="hybridMultilevel"/>
    <w:tmpl w:val="994A40D6"/>
    <w:lvl w:ilvl="0" w:tplc="202A73A2">
      <w:start w:val="9"/>
      <w:numFmt w:val="bullet"/>
      <w:lvlText w:val=""/>
      <w:lvlJc w:val="left"/>
      <w:pPr>
        <w:ind w:left="1800" w:hanging="360"/>
      </w:pPr>
      <w:rPr>
        <w:rFonts w:ascii="Symbol" w:eastAsia="Times New Roman" w:hAnsi="Symbol" w:cs="Arial" w:hint="default"/>
      </w:rPr>
    </w:lvl>
    <w:lvl w:ilvl="1" w:tplc="04090003">
      <w:start w:val="1"/>
      <w:numFmt w:val="bullet"/>
      <w:lvlText w:val="o"/>
      <w:lvlJc w:val="left"/>
      <w:pPr>
        <w:ind w:left="1764"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B83780F"/>
    <w:multiLevelType w:val="hybridMultilevel"/>
    <w:tmpl w:val="01B275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2564A7B"/>
    <w:multiLevelType w:val="hybridMultilevel"/>
    <w:tmpl w:val="0E507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8E3C9A"/>
    <w:multiLevelType w:val="hybridMultilevel"/>
    <w:tmpl w:val="435CB4A4"/>
    <w:lvl w:ilvl="0" w:tplc="04090001">
      <w:start w:val="1"/>
      <w:numFmt w:val="bullet"/>
      <w:lvlText w:val=""/>
      <w:lvlJc w:val="left"/>
      <w:pPr>
        <w:ind w:left="2610" w:hanging="360"/>
      </w:pPr>
      <w:rPr>
        <w:rFonts w:ascii="Symbol" w:hAnsi="Symbol" w:hint="default"/>
      </w:rPr>
    </w:lvl>
    <w:lvl w:ilvl="1" w:tplc="04090003">
      <w:start w:val="1"/>
      <w:numFmt w:val="bullet"/>
      <w:lvlText w:val="o"/>
      <w:lvlJc w:val="left"/>
      <w:pPr>
        <w:ind w:left="3330" w:hanging="360"/>
      </w:pPr>
      <w:rPr>
        <w:rFonts w:ascii="Courier New" w:hAnsi="Courier New" w:cs="Times New Roman" w:hint="default"/>
      </w:rPr>
    </w:lvl>
    <w:lvl w:ilvl="2" w:tplc="04090005">
      <w:start w:val="1"/>
      <w:numFmt w:val="bullet"/>
      <w:lvlText w:val=""/>
      <w:lvlJc w:val="left"/>
      <w:pPr>
        <w:ind w:left="4050" w:hanging="360"/>
      </w:pPr>
      <w:rPr>
        <w:rFonts w:ascii="Wingdings" w:hAnsi="Wingdings" w:hint="default"/>
      </w:rPr>
    </w:lvl>
    <w:lvl w:ilvl="3" w:tplc="04090001">
      <w:start w:val="1"/>
      <w:numFmt w:val="bullet"/>
      <w:lvlText w:val=""/>
      <w:lvlJc w:val="left"/>
      <w:pPr>
        <w:ind w:left="4770" w:hanging="360"/>
      </w:pPr>
      <w:rPr>
        <w:rFonts w:ascii="Symbol" w:hAnsi="Symbol" w:hint="default"/>
      </w:rPr>
    </w:lvl>
    <w:lvl w:ilvl="4" w:tplc="04090003">
      <w:start w:val="1"/>
      <w:numFmt w:val="bullet"/>
      <w:lvlText w:val="o"/>
      <w:lvlJc w:val="left"/>
      <w:pPr>
        <w:ind w:left="5490" w:hanging="360"/>
      </w:pPr>
      <w:rPr>
        <w:rFonts w:ascii="Courier New" w:hAnsi="Courier New" w:cs="Times New Roman" w:hint="default"/>
      </w:rPr>
    </w:lvl>
    <w:lvl w:ilvl="5" w:tplc="04090005">
      <w:start w:val="1"/>
      <w:numFmt w:val="bullet"/>
      <w:lvlText w:val=""/>
      <w:lvlJc w:val="left"/>
      <w:pPr>
        <w:ind w:left="6210" w:hanging="360"/>
      </w:pPr>
      <w:rPr>
        <w:rFonts w:ascii="Wingdings" w:hAnsi="Wingdings" w:hint="default"/>
      </w:rPr>
    </w:lvl>
    <w:lvl w:ilvl="6" w:tplc="04090001">
      <w:start w:val="1"/>
      <w:numFmt w:val="bullet"/>
      <w:lvlText w:val=""/>
      <w:lvlJc w:val="left"/>
      <w:pPr>
        <w:ind w:left="6930" w:hanging="360"/>
      </w:pPr>
      <w:rPr>
        <w:rFonts w:ascii="Symbol" w:hAnsi="Symbol" w:hint="default"/>
      </w:rPr>
    </w:lvl>
    <w:lvl w:ilvl="7" w:tplc="04090003">
      <w:start w:val="1"/>
      <w:numFmt w:val="bullet"/>
      <w:lvlText w:val="o"/>
      <w:lvlJc w:val="left"/>
      <w:pPr>
        <w:ind w:left="7650" w:hanging="360"/>
      </w:pPr>
      <w:rPr>
        <w:rFonts w:ascii="Courier New" w:hAnsi="Courier New" w:cs="Times New Roman" w:hint="default"/>
      </w:rPr>
    </w:lvl>
    <w:lvl w:ilvl="8" w:tplc="04090005">
      <w:start w:val="1"/>
      <w:numFmt w:val="bullet"/>
      <w:lvlText w:val=""/>
      <w:lvlJc w:val="left"/>
      <w:pPr>
        <w:ind w:left="8370" w:hanging="360"/>
      </w:pPr>
      <w:rPr>
        <w:rFonts w:ascii="Wingdings" w:hAnsi="Wingdings" w:hint="default"/>
      </w:rPr>
    </w:lvl>
  </w:abstractNum>
  <w:abstractNum w:abstractNumId="33" w15:restartNumberingAfterBreak="0">
    <w:nsid w:val="6BF01285"/>
    <w:multiLevelType w:val="hybridMultilevel"/>
    <w:tmpl w:val="B0CE42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C333B0"/>
    <w:multiLevelType w:val="hybridMultilevel"/>
    <w:tmpl w:val="C71611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7C02BD"/>
    <w:multiLevelType w:val="hybridMultilevel"/>
    <w:tmpl w:val="BC1AA8A0"/>
    <w:lvl w:ilvl="0" w:tplc="A058FE34">
      <w:start w:val="1"/>
      <w:numFmt w:val="decimalZero"/>
      <w:lvlText w:val="1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894BB2"/>
    <w:multiLevelType w:val="hybridMultilevel"/>
    <w:tmpl w:val="5C9072B0"/>
    <w:lvl w:ilvl="0" w:tplc="2A44DB72">
      <w:start w:val="1"/>
      <w:numFmt w:val="decimalZero"/>
      <w:lvlText w:val="1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BC3445"/>
    <w:multiLevelType w:val="hybridMultilevel"/>
    <w:tmpl w:val="DECE2BAE"/>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15:restartNumberingAfterBreak="0">
    <w:nsid w:val="79EC30C9"/>
    <w:multiLevelType w:val="hybridMultilevel"/>
    <w:tmpl w:val="908256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1">
      <w:start w:val="1"/>
      <w:numFmt w:val="bullet"/>
      <w:lvlText w:val=""/>
      <w:lvlJc w:val="left"/>
      <w:pPr>
        <w:ind w:left="252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7"/>
  </w:num>
  <w:num w:numId="3">
    <w:abstractNumId w:val="22"/>
  </w:num>
  <w:num w:numId="4">
    <w:abstractNumId w:val="3"/>
  </w:num>
  <w:num w:numId="5">
    <w:abstractNumId w:val="15"/>
  </w:num>
  <w:num w:numId="6">
    <w:abstractNumId w:val="28"/>
  </w:num>
  <w:num w:numId="7">
    <w:abstractNumId w:val="11"/>
  </w:num>
  <w:num w:numId="8">
    <w:abstractNumId w:val="16"/>
  </w:num>
  <w:num w:numId="9">
    <w:abstractNumId w:val="35"/>
  </w:num>
  <w:num w:numId="10">
    <w:abstractNumId w:val="36"/>
  </w:num>
  <w:num w:numId="11">
    <w:abstractNumId w:val="18"/>
  </w:num>
  <w:num w:numId="12">
    <w:abstractNumId w:val="0"/>
  </w:num>
  <w:num w:numId="13">
    <w:abstractNumId w:val="29"/>
  </w:num>
  <w:num w:numId="14">
    <w:abstractNumId w:val="12"/>
  </w:num>
  <w:num w:numId="15">
    <w:abstractNumId w:val="2"/>
  </w:num>
  <w:num w:numId="16">
    <w:abstractNumId w:val="9"/>
  </w:num>
  <w:num w:numId="17">
    <w:abstractNumId w:val="5"/>
  </w:num>
  <w:num w:numId="18">
    <w:abstractNumId w:val="13"/>
  </w:num>
  <w:num w:numId="19">
    <w:abstractNumId w:val="31"/>
  </w:num>
  <w:num w:numId="20">
    <w:abstractNumId w:val="33"/>
  </w:num>
  <w:num w:numId="21">
    <w:abstractNumId w:val="1"/>
  </w:num>
  <w:num w:numId="22">
    <w:abstractNumId w:val="20"/>
  </w:num>
  <w:num w:numId="23">
    <w:abstractNumId w:val="34"/>
  </w:num>
  <w:num w:numId="24">
    <w:abstractNumId w:val="27"/>
  </w:num>
  <w:num w:numId="25">
    <w:abstractNumId w:val="6"/>
  </w:num>
  <w:num w:numId="26">
    <w:abstractNumId w:val="21"/>
  </w:num>
  <w:num w:numId="27">
    <w:abstractNumId w:val="30"/>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2"/>
    <w:lvlOverride w:ilvl="0"/>
    <w:lvlOverride w:ilvl="1"/>
    <w:lvlOverride w:ilvl="2"/>
    <w:lvlOverride w:ilvl="3"/>
    <w:lvlOverride w:ilvl="4"/>
    <w:lvlOverride w:ilvl="5"/>
    <w:lvlOverride w:ilvl="6"/>
    <w:lvlOverride w:ilvl="7"/>
    <w:lvlOverride w:ilvl="8"/>
  </w:num>
  <w:num w:numId="30">
    <w:abstractNumId w:val="24"/>
    <w:lvlOverride w:ilvl="0"/>
    <w:lvlOverride w:ilvl="1"/>
    <w:lvlOverride w:ilvl="2"/>
    <w:lvlOverride w:ilvl="3"/>
    <w:lvlOverride w:ilvl="4"/>
    <w:lvlOverride w:ilvl="5"/>
    <w:lvlOverride w:ilvl="6"/>
    <w:lvlOverride w:ilvl="7"/>
    <w:lvlOverride w:ilvl="8"/>
  </w:num>
  <w:num w:numId="31">
    <w:abstractNumId w:val="14"/>
  </w:num>
  <w:num w:numId="32">
    <w:abstractNumId w:val="25"/>
  </w:num>
  <w:num w:numId="33">
    <w:abstractNumId w:val="23"/>
  </w:num>
  <w:num w:numId="34">
    <w:abstractNumId w:val="37"/>
  </w:num>
  <w:num w:numId="35">
    <w:abstractNumId w:val="10"/>
  </w:num>
  <w:num w:numId="36">
    <w:abstractNumId w:val="8"/>
  </w:num>
  <w:num w:numId="37">
    <w:abstractNumId w:val="17"/>
  </w:num>
  <w:num w:numId="38">
    <w:abstractNumId w:val="3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F31"/>
    <w:rsid w:val="00030FD0"/>
    <w:rsid w:val="00B81053"/>
    <w:rsid w:val="00D87F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A7A92A-301F-415F-8360-320F6E23B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F31"/>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D87F3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rsid w:val="00D87F31"/>
    <w:rPr>
      <w:rFonts w:ascii="Arial" w:eastAsia="Times New Roman" w:hAnsi="Arial" w:cs="Arial"/>
      <w:b/>
      <w:bCs/>
      <w:i/>
      <w:iCs/>
      <w:sz w:val="28"/>
      <w:szCs w:val="28"/>
    </w:rPr>
  </w:style>
  <w:style w:type="paragraph" w:styleId="Header">
    <w:name w:val="header"/>
    <w:basedOn w:val="Normal"/>
    <w:link w:val="HeaderChar"/>
    <w:rsid w:val="00D87F31"/>
    <w:pPr>
      <w:tabs>
        <w:tab w:val="center" w:pos="4320"/>
        <w:tab w:val="right" w:pos="8640"/>
      </w:tabs>
    </w:pPr>
  </w:style>
  <w:style w:type="character" w:customStyle="1" w:styleId="HeaderChar">
    <w:name w:val="Header Char"/>
    <w:basedOn w:val="DefaultParagraphFont"/>
    <w:link w:val="Header"/>
    <w:rsid w:val="00D87F31"/>
    <w:rPr>
      <w:rFonts w:ascii="Times New Roman" w:eastAsia="Times New Roman" w:hAnsi="Times New Roman" w:cs="Times New Roman"/>
      <w:sz w:val="24"/>
      <w:szCs w:val="24"/>
    </w:rPr>
  </w:style>
  <w:style w:type="paragraph" w:styleId="Footer">
    <w:name w:val="footer"/>
    <w:basedOn w:val="Normal"/>
    <w:link w:val="FooterChar"/>
    <w:uiPriority w:val="99"/>
    <w:rsid w:val="00D87F31"/>
    <w:pPr>
      <w:tabs>
        <w:tab w:val="center" w:pos="4320"/>
        <w:tab w:val="right" w:pos="8640"/>
      </w:tabs>
    </w:pPr>
  </w:style>
  <w:style w:type="character" w:customStyle="1" w:styleId="FooterChar">
    <w:name w:val="Footer Char"/>
    <w:basedOn w:val="DefaultParagraphFont"/>
    <w:link w:val="Footer"/>
    <w:uiPriority w:val="99"/>
    <w:rsid w:val="00D87F31"/>
    <w:rPr>
      <w:rFonts w:ascii="Times New Roman" w:eastAsia="Times New Roman" w:hAnsi="Times New Roman" w:cs="Times New Roman"/>
      <w:sz w:val="24"/>
      <w:szCs w:val="24"/>
    </w:rPr>
  </w:style>
  <w:style w:type="character" w:styleId="PageNumber">
    <w:name w:val="page number"/>
    <w:basedOn w:val="DefaultParagraphFont"/>
    <w:rsid w:val="00D87F31"/>
  </w:style>
  <w:style w:type="table" w:styleId="TableGrid">
    <w:name w:val="Table Grid"/>
    <w:basedOn w:val="TableNormal"/>
    <w:uiPriority w:val="59"/>
    <w:rsid w:val="00D87F3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D87F31"/>
    <w:rPr>
      <w:color w:val="0000FF"/>
      <w:u w:val="single"/>
    </w:rPr>
  </w:style>
  <w:style w:type="paragraph" w:styleId="Title">
    <w:name w:val="Title"/>
    <w:basedOn w:val="Normal"/>
    <w:next w:val="Normal"/>
    <w:link w:val="TitleChar"/>
    <w:qFormat/>
    <w:rsid w:val="00D87F31"/>
    <w:pPr>
      <w:widowControl w:val="0"/>
      <w:jc w:val="center"/>
    </w:pPr>
    <w:rPr>
      <w:rFonts w:ascii="Arial" w:hAnsi="Arial"/>
      <w:b/>
      <w:sz w:val="36"/>
      <w:szCs w:val="20"/>
    </w:rPr>
  </w:style>
  <w:style w:type="character" w:customStyle="1" w:styleId="TitleChar">
    <w:name w:val="Title Char"/>
    <w:basedOn w:val="DefaultParagraphFont"/>
    <w:link w:val="Title"/>
    <w:rsid w:val="00D87F31"/>
    <w:rPr>
      <w:rFonts w:ascii="Arial" w:eastAsia="Times New Roman" w:hAnsi="Arial" w:cs="Times New Roman"/>
      <w:b/>
      <w:sz w:val="36"/>
      <w:szCs w:val="20"/>
    </w:rPr>
  </w:style>
  <w:style w:type="paragraph" w:customStyle="1" w:styleId="ProjectName">
    <w:name w:val="Project Name"/>
    <w:basedOn w:val="Title"/>
    <w:rsid w:val="00D87F31"/>
    <w:pPr>
      <w:jc w:val="right"/>
    </w:pPr>
    <w:rPr>
      <w:sz w:val="48"/>
      <w:szCs w:val="48"/>
    </w:rPr>
  </w:style>
  <w:style w:type="paragraph" w:customStyle="1" w:styleId="DocumentName">
    <w:name w:val="Document Name"/>
    <w:basedOn w:val="Title"/>
    <w:rsid w:val="00D87F31"/>
    <w:pPr>
      <w:jc w:val="right"/>
    </w:pPr>
  </w:style>
  <w:style w:type="paragraph" w:customStyle="1" w:styleId="StatusVersion">
    <w:name w:val="StatusVersion"/>
    <w:basedOn w:val="Title"/>
    <w:link w:val="StatusVersionChar"/>
    <w:rsid w:val="00D87F31"/>
    <w:pPr>
      <w:jc w:val="right"/>
    </w:pPr>
    <w:rPr>
      <w:rFonts w:cs="Arial"/>
      <w:bCs/>
      <w:sz w:val="32"/>
      <w:szCs w:val="32"/>
    </w:rPr>
  </w:style>
  <w:style w:type="character" w:customStyle="1" w:styleId="StatusVersionChar">
    <w:name w:val="StatusVersion Char"/>
    <w:link w:val="StatusVersion"/>
    <w:rsid w:val="00D87F31"/>
    <w:rPr>
      <w:rFonts w:ascii="Arial" w:eastAsia="Times New Roman" w:hAnsi="Arial" w:cs="Arial"/>
      <w:b/>
      <w:bCs/>
      <w:sz w:val="32"/>
      <w:szCs w:val="32"/>
    </w:rPr>
  </w:style>
  <w:style w:type="paragraph" w:customStyle="1" w:styleId="Authorblock">
    <w:name w:val="Author block"/>
    <w:basedOn w:val="Normal"/>
    <w:rsid w:val="00D87F31"/>
    <w:pPr>
      <w:ind w:left="1440"/>
      <w:jc w:val="right"/>
    </w:pPr>
    <w:rPr>
      <w:rFonts w:ascii="Arial" w:hAnsi="Arial" w:cs="Arial"/>
      <w:b/>
    </w:rPr>
  </w:style>
  <w:style w:type="paragraph" w:styleId="NormalIndent">
    <w:name w:val="Normal Indent"/>
    <w:basedOn w:val="Normal"/>
    <w:rsid w:val="00D87F31"/>
    <w:pPr>
      <w:ind w:left="720"/>
    </w:pPr>
    <w:rPr>
      <w:rFonts w:ascii="Times" w:hAnsi="Times"/>
      <w:sz w:val="20"/>
      <w:szCs w:val="20"/>
    </w:rPr>
  </w:style>
  <w:style w:type="paragraph" w:customStyle="1" w:styleId="aCharCharCharCharCharCharCharChar">
    <w:name w:val="a Char Char Char Char Char Char Char Char"/>
    <w:basedOn w:val="Normal"/>
    <w:rsid w:val="00D87F31"/>
    <w:pPr>
      <w:overflowPunct w:val="0"/>
      <w:autoSpaceDE w:val="0"/>
      <w:autoSpaceDN w:val="0"/>
      <w:adjustRightInd w:val="0"/>
      <w:spacing w:after="240"/>
      <w:ind w:left="284"/>
      <w:textAlignment w:val="baseline"/>
    </w:pPr>
    <w:rPr>
      <w:rFonts w:ascii="Century Gothic" w:hAnsi="Century Gothic"/>
      <w:sz w:val="22"/>
      <w:szCs w:val="22"/>
      <w:lang w:val="en-GB"/>
    </w:rPr>
  </w:style>
  <w:style w:type="paragraph" w:styleId="TOC1">
    <w:name w:val="toc 1"/>
    <w:basedOn w:val="Normal"/>
    <w:next w:val="Normal"/>
    <w:autoRedefine/>
    <w:uiPriority w:val="39"/>
    <w:rsid w:val="00D87F31"/>
    <w:pPr>
      <w:tabs>
        <w:tab w:val="left" w:pos="480"/>
        <w:tab w:val="right" w:leader="dot" w:pos="10070"/>
      </w:tabs>
    </w:pPr>
    <w:rPr>
      <w:rFonts w:ascii="Arial" w:hAnsi="Arial" w:cs="Arial"/>
      <w:b/>
      <w:bCs/>
      <w:noProof/>
      <w:color w:val="000000"/>
      <w:sz w:val="20"/>
      <w:szCs w:val="20"/>
    </w:rPr>
  </w:style>
  <w:style w:type="paragraph" w:styleId="TOC2">
    <w:name w:val="toc 2"/>
    <w:basedOn w:val="Normal"/>
    <w:next w:val="Normal"/>
    <w:autoRedefine/>
    <w:uiPriority w:val="39"/>
    <w:rsid w:val="00D87F31"/>
    <w:pPr>
      <w:tabs>
        <w:tab w:val="left" w:pos="1083"/>
        <w:tab w:val="right" w:leader="dot" w:pos="9576"/>
      </w:tabs>
      <w:ind w:left="513" w:right="504"/>
    </w:pPr>
    <w:rPr>
      <w:rFonts w:ascii="Arial" w:hAnsi="Arial" w:cs="Arial"/>
      <w:bCs/>
      <w:noProof/>
      <w:color w:val="000000"/>
      <w:sz w:val="20"/>
      <w:szCs w:val="20"/>
    </w:rPr>
  </w:style>
  <w:style w:type="paragraph" w:styleId="TOC3">
    <w:name w:val="toc 3"/>
    <w:basedOn w:val="Normal"/>
    <w:next w:val="Normal"/>
    <w:autoRedefine/>
    <w:semiHidden/>
    <w:rsid w:val="00D87F31"/>
    <w:pPr>
      <w:ind w:left="480"/>
    </w:pPr>
  </w:style>
  <w:style w:type="character" w:styleId="FollowedHyperlink">
    <w:name w:val="FollowedHyperlink"/>
    <w:rsid w:val="00D87F31"/>
    <w:rPr>
      <w:color w:val="800080"/>
      <w:u w:val="single"/>
    </w:rPr>
  </w:style>
  <w:style w:type="paragraph" w:styleId="BodyText">
    <w:name w:val="Body Text"/>
    <w:basedOn w:val="Normal"/>
    <w:link w:val="BodyTextChar"/>
    <w:rsid w:val="00D87F31"/>
    <w:pPr>
      <w:spacing w:after="120"/>
      <w:ind w:left="720"/>
    </w:pPr>
    <w:rPr>
      <w:sz w:val="20"/>
      <w:szCs w:val="20"/>
    </w:rPr>
  </w:style>
  <w:style w:type="character" w:customStyle="1" w:styleId="BodyTextChar">
    <w:name w:val="Body Text Char"/>
    <w:basedOn w:val="DefaultParagraphFont"/>
    <w:link w:val="BodyText"/>
    <w:rsid w:val="00D87F31"/>
    <w:rPr>
      <w:rFonts w:ascii="Times New Roman" w:eastAsia="Times New Roman" w:hAnsi="Times New Roman" w:cs="Times New Roman"/>
      <w:sz w:val="20"/>
      <w:szCs w:val="20"/>
    </w:rPr>
  </w:style>
  <w:style w:type="paragraph" w:customStyle="1" w:styleId="TableHead">
    <w:name w:val="Table Head"/>
    <w:basedOn w:val="Normal"/>
    <w:link w:val="TableHeadChar"/>
    <w:rsid w:val="00D87F31"/>
    <w:pPr>
      <w:spacing w:line="240" w:lineRule="exact"/>
    </w:pPr>
    <w:rPr>
      <w:rFonts w:ascii="Arial" w:hAnsi="Arial"/>
      <w:b/>
      <w:sz w:val="18"/>
      <w:szCs w:val="20"/>
    </w:rPr>
  </w:style>
  <w:style w:type="character" w:customStyle="1" w:styleId="TableHeadChar">
    <w:name w:val="Table Head Char"/>
    <w:link w:val="TableHead"/>
    <w:rsid w:val="00D87F31"/>
    <w:rPr>
      <w:rFonts w:ascii="Arial" w:eastAsia="Times New Roman" w:hAnsi="Arial" w:cs="Times New Roman"/>
      <w:b/>
      <w:sz w:val="18"/>
      <w:szCs w:val="20"/>
    </w:rPr>
  </w:style>
  <w:style w:type="paragraph" w:customStyle="1" w:styleId="InfoBlueCharCharChar">
    <w:name w:val="InfoBlue Char Char Char"/>
    <w:basedOn w:val="Normal"/>
    <w:next w:val="BodyText"/>
    <w:link w:val="InfoBlueCharCharCharChar"/>
    <w:autoRedefine/>
    <w:rsid w:val="00D87F31"/>
    <w:pPr>
      <w:keepLines/>
      <w:widowControl w:val="0"/>
    </w:pPr>
    <w:rPr>
      <w:rFonts w:ascii="Arial" w:hAnsi="Arial" w:cs="Arial"/>
      <w:i/>
      <w:color w:val="000000"/>
      <w:sz w:val="18"/>
      <w:szCs w:val="18"/>
    </w:rPr>
  </w:style>
  <w:style w:type="character" w:customStyle="1" w:styleId="InfoBlueCharCharCharChar">
    <w:name w:val="InfoBlue Char Char Char Char"/>
    <w:link w:val="InfoBlueCharCharChar"/>
    <w:rsid w:val="00D87F31"/>
    <w:rPr>
      <w:rFonts w:ascii="Arial" w:eastAsia="Times New Roman" w:hAnsi="Arial" w:cs="Arial"/>
      <w:i/>
      <w:color w:val="000000"/>
      <w:sz w:val="18"/>
      <w:szCs w:val="18"/>
    </w:rPr>
  </w:style>
  <w:style w:type="paragraph" w:customStyle="1" w:styleId="TableText">
    <w:name w:val="Table Text"/>
    <w:basedOn w:val="Normal"/>
    <w:rsid w:val="00D87F31"/>
    <w:pPr>
      <w:spacing w:before="20" w:after="20"/>
    </w:pPr>
    <w:rPr>
      <w:rFonts w:ascii="Arial" w:hAnsi="Arial"/>
      <w:sz w:val="18"/>
    </w:rPr>
  </w:style>
  <w:style w:type="paragraph" w:styleId="BalloonText">
    <w:name w:val="Balloon Text"/>
    <w:basedOn w:val="Normal"/>
    <w:link w:val="BalloonTextChar"/>
    <w:semiHidden/>
    <w:rsid w:val="00D87F31"/>
    <w:rPr>
      <w:rFonts w:ascii="Tahoma" w:hAnsi="Tahoma" w:cs="Tahoma"/>
      <w:sz w:val="16"/>
      <w:szCs w:val="16"/>
    </w:rPr>
  </w:style>
  <w:style w:type="character" w:customStyle="1" w:styleId="BalloonTextChar">
    <w:name w:val="Balloon Text Char"/>
    <w:basedOn w:val="DefaultParagraphFont"/>
    <w:link w:val="BalloonText"/>
    <w:semiHidden/>
    <w:rsid w:val="00D87F31"/>
    <w:rPr>
      <w:rFonts w:ascii="Tahoma" w:eastAsia="Times New Roman" w:hAnsi="Tahoma" w:cs="Tahoma"/>
      <w:sz w:val="16"/>
      <w:szCs w:val="16"/>
    </w:rPr>
  </w:style>
  <w:style w:type="character" w:styleId="CommentReference">
    <w:name w:val="annotation reference"/>
    <w:semiHidden/>
    <w:rsid w:val="00D87F31"/>
    <w:rPr>
      <w:sz w:val="16"/>
      <w:szCs w:val="16"/>
    </w:rPr>
  </w:style>
  <w:style w:type="paragraph" w:styleId="CommentText">
    <w:name w:val="annotation text"/>
    <w:basedOn w:val="Normal"/>
    <w:link w:val="CommentTextChar"/>
    <w:semiHidden/>
    <w:rsid w:val="00D87F31"/>
    <w:rPr>
      <w:sz w:val="20"/>
      <w:szCs w:val="20"/>
    </w:rPr>
  </w:style>
  <w:style w:type="character" w:customStyle="1" w:styleId="CommentTextChar">
    <w:name w:val="Comment Text Char"/>
    <w:basedOn w:val="DefaultParagraphFont"/>
    <w:link w:val="CommentText"/>
    <w:semiHidden/>
    <w:rsid w:val="00D87F3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D87F31"/>
    <w:rPr>
      <w:b/>
      <w:bCs/>
    </w:rPr>
  </w:style>
  <w:style w:type="character" w:customStyle="1" w:styleId="CommentSubjectChar">
    <w:name w:val="Comment Subject Char"/>
    <w:basedOn w:val="CommentTextChar"/>
    <w:link w:val="CommentSubject"/>
    <w:semiHidden/>
    <w:rsid w:val="00D87F31"/>
    <w:rPr>
      <w:rFonts w:ascii="Times New Roman" w:eastAsia="Times New Roman" w:hAnsi="Times New Roman" w:cs="Times New Roman"/>
      <w:b/>
      <w:bCs/>
      <w:sz w:val="20"/>
      <w:szCs w:val="20"/>
    </w:rPr>
  </w:style>
  <w:style w:type="paragraph" w:styleId="NoSpacing">
    <w:name w:val="No Spacing"/>
    <w:uiPriority w:val="1"/>
    <w:qFormat/>
    <w:rsid w:val="00D87F31"/>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7F31"/>
    <w:pPr>
      <w:ind w:left="720"/>
    </w:pPr>
  </w:style>
  <w:style w:type="paragraph" w:styleId="Caption">
    <w:name w:val="caption"/>
    <w:basedOn w:val="Normal"/>
    <w:next w:val="Normal"/>
    <w:unhideWhenUsed/>
    <w:qFormat/>
    <w:rsid w:val="00D87F31"/>
    <w:rPr>
      <w:b/>
      <w:bCs/>
      <w:sz w:val="20"/>
      <w:szCs w:val="20"/>
    </w:rPr>
  </w:style>
  <w:style w:type="paragraph" w:styleId="Revision">
    <w:name w:val="Revision"/>
    <w:hidden/>
    <w:uiPriority w:val="99"/>
    <w:semiHidden/>
    <w:rsid w:val="00D87F31"/>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package" Target="embeddings/Microsoft_Visio_Drawing1.vsdx"/><Relationship Id="rId5" Type="http://schemas.openxmlformats.org/officeDocument/2006/relationships/image" Target="media/image1.wmf"/><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2477</Words>
  <Characters>14125</Characters>
  <Application>Microsoft Office Word</Application>
  <DocSecurity>0</DocSecurity>
  <Lines>117</Lines>
  <Paragraphs>33</Paragraphs>
  <ScaleCrop>false</ScaleCrop>
  <Company>Wells Fargo N.A.</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Mamidisetti, Bharadwaj</dc:creator>
  <cp:keywords/>
  <dc:description/>
  <cp:lastModifiedBy>Mamidisetti, Bharadwaj</cp:lastModifiedBy>
  <cp:revision>1</cp:revision>
  <dcterms:created xsi:type="dcterms:W3CDTF">2018-10-14T18:49:00Z</dcterms:created>
  <dcterms:modified xsi:type="dcterms:W3CDTF">2018-10-14T18:50:00Z</dcterms:modified>
</cp:coreProperties>
</file>