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656087" w14:textId="1623F882" w:rsidR="00D944A5" w:rsidRPr="00C83B82" w:rsidRDefault="00D944A5" w:rsidP="00C83B82">
      <w:pPr>
        <w:pStyle w:val="Title"/>
        <w:jc w:val="center"/>
      </w:pPr>
      <w:r w:rsidRPr="00C83B82">
        <w:t>Talk2</w:t>
      </w:r>
      <w:r w:rsidR="006E2C0E" w:rsidRPr="00C83B82">
        <w:t>D365</w:t>
      </w:r>
    </w:p>
    <w:p w14:paraId="5B596F24" w14:textId="77777777" w:rsidR="00D944A5" w:rsidRDefault="00D944A5" w:rsidP="00390680">
      <w:pPr>
        <w:pStyle w:val="ListParagraph"/>
        <w:ind w:left="1440"/>
      </w:pPr>
    </w:p>
    <w:p w14:paraId="14644359" w14:textId="40CB3DCD" w:rsidR="0040025A" w:rsidRDefault="00D21F2B" w:rsidP="00C83B82">
      <w:pPr>
        <w:pStyle w:val="ListParagraph"/>
        <w:numPr>
          <w:ilvl w:val="2"/>
          <w:numId w:val="2"/>
        </w:numPr>
        <w:ind w:left="1800"/>
      </w:pPr>
      <w:r>
        <w:t>Folder Contents</w:t>
      </w:r>
    </w:p>
    <w:p w14:paraId="271D229E" w14:textId="765772AC" w:rsidR="00D77165" w:rsidRDefault="00E87CBE" w:rsidP="00C83B82">
      <w:pPr>
        <w:pStyle w:val="ListParagraph"/>
        <w:numPr>
          <w:ilvl w:val="3"/>
          <w:numId w:val="2"/>
        </w:numPr>
        <w:ind w:left="2520"/>
      </w:pPr>
      <w:r w:rsidRPr="00D21F2B">
        <w:rPr>
          <w:b/>
          <w:bCs/>
        </w:rPr>
        <w:t>Talk2CRM_1_0_managed</w:t>
      </w:r>
      <w:r w:rsidR="00D21F2B" w:rsidRPr="00D21F2B">
        <w:rPr>
          <w:b/>
          <w:bCs/>
        </w:rPr>
        <w:t>.zip</w:t>
      </w:r>
      <w:r>
        <w:t xml:space="preserve"> – Managed Solutio</w:t>
      </w:r>
      <w:r w:rsidR="00E84B67">
        <w:t xml:space="preserve">n with the components to </w:t>
      </w:r>
      <w:proofErr w:type="spellStart"/>
      <w:r w:rsidR="00E84B67">
        <w:t>require</w:t>
      </w:r>
      <w:r w:rsidR="00457795">
        <w:t>d</w:t>
      </w:r>
      <w:proofErr w:type="spellEnd"/>
      <w:r w:rsidR="00E84B67">
        <w:t xml:space="preserve"> t</w:t>
      </w:r>
      <w:r w:rsidR="00457795">
        <w:t>o</w:t>
      </w:r>
      <w:r w:rsidR="00E84B67">
        <w:t xml:space="preserve"> enable the Speech API features. It is strongly advised to </w:t>
      </w:r>
      <w:r w:rsidR="00604C32">
        <w:t>try this solution only on trial environment</w:t>
      </w:r>
      <w:r w:rsidR="00C53961">
        <w:t>.</w:t>
      </w:r>
    </w:p>
    <w:p w14:paraId="126CF916" w14:textId="053D4910" w:rsidR="00457795" w:rsidRDefault="00674084" w:rsidP="00C83B82">
      <w:pPr>
        <w:pStyle w:val="ListParagraph"/>
        <w:numPr>
          <w:ilvl w:val="3"/>
          <w:numId w:val="2"/>
        </w:numPr>
        <w:ind w:left="2520"/>
      </w:pPr>
      <w:r w:rsidRPr="00D21F2B">
        <w:rPr>
          <w:b/>
          <w:bCs/>
        </w:rPr>
        <w:t>Talk2CRM-Speech API Integration- Scripts</w:t>
      </w:r>
      <w:r w:rsidRPr="00D21F2B">
        <w:rPr>
          <w:b/>
          <w:bCs/>
        </w:rPr>
        <w:t>.docx</w:t>
      </w:r>
      <w:r>
        <w:t xml:space="preserve"> has details </w:t>
      </w:r>
      <w:r w:rsidR="00963902">
        <w:t>of the</w:t>
      </w:r>
      <w:r>
        <w:t xml:space="preserve"> other 4 scripts</w:t>
      </w:r>
      <w:r w:rsidR="00963902">
        <w:t xml:space="preserve"> in this folder.</w:t>
      </w:r>
    </w:p>
    <w:p w14:paraId="233755D5" w14:textId="31B1C90F" w:rsidR="006A0EFC" w:rsidRDefault="006A0EFC" w:rsidP="00C83B82">
      <w:pPr>
        <w:pStyle w:val="ListParagraph"/>
        <w:numPr>
          <w:ilvl w:val="3"/>
          <w:numId w:val="2"/>
        </w:numPr>
        <w:ind w:left="2520"/>
      </w:pPr>
      <w:r w:rsidRPr="00D21F2B">
        <w:rPr>
          <w:b/>
          <w:bCs/>
        </w:rPr>
        <w:t>SpeechRecognitionHome.js</w:t>
      </w:r>
      <w:r w:rsidR="00D21F2B">
        <w:t xml:space="preserve"> (Covered in </w:t>
      </w:r>
      <w:r w:rsidR="00D21F2B" w:rsidRPr="00674084">
        <w:t>Talk2CRM-Speech API Integration- Scripts</w:t>
      </w:r>
      <w:r w:rsidR="00D21F2B">
        <w:t>.docx</w:t>
      </w:r>
      <w:r w:rsidR="00D21F2B">
        <w:t>)</w:t>
      </w:r>
    </w:p>
    <w:p w14:paraId="63CA2E12" w14:textId="7DF5C8CA" w:rsidR="00D21F2B" w:rsidRDefault="006A0EFC" w:rsidP="00C83B82">
      <w:pPr>
        <w:pStyle w:val="ListParagraph"/>
        <w:numPr>
          <w:ilvl w:val="3"/>
          <w:numId w:val="2"/>
        </w:numPr>
        <w:ind w:left="2520"/>
      </w:pPr>
      <w:r w:rsidRPr="00D21F2B">
        <w:rPr>
          <w:b/>
          <w:bCs/>
        </w:rPr>
        <w:t>SpeechRecognitionMain.js</w:t>
      </w:r>
      <w:r w:rsidR="00D21F2B">
        <w:rPr>
          <w:b/>
          <w:bCs/>
        </w:rPr>
        <w:t xml:space="preserve"> </w:t>
      </w:r>
      <w:r w:rsidR="00D21F2B">
        <w:t xml:space="preserve">(Covered in </w:t>
      </w:r>
      <w:r w:rsidR="00D21F2B" w:rsidRPr="00674084">
        <w:t>Talk2CRM-Speech API Integration- Scripts</w:t>
      </w:r>
      <w:r w:rsidR="00D21F2B">
        <w:t>.docx)</w:t>
      </w:r>
    </w:p>
    <w:p w14:paraId="307F1AEB" w14:textId="5E4E53E8" w:rsidR="00D21F2B" w:rsidRDefault="006A0EFC" w:rsidP="00C83B82">
      <w:pPr>
        <w:pStyle w:val="ListParagraph"/>
        <w:numPr>
          <w:ilvl w:val="3"/>
          <w:numId w:val="2"/>
        </w:numPr>
        <w:ind w:left="2520"/>
      </w:pPr>
      <w:r w:rsidRPr="00D21F2B">
        <w:rPr>
          <w:b/>
          <w:bCs/>
        </w:rPr>
        <w:t>SpeechRecognitionQuickCreate.js</w:t>
      </w:r>
      <w:r w:rsidR="00D21F2B">
        <w:rPr>
          <w:b/>
          <w:bCs/>
        </w:rPr>
        <w:t xml:space="preserve"> </w:t>
      </w:r>
      <w:r w:rsidR="00D21F2B">
        <w:t xml:space="preserve">(Covered in </w:t>
      </w:r>
      <w:r w:rsidR="00D21F2B" w:rsidRPr="00674084">
        <w:t>Talk2CRM-Speech API Integration- Scripts</w:t>
      </w:r>
      <w:r w:rsidR="00D21F2B">
        <w:t>.docx)</w:t>
      </w:r>
    </w:p>
    <w:p w14:paraId="76EF79EE" w14:textId="26B95921" w:rsidR="00D21F2B" w:rsidRDefault="00D21F2B" w:rsidP="00C83B82">
      <w:pPr>
        <w:pStyle w:val="ListParagraph"/>
        <w:numPr>
          <w:ilvl w:val="3"/>
          <w:numId w:val="2"/>
        </w:numPr>
        <w:ind w:left="2520"/>
      </w:pPr>
      <w:r w:rsidRPr="00D21F2B">
        <w:rPr>
          <w:b/>
          <w:bCs/>
        </w:rPr>
        <w:t>SpeechRecognitionEntityGrid</w:t>
      </w:r>
      <w:r w:rsidRPr="00D21F2B">
        <w:rPr>
          <w:b/>
          <w:bCs/>
        </w:rPr>
        <w:t>.js</w:t>
      </w:r>
      <w:r w:rsidRPr="00D21F2B">
        <w:t xml:space="preserve"> </w:t>
      </w:r>
      <w:r>
        <w:t xml:space="preserve">Covered in </w:t>
      </w:r>
      <w:r w:rsidRPr="00674084">
        <w:t>Talk2CRM-Speech API Integration- Scripts</w:t>
      </w:r>
      <w:r>
        <w:t>.docx)</w:t>
      </w:r>
    </w:p>
    <w:p w14:paraId="78C668CB" w14:textId="19CCCA72" w:rsidR="006A0EFC" w:rsidRPr="00086B2B" w:rsidRDefault="006A0EFC" w:rsidP="00C83B82">
      <w:pPr>
        <w:pStyle w:val="ListParagraph"/>
        <w:ind w:left="1080"/>
      </w:pPr>
    </w:p>
    <w:p w14:paraId="1382FBB8" w14:textId="7938D82D" w:rsidR="00C53961" w:rsidRDefault="00C53961" w:rsidP="00C83B82">
      <w:pPr>
        <w:pStyle w:val="ListParagraph"/>
        <w:numPr>
          <w:ilvl w:val="2"/>
          <w:numId w:val="3"/>
        </w:numPr>
        <w:ind w:left="1800"/>
      </w:pPr>
      <w:r>
        <w:t xml:space="preserve">This is still a Work </w:t>
      </w:r>
      <w:proofErr w:type="gramStart"/>
      <w:r>
        <w:t>In</w:t>
      </w:r>
      <w:proofErr w:type="gramEnd"/>
      <w:r>
        <w:t xml:space="preserve"> Progress requiring improvement, extensive testing and validation</w:t>
      </w:r>
      <w:r>
        <w:t xml:space="preserve"> </w:t>
      </w:r>
    </w:p>
    <w:p w14:paraId="42E98354" w14:textId="40D2FCCB" w:rsidR="00C53961" w:rsidRDefault="00C53961" w:rsidP="00C83B82">
      <w:pPr>
        <w:pStyle w:val="ListParagraph"/>
        <w:numPr>
          <w:ilvl w:val="2"/>
          <w:numId w:val="3"/>
        </w:numPr>
        <w:ind w:left="1800"/>
      </w:pPr>
      <w:r>
        <w:t>Suggested that the components be used in Trial systems only.</w:t>
      </w:r>
    </w:p>
    <w:p w14:paraId="46AF9EB1" w14:textId="77777777" w:rsidR="00E925A1" w:rsidRDefault="00086B2B" w:rsidP="00C83B82">
      <w:pPr>
        <w:pStyle w:val="ListParagraph"/>
        <w:numPr>
          <w:ilvl w:val="2"/>
          <w:numId w:val="3"/>
        </w:numPr>
        <w:ind w:left="1800"/>
      </w:pPr>
      <w:r>
        <w:t xml:space="preserve">Scripts rely on cookies to manage data required for commands processing. There are scripts to identify the eligible window to execute the command when multiple form scripts are loaded. There Some functions are to manage cookies – create, read, update. </w:t>
      </w:r>
    </w:p>
    <w:p w14:paraId="58B54585" w14:textId="4E8FD663" w:rsidR="00086B2B" w:rsidRDefault="00086B2B" w:rsidP="00C83B82">
      <w:pPr>
        <w:pStyle w:val="ListParagraph"/>
        <w:numPr>
          <w:ilvl w:val="2"/>
          <w:numId w:val="3"/>
        </w:numPr>
        <w:ind w:left="1800"/>
      </w:pPr>
      <w:r>
        <w:t>Current implementation would be improvised, and scripts would be optimized as and when better techniques are found.</w:t>
      </w:r>
    </w:p>
    <w:p w14:paraId="2BF79D53" w14:textId="3AE1AE75" w:rsidR="00C83B82" w:rsidRDefault="008F4218" w:rsidP="00C83B82">
      <w:pPr>
        <w:pStyle w:val="ListParagraph"/>
        <w:numPr>
          <w:ilvl w:val="2"/>
          <w:numId w:val="3"/>
        </w:numPr>
        <w:ind w:left="1800"/>
      </w:pPr>
      <w:r>
        <w:t>This is still in a Work in Progress and evolving. It covers basic operations of record create and update of sales entities and to limited field types</w:t>
      </w:r>
      <w:r w:rsidR="0082176F">
        <w:t xml:space="preserve"> and limited entities.</w:t>
      </w:r>
      <w:r w:rsidR="00EE0DCE">
        <w:t xml:space="preserve"> Solution </w:t>
      </w:r>
      <w:r w:rsidR="00EA125E">
        <w:t>is just a demo version and scripts might not be tagged to all</w:t>
      </w:r>
      <w:r w:rsidR="00A44484">
        <w:t xml:space="preserve"> S</w:t>
      </w:r>
      <w:r w:rsidR="00EA125E">
        <w:t>ales App entities.</w:t>
      </w:r>
    </w:p>
    <w:p w14:paraId="380D9AC7" w14:textId="273999B8" w:rsidR="00A13FCC" w:rsidRDefault="005B362E" w:rsidP="008A5660">
      <w:pPr>
        <w:pStyle w:val="ListParagraph"/>
        <w:numPr>
          <w:ilvl w:val="2"/>
          <w:numId w:val="3"/>
        </w:numPr>
        <w:ind w:left="1800"/>
      </w:pPr>
      <w:r>
        <w:t xml:space="preserve">This can be further enhanced to include features </w:t>
      </w:r>
      <w:r w:rsidR="00FB6B67">
        <w:t>like Run Report, Open Dashboard,</w:t>
      </w:r>
      <w:r>
        <w:t xml:space="preserve"> Run Workflow, Assign Record, </w:t>
      </w:r>
      <w:r w:rsidR="00C83B82">
        <w:t>open</w:t>
      </w:r>
      <w:r w:rsidR="00D21FE6">
        <w:t xml:space="preserve"> a record by name, Work on Custom Controls, </w:t>
      </w:r>
      <w:r w:rsidR="007A58C3">
        <w:t xml:space="preserve">Set Complex field </w:t>
      </w:r>
      <w:r w:rsidR="00C83B82">
        <w:t xml:space="preserve">types. </w:t>
      </w:r>
    </w:p>
    <w:p w14:paraId="4ADB4365" w14:textId="77777777" w:rsidR="00086B2B" w:rsidRPr="00A44484" w:rsidRDefault="00086B2B" w:rsidP="00A44484">
      <w:pPr>
        <w:rPr>
          <w:b/>
          <w:bCs/>
        </w:rPr>
      </w:pPr>
    </w:p>
    <w:sectPr w:rsidR="00086B2B" w:rsidRPr="00A44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E36E6"/>
    <w:multiLevelType w:val="hybridMultilevel"/>
    <w:tmpl w:val="5B9E37E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15651F"/>
    <w:multiLevelType w:val="hybridMultilevel"/>
    <w:tmpl w:val="56E62D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7C5EAB"/>
    <w:multiLevelType w:val="hybridMultilevel"/>
    <w:tmpl w:val="00C2577E"/>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4A5"/>
    <w:rsid w:val="0005230E"/>
    <w:rsid w:val="00067AA1"/>
    <w:rsid w:val="00086B2B"/>
    <w:rsid w:val="00096447"/>
    <w:rsid w:val="00390680"/>
    <w:rsid w:val="0040025A"/>
    <w:rsid w:val="00457795"/>
    <w:rsid w:val="004670E4"/>
    <w:rsid w:val="004B23CF"/>
    <w:rsid w:val="005B362E"/>
    <w:rsid w:val="00604C32"/>
    <w:rsid w:val="0067003A"/>
    <w:rsid w:val="00674084"/>
    <w:rsid w:val="006A0EFC"/>
    <w:rsid w:val="006B4465"/>
    <w:rsid w:val="006C30D3"/>
    <w:rsid w:val="006E2C0E"/>
    <w:rsid w:val="00753644"/>
    <w:rsid w:val="00770A37"/>
    <w:rsid w:val="007A58C3"/>
    <w:rsid w:val="0082176F"/>
    <w:rsid w:val="008A5660"/>
    <w:rsid w:val="008F4218"/>
    <w:rsid w:val="00963902"/>
    <w:rsid w:val="009E6359"/>
    <w:rsid w:val="00A13FCC"/>
    <w:rsid w:val="00A44484"/>
    <w:rsid w:val="00AB3563"/>
    <w:rsid w:val="00B22548"/>
    <w:rsid w:val="00C53961"/>
    <w:rsid w:val="00C83B82"/>
    <w:rsid w:val="00D21F2B"/>
    <w:rsid w:val="00D21FE6"/>
    <w:rsid w:val="00D77165"/>
    <w:rsid w:val="00D944A5"/>
    <w:rsid w:val="00DD678C"/>
    <w:rsid w:val="00E84B67"/>
    <w:rsid w:val="00E87CBE"/>
    <w:rsid w:val="00E925A1"/>
    <w:rsid w:val="00EA125E"/>
    <w:rsid w:val="00EE0DCE"/>
    <w:rsid w:val="00FB6B6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CE839"/>
  <w15:chartTrackingRefBased/>
  <w15:docId w15:val="{71EE8D08-CF44-43E8-9303-CF958BDA7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4A5"/>
  </w:style>
  <w:style w:type="paragraph" w:styleId="Heading1">
    <w:name w:val="heading 1"/>
    <w:basedOn w:val="Normal"/>
    <w:next w:val="Normal"/>
    <w:link w:val="Heading1Char"/>
    <w:uiPriority w:val="9"/>
    <w:qFormat/>
    <w:rsid w:val="00D944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44A5"/>
    <w:pPr>
      <w:ind w:left="720"/>
      <w:contextualSpacing/>
    </w:pPr>
  </w:style>
  <w:style w:type="character" w:customStyle="1" w:styleId="Heading1Char">
    <w:name w:val="Heading 1 Char"/>
    <w:basedOn w:val="DefaultParagraphFont"/>
    <w:link w:val="Heading1"/>
    <w:uiPriority w:val="9"/>
    <w:rsid w:val="00D944A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944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4A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4A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944A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242</Words>
  <Characters>1382</Characters>
  <Application>Microsoft Office Word</Application>
  <DocSecurity>0</DocSecurity>
  <Lines>11</Lines>
  <Paragraphs>3</Paragraphs>
  <ScaleCrop>false</ScaleCrop>
  <Company/>
  <LinksUpToDate>false</LinksUpToDate>
  <CharactersWithSpaces>1621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Bharadwaj</dc:creator>
  <cp:keywords/>
  <dc:description/>
  <cp:lastModifiedBy>Samarth Bharadwaj</cp:lastModifiedBy>
  <cp:revision>41</cp:revision>
  <dcterms:created xsi:type="dcterms:W3CDTF">2020-06-13T11:42:00Z</dcterms:created>
  <dcterms:modified xsi:type="dcterms:W3CDTF">2020-06-13T14:28:00Z</dcterms:modified>
</cp:coreProperties>
</file>