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0"/>
        </w:rPr>
        <w:t>MODULE BUILDER</w:t>
      </w:r>
    </w:p>
    <w:p>
      <w:pPr>
        <w:jc w:val="center"/>
      </w:pPr>
      <w:r>
        <w:rPr>
          <w:b/>
          <w:color w:val="2D5B78"/>
          <w:sz w:val="34"/>
        </w:rPr>
        <w:t>03 — INTERACTION &amp; GESTURE SPECIFICATION</w:t>
      </w:r>
    </w:p>
    <w:p>
      <w:pPr>
        <w:jc w:val="center"/>
      </w:pPr>
      <w:r>
        <w:rPr>
          <w:color w:val="5A6973"/>
          <w:sz w:val="20"/>
        </w:rPr>
        <w:t>V1.1 • CV Interaction Model • State Machine • Conflict Rules • Acceptance Tests</w:t>
      </w:r>
    </w:p>
    <w:p>
      <w:pPr>
        <w:pStyle w:val="Callout"/>
        <w:jc w:val="center"/>
      </w:pPr>
      <w:r>
        <w:rPr>
          <w:i/>
        </w:rPr>
        <w:t>This document is the behavioral source of truth for hand-driven interaction. It defines what gestures mean, when they start and end, and how conflicts are prevented.</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17324D"/>
          </w:tcPr>
          <w:p>
            <w:r/>
            <w:r>
              <w:rPr>
                <w:rFonts w:ascii="Aptos" w:hAnsi="Aptos"/>
                <w:b/>
                <w:color w:val="FFFFFF"/>
                <w:sz w:val="17"/>
              </w:rPr>
              <w:t>Document Control</w:t>
            </w:r>
          </w:p>
        </w:tc>
        <w:tc>
          <w:tcPr>
            <w:tcW w:type="dxa" w:w="6480"/>
            <w:vAlign w:val="center"/>
            <w:shd w:fill="17324D"/>
          </w:tcPr>
          <w:p>
            <w:r/>
            <w:r>
              <w:rPr>
                <w:rFonts w:ascii="Aptos" w:hAnsi="Aptos"/>
                <w:b/>
                <w:color w:val="FFFFFF"/>
                <w:sz w:val="17"/>
              </w:rPr>
              <w:t>Value</w:t>
            </w:r>
          </w:p>
        </w:tc>
      </w:tr>
      <w:tr>
        <w:trPr>
          <w:cantSplit/>
        </w:trPr>
        <w:tc>
          <w:tcPr>
            <w:tcW w:type="dxa" w:w="2880"/>
            <w:vAlign w:val="center"/>
            <w:shd w:fill="F3F6F8"/>
          </w:tcPr>
          <w:p>
            <w:r/>
            <w:r>
              <w:rPr>
                <w:rFonts w:ascii="Aptos" w:hAnsi="Aptos"/>
                <w:b w:val="0"/>
                <w:color w:val="1F2F37"/>
                <w:sz w:val="16"/>
              </w:rPr>
              <w:t>Document ID</w:t>
            </w:r>
          </w:p>
        </w:tc>
        <w:tc>
          <w:tcPr>
            <w:tcW w:type="dxa" w:w="6480"/>
            <w:vAlign w:val="center"/>
            <w:shd w:fill="F3F6F8"/>
          </w:tcPr>
          <w:p>
            <w:r/>
            <w:r>
              <w:rPr>
                <w:rFonts w:ascii="Aptos" w:hAnsi="Aptos"/>
                <w:b w:val="0"/>
                <w:color w:val="1F2F37"/>
                <w:sz w:val="16"/>
              </w:rPr>
              <w:t>MB-V1.1-03</w:t>
            </w:r>
          </w:p>
        </w:tc>
      </w:tr>
      <w:tr>
        <w:trPr>
          <w:cantSplit/>
        </w:trPr>
        <w:tc>
          <w:tcPr>
            <w:tcW w:type="dxa" w:w="2880"/>
            <w:vAlign w:val="center"/>
          </w:tcPr>
          <w:p>
            <w:r/>
            <w:r>
              <w:rPr>
                <w:rFonts w:ascii="Aptos" w:hAnsi="Aptos"/>
                <w:b w:val="0"/>
                <w:color w:val="1F2F37"/>
                <w:sz w:val="16"/>
              </w:rPr>
              <w:t>Status</w:t>
            </w:r>
          </w:p>
        </w:tc>
        <w:tc>
          <w:tcPr>
            <w:tcW w:type="dxa" w:w="6480"/>
            <w:vAlign w:val="center"/>
          </w:tcPr>
          <w:p>
            <w:r/>
            <w:r>
              <w:rPr>
                <w:rFonts w:ascii="Aptos" w:hAnsi="Aptos"/>
                <w:b w:val="0"/>
                <w:color w:val="1F2F37"/>
                <w:sz w:val="16"/>
              </w:rPr>
              <w:t>Baseline specification for implementation</w:t>
            </w:r>
          </w:p>
        </w:tc>
      </w:tr>
      <w:tr>
        <w:trPr>
          <w:cantSplit/>
        </w:trPr>
        <w:tc>
          <w:tcPr>
            <w:tcW w:type="dxa" w:w="2880"/>
            <w:vAlign w:val="center"/>
            <w:shd w:fill="F3F6F8"/>
          </w:tcPr>
          <w:p>
            <w:r/>
            <w:r>
              <w:rPr>
                <w:rFonts w:ascii="Aptos" w:hAnsi="Aptos"/>
                <w:b w:val="0"/>
                <w:color w:val="1F2F37"/>
                <w:sz w:val="16"/>
              </w:rPr>
              <w:t>Depends on</w:t>
            </w:r>
          </w:p>
        </w:tc>
        <w:tc>
          <w:tcPr>
            <w:tcW w:type="dxa" w:w="6480"/>
            <w:vAlign w:val="center"/>
            <w:shd w:fill="F3F6F8"/>
          </w:tcPr>
          <w:p>
            <w:r/>
            <w:r>
              <w:rPr>
                <w:rFonts w:ascii="Aptos" w:hAnsi="Aptos"/>
                <w:b w:val="0"/>
                <w:color w:val="1F2F37"/>
                <w:sz w:val="16"/>
              </w:rPr>
              <w:t>01 — PRD; 02 — UX/UI Specification</w:t>
            </w:r>
          </w:p>
        </w:tc>
      </w:tr>
      <w:tr>
        <w:trPr>
          <w:cantSplit/>
        </w:trPr>
        <w:tc>
          <w:tcPr>
            <w:tcW w:type="dxa" w:w="2880"/>
            <w:vAlign w:val="center"/>
          </w:tcPr>
          <w:p>
            <w:r/>
            <w:r>
              <w:rPr>
                <w:rFonts w:ascii="Aptos" w:hAnsi="Aptos"/>
                <w:b w:val="0"/>
                <w:color w:val="1F2F37"/>
                <w:sz w:val="16"/>
              </w:rPr>
              <w:t>Primary concern</w:t>
            </w:r>
          </w:p>
        </w:tc>
        <w:tc>
          <w:tcPr>
            <w:tcW w:type="dxa" w:w="6480"/>
            <w:vAlign w:val="center"/>
          </w:tcPr>
          <w:p>
            <w:r/>
            <w:r>
              <w:rPr>
                <w:rFonts w:ascii="Aptos" w:hAnsi="Aptos"/>
                <w:b w:val="0"/>
                <w:color w:val="1F2F37"/>
                <w:sz w:val="16"/>
              </w:rPr>
              <w:t>Interaction behavior, gesture meaning, session state, timing, conflict resolution</w:t>
            </w:r>
          </w:p>
        </w:tc>
      </w:tr>
      <w:tr>
        <w:trPr>
          <w:cantSplit/>
        </w:trPr>
        <w:tc>
          <w:tcPr>
            <w:tcW w:type="dxa" w:w="2880"/>
            <w:vAlign w:val="center"/>
            <w:shd w:fill="F3F6F8"/>
          </w:tcPr>
          <w:p>
            <w:r/>
            <w:r>
              <w:rPr>
                <w:rFonts w:ascii="Aptos" w:hAnsi="Aptos"/>
                <w:b w:val="0"/>
                <w:color w:val="1F2F37"/>
                <w:sz w:val="16"/>
              </w:rPr>
              <w:t>Out of scope</w:t>
            </w:r>
          </w:p>
        </w:tc>
        <w:tc>
          <w:tcPr>
            <w:tcW w:type="dxa" w:w="6480"/>
            <w:vAlign w:val="center"/>
            <w:shd w:fill="F3F6F8"/>
          </w:tcPr>
          <w:p>
            <w:r/>
            <w:r>
              <w:rPr>
                <w:rFonts w:ascii="Aptos" w:hAnsi="Aptos"/>
                <w:b w:val="0"/>
                <w:color w:val="1F2F37"/>
                <w:sz w:val="16"/>
              </w:rPr>
              <w:t>Three.js module internals, visual styling, MediaPipe implementation details</w:t>
            </w:r>
          </w:p>
        </w:tc>
      </w:tr>
    </w:tbl>
    <w:p>
      <w:pPr>
        <w:pStyle w:val="Heading1"/>
      </w:pPr>
      <w:r>
        <w:t>1. Purpose</w:t>
      </w:r>
    </w:p>
    <w:p>
      <w:r>
        <w:t>This specification defines the complete user interaction model for Module Builder V1.1 where computer vision is used to control object transformations, interact with the CV workspace UI, and control the 3D viewport. It converts product intent into deterministic behavioral rules so that implementation does not rely on ad-hoc gesture reactions.</w:t>
      </w:r>
    </w:p>
    <w:p>
      <w:r>
        <w:t>The central principle is simple: CV detection may fluctuate, but the meaning of an active interaction must remain stable until the interaction is intentionally ended.</w:t>
      </w:r>
    </w:p>
    <w:p>
      <w:pPr>
        <w:pStyle w:val="Heading1"/>
      </w:pPr>
      <w:r>
        <w:t>2. Interaction Principles</w:t>
      </w:r>
    </w:p>
    <w:p>
      <w:pPr>
        <w:pStyle w:val="ListBullet"/>
      </w:pPr>
      <w:r>
        <w:t>One gesture has one primary meaning at a time.</w:t>
      </w:r>
    </w:p>
    <w:p>
      <w:pPr>
        <w:pStyle w:val="ListBullet"/>
      </w:pPr>
      <w:r>
        <w:t>An active transformation session is locked to a single mode: MOVE, SCALE, or ROTATE.</w:t>
      </w:r>
    </w:p>
    <w:p>
      <w:pPr>
        <w:pStyle w:val="ListBullet"/>
      </w:pPr>
      <w:r>
        <w:t>Gesture classification and interaction/session control are separate concepts.</w:t>
      </w:r>
    </w:p>
    <w:p>
      <w:pPr>
        <w:pStyle w:val="ListBullet"/>
      </w:pPr>
      <w:r>
        <w:t>Pointing is a UI interaction and must never become rotation.</w:t>
      </w:r>
    </w:p>
    <w:p>
      <w:pPr>
        <w:pStyle w:val="ListBullet"/>
      </w:pPr>
      <w:r>
        <w:t>Viewport Control gestures affect the camera/viewport, not scene objects.</w:t>
      </w:r>
    </w:p>
    <w:p>
      <w:pPr>
        <w:pStyle w:val="ListBullet"/>
      </w:pPr>
      <w:r>
        <w:t>Object transformations and viewport navigation use separate interaction modes.</w:t>
      </w:r>
    </w:p>
    <w:p>
      <w:pPr>
        <w:pStyle w:val="ListBullet"/>
      </w:pPr>
      <w:r>
        <w:t>Transient hand shapes during a transition must not start an unintended operation.</w:t>
      </w:r>
    </w:p>
    <w:p>
      <w:pPr>
        <w:pStyle w:val="ListBullet"/>
      </w:pPr>
      <w:r>
        <w:t>User-visible UI must remain simple; diagnostic CV telemetry is not part of the primary interaction surface.</w:t>
      </w:r>
    </w:p>
    <w:p>
      <w:pPr>
        <w:pStyle w:val="Heading1"/>
      </w:pPr>
      <w:r>
        <w:t>3. Interaction Domains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00"/>
            <w:vAlign w:val="center"/>
            <w:shd w:fill="17324D"/>
          </w:tcPr>
          <w:p>
            <w:r/>
            <w:r>
              <w:rPr>
                <w:rFonts w:ascii="Aptos" w:hAnsi="Aptos"/>
                <w:b/>
                <w:color w:val="FFFFFF"/>
                <w:sz w:val="17"/>
              </w:rPr>
              <w:t>Domain</w:t>
            </w:r>
          </w:p>
        </w:tc>
        <w:tc>
          <w:tcPr>
            <w:tcW w:type="dxa" w:w="2232"/>
            <w:vAlign w:val="center"/>
            <w:shd w:fill="17324D"/>
          </w:tcPr>
          <w:p>
            <w:r/>
            <w:r>
              <w:rPr>
                <w:rFonts w:ascii="Aptos" w:hAnsi="Aptos"/>
                <w:b/>
                <w:color w:val="FFFFFF"/>
                <w:sz w:val="17"/>
              </w:rPr>
              <w:t>Activation</w:t>
            </w:r>
          </w:p>
        </w:tc>
        <w:tc>
          <w:tcPr>
            <w:tcW w:type="dxa" w:w="2376"/>
            <w:vAlign w:val="center"/>
            <w:shd w:fill="17324D"/>
          </w:tcPr>
          <w:p>
            <w:r/>
            <w:r>
              <w:rPr>
                <w:rFonts w:ascii="Aptos" w:hAnsi="Aptos"/>
                <w:b/>
                <w:color w:val="FFFFFF"/>
                <w:sz w:val="17"/>
              </w:rPr>
              <w:t>Primary Target</w:t>
            </w:r>
          </w:p>
        </w:tc>
        <w:tc>
          <w:tcPr>
            <w:tcW w:type="dxa" w:w="2952"/>
            <w:vAlign w:val="center"/>
            <w:shd w:fill="17324D"/>
          </w:tcPr>
          <w:p>
            <w:r/>
            <w:r>
              <w:rPr>
                <w:rFonts w:ascii="Aptos" w:hAnsi="Aptos"/>
                <w:b/>
                <w:color w:val="FFFFFF"/>
                <w:sz w:val="17"/>
              </w:rPr>
              <w:t>Allowed Actions</w:t>
            </w:r>
          </w:p>
        </w:tc>
      </w:tr>
      <w:tr>
        <w:trPr>
          <w:cantSplit/>
        </w:trPr>
        <w:tc>
          <w:tcPr>
            <w:tcW w:type="dxa" w:w="1800"/>
            <w:vAlign w:val="center"/>
            <w:shd w:fill="F3F6F8"/>
          </w:tcPr>
          <w:p>
            <w:r/>
            <w:r>
              <w:rPr>
                <w:rFonts w:ascii="Aptos" w:hAnsi="Aptos"/>
                <w:b w:val="0"/>
                <w:color w:val="1F2F37"/>
                <w:sz w:val="16"/>
              </w:rPr>
              <w:t>UI Pointing</w:t>
            </w:r>
          </w:p>
        </w:tc>
        <w:tc>
          <w:tcPr>
            <w:tcW w:type="dxa" w:w="2232"/>
            <w:vAlign w:val="center"/>
            <w:shd w:fill="F3F6F8"/>
          </w:tcPr>
          <w:p>
            <w:r/>
            <w:r>
              <w:rPr>
                <w:rFonts w:ascii="Aptos" w:hAnsi="Aptos"/>
                <w:b w:val="0"/>
                <w:color w:val="1F2F37"/>
                <w:sz w:val="16"/>
              </w:rPr>
              <w:t>Index-only point</w:t>
            </w:r>
          </w:p>
        </w:tc>
        <w:tc>
          <w:tcPr>
            <w:tcW w:type="dxa" w:w="2376"/>
            <w:vAlign w:val="center"/>
            <w:shd w:fill="F3F6F8"/>
          </w:tcPr>
          <w:p>
            <w:r/>
            <w:r>
              <w:rPr>
                <w:rFonts w:ascii="Aptos" w:hAnsi="Aptos"/>
                <w:b w:val="0"/>
                <w:color w:val="1F2F37"/>
                <w:sz w:val="16"/>
              </w:rPr>
              <w:t>CV tabs / module rows</w:t>
            </w:r>
          </w:p>
        </w:tc>
        <w:tc>
          <w:tcPr>
            <w:tcW w:type="dxa" w:w="2952"/>
            <w:vAlign w:val="center"/>
            <w:shd w:fill="F3F6F8"/>
          </w:tcPr>
          <w:p>
            <w:r/>
            <w:r>
              <w:rPr>
                <w:rFonts w:ascii="Aptos" w:hAnsi="Aptos"/>
                <w:b w:val="0"/>
                <w:color w:val="1F2F37"/>
                <w:sz w:val="16"/>
              </w:rPr>
              <w:t>Hover, open panel, select module</w:t>
            </w:r>
          </w:p>
        </w:tc>
      </w:tr>
      <w:tr>
        <w:trPr>
          <w:cantSplit/>
        </w:trPr>
        <w:tc>
          <w:tcPr>
            <w:tcW w:type="dxa" w:w="1800"/>
            <w:vAlign w:val="center"/>
          </w:tcPr>
          <w:p>
            <w:r/>
            <w:r>
              <w:rPr>
                <w:rFonts w:ascii="Aptos" w:hAnsi="Aptos"/>
                <w:b w:val="0"/>
                <w:color w:val="1F2F37"/>
                <w:sz w:val="16"/>
              </w:rPr>
              <w:t>Object Transform</w:t>
            </w:r>
          </w:p>
        </w:tc>
        <w:tc>
          <w:tcPr>
            <w:tcW w:type="dxa" w:w="2232"/>
            <w:vAlign w:val="center"/>
          </w:tcPr>
          <w:p>
            <w:r/>
            <w:r>
              <w:rPr>
                <w:rFonts w:ascii="Aptos" w:hAnsi="Aptos"/>
                <w:b w:val="0"/>
                <w:color w:val="1F2F37"/>
                <w:sz w:val="16"/>
              </w:rPr>
              <w:t>Left axis + right gesture</w:t>
            </w:r>
          </w:p>
        </w:tc>
        <w:tc>
          <w:tcPr>
            <w:tcW w:type="dxa" w:w="2376"/>
            <w:vAlign w:val="center"/>
          </w:tcPr>
          <w:p>
            <w:r/>
            <w:r>
              <w:rPr>
                <w:rFonts w:ascii="Aptos" w:hAnsi="Aptos"/>
                <w:b w:val="0"/>
                <w:color w:val="1F2F37"/>
                <w:sz w:val="16"/>
              </w:rPr>
              <w:t>Selected scene object</w:t>
            </w:r>
          </w:p>
        </w:tc>
        <w:tc>
          <w:tcPr>
            <w:tcW w:type="dxa" w:w="2952"/>
            <w:vAlign w:val="center"/>
          </w:tcPr>
          <w:p>
            <w:r/>
            <w:r>
              <w:rPr>
                <w:rFonts w:ascii="Aptos" w:hAnsi="Aptos"/>
                <w:b w:val="0"/>
                <w:color w:val="1F2F37"/>
                <w:sz w:val="16"/>
              </w:rPr>
              <w:t>Move, scale, rotate</w:t>
            </w:r>
          </w:p>
        </w:tc>
      </w:tr>
      <w:tr>
        <w:trPr>
          <w:cantSplit/>
        </w:trPr>
        <w:tc>
          <w:tcPr>
            <w:tcW w:type="dxa" w:w="1800"/>
            <w:vAlign w:val="center"/>
            <w:shd w:fill="F3F6F8"/>
          </w:tcPr>
          <w:p>
            <w:r/>
            <w:r>
              <w:rPr>
                <w:rFonts w:ascii="Aptos" w:hAnsi="Aptos"/>
                <w:b w:val="0"/>
                <w:color w:val="1F2F37"/>
                <w:sz w:val="16"/>
              </w:rPr>
              <w:t>Viewport Control</w:t>
            </w:r>
          </w:p>
        </w:tc>
        <w:tc>
          <w:tcPr>
            <w:tcW w:type="dxa" w:w="2232"/>
            <w:vAlign w:val="center"/>
            <w:shd w:fill="F3F6F8"/>
          </w:tcPr>
          <w:p>
            <w:r/>
            <w:r>
              <w:rPr>
                <w:rFonts w:ascii="Aptos" w:hAnsi="Aptos"/>
                <w:b w:val="0"/>
                <w:color w:val="1F2F37"/>
                <w:sz w:val="16"/>
              </w:rPr>
              <w:t>Viewport Control tab + right gesture</w:t>
            </w:r>
          </w:p>
        </w:tc>
        <w:tc>
          <w:tcPr>
            <w:tcW w:type="dxa" w:w="2376"/>
            <w:vAlign w:val="center"/>
            <w:shd w:fill="F3F6F8"/>
          </w:tcPr>
          <w:p>
            <w:r/>
            <w:r>
              <w:rPr>
                <w:rFonts w:ascii="Aptos" w:hAnsi="Aptos"/>
                <w:b w:val="0"/>
                <w:color w:val="1F2F37"/>
                <w:sz w:val="16"/>
              </w:rPr>
              <w:t>3D camera/viewport</w:t>
            </w:r>
          </w:p>
        </w:tc>
        <w:tc>
          <w:tcPr>
            <w:tcW w:type="dxa" w:w="2952"/>
            <w:vAlign w:val="center"/>
            <w:shd w:fill="F3F6F8"/>
          </w:tcPr>
          <w:p>
            <w:r/>
            <w:r>
              <w:rPr>
                <w:rFonts w:ascii="Aptos" w:hAnsi="Aptos"/>
                <w:b w:val="0"/>
                <w:color w:val="1F2F37"/>
                <w:sz w:val="16"/>
              </w:rPr>
              <w:t>Pan, zoom</w:t>
            </w:r>
          </w:p>
        </w:tc>
      </w:tr>
      <w:tr>
        <w:trPr>
          <w:cantSplit/>
        </w:trPr>
        <w:tc>
          <w:tcPr>
            <w:tcW w:type="dxa" w:w="1800"/>
            <w:vAlign w:val="center"/>
          </w:tcPr>
          <w:p>
            <w:r/>
            <w:r>
              <w:rPr>
                <w:rFonts w:ascii="Aptos" w:hAnsi="Aptos"/>
                <w:b w:val="0"/>
                <w:color w:val="1F2F37"/>
                <w:sz w:val="16"/>
              </w:rPr>
              <w:t>Inspector Input</w:t>
            </w:r>
          </w:p>
        </w:tc>
        <w:tc>
          <w:tcPr>
            <w:tcW w:type="dxa" w:w="2232"/>
            <w:vAlign w:val="center"/>
          </w:tcPr>
          <w:p>
            <w:r/>
            <w:r>
              <w:rPr>
                <w:rFonts w:ascii="Aptos" w:hAnsi="Aptos"/>
                <w:b w:val="0"/>
                <w:color w:val="1F2F37"/>
                <w:sz w:val="16"/>
              </w:rPr>
              <w:t>Conventional UI input</w:t>
            </w:r>
          </w:p>
        </w:tc>
        <w:tc>
          <w:tcPr>
            <w:tcW w:type="dxa" w:w="2376"/>
            <w:vAlign w:val="center"/>
          </w:tcPr>
          <w:p>
            <w:r/>
            <w:r>
              <w:rPr>
                <w:rFonts w:ascii="Aptos" w:hAnsi="Aptos"/>
                <w:b w:val="0"/>
                <w:color w:val="1F2F37"/>
                <w:sz w:val="16"/>
              </w:rPr>
              <w:t>Selected scene object</w:t>
            </w:r>
          </w:p>
        </w:tc>
        <w:tc>
          <w:tcPr>
            <w:tcW w:type="dxa" w:w="2952"/>
            <w:vAlign w:val="center"/>
          </w:tcPr>
          <w:p>
            <w:r/>
            <w:r>
              <w:rPr>
                <w:rFonts w:ascii="Aptos" w:hAnsi="Aptos"/>
                <w:b w:val="0"/>
                <w:color w:val="1F2F37"/>
                <w:sz w:val="16"/>
              </w:rPr>
              <w:t>Numeric transform inspection/editing</w:t>
            </w:r>
          </w:p>
        </w:tc>
      </w:tr>
    </w:tbl>
    <w:p>
      <w:pPr>
        <w:pStyle w:val="Heading1"/>
      </w:pPr>
      <w:r>
        <w:t>4. Gesture Vocabulary</w:t>
      </w:r>
    </w:p>
    <w:p>
      <w:r>
        <w:t>The following gesture meanings are normative for V1.1. They should be preserved even if the internal classifier uses different names.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448"/>
            <w:vAlign w:val="center"/>
            <w:shd w:fill="17324D"/>
          </w:tcPr>
          <w:p>
            <w:r/>
            <w:r>
              <w:rPr>
                <w:rFonts w:ascii="Aptos" w:hAnsi="Aptos"/>
                <w:b/>
                <w:color w:val="FFFFFF"/>
                <w:sz w:val="17"/>
              </w:rPr>
              <w:t>Hand / Gesture</w:t>
            </w:r>
          </w:p>
        </w:tc>
        <w:tc>
          <w:tcPr>
            <w:tcW w:type="dxa" w:w="2160"/>
            <w:vAlign w:val="center"/>
            <w:shd w:fill="17324D"/>
          </w:tcPr>
          <w:p>
            <w:r/>
            <w:r>
              <w:rPr>
                <w:rFonts w:ascii="Aptos" w:hAnsi="Aptos"/>
                <w:b/>
                <w:color w:val="FFFFFF"/>
                <w:sz w:val="17"/>
              </w:rPr>
              <w:t>Meaning</w:t>
            </w:r>
          </w:p>
        </w:tc>
        <w:tc>
          <w:tcPr>
            <w:tcW w:type="dxa" w:w="4536"/>
            <w:vAlign w:val="center"/>
            <w:shd w:fill="17324D"/>
          </w:tcPr>
          <w:p>
            <w:r/>
            <w:r>
              <w:rPr>
                <w:rFonts w:ascii="Aptos" w:hAnsi="Aptos"/>
                <w:b/>
                <w:color w:val="FFFFFF"/>
                <w:sz w:val="17"/>
              </w:rPr>
              <w:t>Notes</w:t>
            </w:r>
          </w:p>
        </w:tc>
      </w:tr>
      <w:tr>
        <w:trPr>
          <w:cantSplit/>
        </w:trPr>
        <w:tc>
          <w:tcPr>
            <w:tcW w:type="dxa" w:w="2448"/>
            <w:vAlign w:val="center"/>
            <w:shd w:fill="F3F6F8"/>
          </w:tcPr>
          <w:p>
            <w:r/>
            <w:r>
              <w:rPr>
                <w:rFonts w:ascii="Aptos" w:hAnsi="Aptos"/>
                <w:b w:val="0"/>
                <w:color w:val="1F2F37"/>
                <w:sz w:val="16"/>
              </w:rPr>
              <w:t>Left index only</w:t>
            </w:r>
          </w:p>
        </w:tc>
        <w:tc>
          <w:tcPr>
            <w:tcW w:type="dxa" w:w="2160"/>
            <w:vAlign w:val="center"/>
            <w:shd w:fill="F3F6F8"/>
          </w:tcPr>
          <w:p>
            <w:r/>
            <w:r>
              <w:rPr>
                <w:rFonts w:ascii="Aptos" w:hAnsi="Aptos"/>
                <w:b w:val="0"/>
                <w:color w:val="1F2F37"/>
                <w:sz w:val="16"/>
              </w:rPr>
              <w:t>Select X axis</w:t>
            </w:r>
          </w:p>
        </w:tc>
        <w:tc>
          <w:tcPr>
            <w:tcW w:type="dxa" w:w="4536"/>
            <w:vAlign w:val="center"/>
            <w:shd w:fill="F3F6F8"/>
          </w:tcPr>
          <w:p>
            <w:r/>
            <w:r>
              <w:rPr>
                <w:rFonts w:ascii="Aptos" w:hAnsi="Aptos"/>
                <w:b w:val="0"/>
                <w:color w:val="1F2F37"/>
                <w:sz w:val="16"/>
              </w:rPr>
              <w:t>Axis selection only; not object transformation by itself.</w:t>
            </w:r>
          </w:p>
        </w:tc>
      </w:tr>
      <w:tr>
        <w:trPr>
          <w:cantSplit/>
        </w:trPr>
        <w:tc>
          <w:tcPr>
            <w:tcW w:type="dxa" w:w="2448"/>
            <w:vAlign w:val="center"/>
          </w:tcPr>
          <w:p>
            <w:r/>
            <w:r>
              <w:rPr>
                <w:rFonts w:ascii="Aptos" w:hAnsi="Aptos"/>
                <w:b w:val="0"/>
                <w:color w:val="1F2F37"/>
                <w:sz w:val="16"/>
              </w:rPr>
              <w:t>Left index + middle</w:t>
            </w:r>
          </w:p>
        </w:tc>
        <w:tc>
          <w:tcPr>
            <w:tcW w:type="dxa" w:w="2160"/>
            <w:vAlign w:val="center"/>
          </w:tcPr>
          <w:p>
            <w:r/>
            <w:r>
              <w:rPr>
                <w:rFonts w:ascii="Aptos" w:hAnsi="Aptos"/>
                <w:b w:val="0"/>
                <w:color w:val="1F2F37"/>
                <w:sz w:val="16"/>
              </w:rPr>
              <w:t>Select Y axis</w:t>
            </w:r>
          </w:p>
        </w:tc>
        <w:tc>
          <w:tcPr>
            <w:tcW w:type="dxa" w:w="4536"/>
            <w:vAlign w:val="center"/>
          </w:tcPr>
          <w:p>
            <w:r/>
            <w:r>
              <w:rPr>
                <w:rFonts w:ascii="Aptos" w:hAnsi="Aptos"/>
                <w:b w:val="0"/>
                <w:color w:val="1F2F37"/>
                <w:sz w:val="16"/>
              </w:rPr>
              <w:t>Axis selection only.</w:t>
            </w:r>
          </w:p>
        </w:tc>
      </w:tr>
      <w:tr>
        <w:trPr>
          <w:cantSplit/>
        </w:trPr>
        <w:tc>
          <w:tcPr>
            <w:tcW w:type="dxa" w:w="2448"/>
            <w:vAlign w:val="center"/>
            <w:shd w:fill="F3F6F8"/>
          </w:tcPr>
          <w:p>
            <w:r/>
            <w:r>
              <w:rPr>
                <w:rFonts w:ascii="Aptos" w:hAnsi="Aptos"/>
                <w:b w:val="0"/>
                <w:color w:val="1F2F37"/>
                <w:sz w:val="16"/>
              </w:rPr>
              <w:t>Left index + middle + ring</w:t>
            </w:r>
          </w:p>
        </w:tc>
        <w:tc>
          <w:tcPr>
            <w:tcW w:type="dxa" w:w="2160"/>
            <w:vAlign w:val="center"/>
            <w:shd w:fill="F3F6F8"/>
          </w:tcPr>
          <w:p>
            <w:r/>
            <w:r>
              <w:rPr>
                <w:rFonts w:ascii="Aptos" w:hAnsi="Aptos"/>
                <w:b w:val="0"/>
                <w:color w:val="1F2F37"/>
                <w:sz w:val="16"/>
              </w:rPr>
              <w:t>Select Z axis</w:t>
            </w:r>
          </w:p>
        </w:tc>
        <w:tc>
          <w:tcPr>
            <w:tcW w:type="dxa" w:w="4536"/>
            <w:vAlign w:val="center"/>
            <w:shd w:fill="F3F6F8"/>
          </w:tcPr>
          <w:p>
            <w:r/>
            <w:r>
              <w:rPr>
                <w:rFonts w:ascii="Aptos" w:hAnsi="Aptos"/>
                <w:b w:val="0"/>
                <w:color w:val="1F2F37"/>
                <w:sz w:val="16"/>
              </w:rPr>
              <w:t>Axis selection only.</w:t>
            </w:r>
          </w:p>
        </w:tc>
      </w:tr>
      <w:tr>
        <w:trPr>
          <w:cantSplit/>
        </w:trPr>
        <w:tc>
          <w:tcPr>
            <w:tcW w:type="dxa" w:w="2448"/>
            <w:vAlign w:val="center"/>
          </w:tcPr>
          <w:p>
            <w:r/>
            <w:r>
              <w:rPr>
                <w:rFonts w:ascii="Aptos" w:hAnsi="Aptos"/>
                <w:b w:val="0"/>
                <w:color w:val="1F2F37"/>
                <w:sz w:val="16"/>
              </w:rPr>
              <w:t>Right grab / fist</w:t>
            </w:r>
          </w:p>
        </w:tc>
        <w:tc>
          <w:tcPr>
            <w:tcW w:type="dxa" w:w="2160"/>
            <w:vAlign w:val="center"/>
          </w:tcPr>
          <w:p>
            <w:r/>
            <w:r>
              <w:rPr>
                <w:rFonts w:ascii="Aptos" w:hAnsi="Aptos"/>
                <w:b w:val="0"/>
                <w:color w:val="1F2F37"/>
                <w:sz w:val="16"/>
              </w:rPr>
              <w:t>MOVE</w:t>
            </w:r>
          </w:p>
        </w:tc>
        <w:tc>
          <w:tcPr>
            <w:tcW w:type="dxa" w:w="4536"/>
            <w:vAlign w:val="center"/>
          </w:tcPr>
          <w:p>
            <w:r/>
            <w:r>
              <w:rPr>
                <w:rFonts w:ascii="Aptos" w:hAnsi="Aptos"/>
                <w:b w:val="0"/>
                <w:color w:val="1F2F37"/>
                <w:sz w:val="16"/>
              </w:rPr>
              <w:t>When Object Transform mode is active, moves the selected object.</w:t>
            </w:r>
          </w:p>
        </w:tc>
      </w:tr>
      <w:tr>
        <w:trPr>
          <w:cantSplit/>
        </w:trPr>
        <w:tc>
          <w:tcPr>
            <w:tcW w:type="dxa" w:w="2448"/>
            <w:vAlign w:val="center"/>
            <w:shd w:fill="F3F6F8"/>
          </w:tcPr>
          <w:p>
            <w:r/>
            <w:r>
              <w:rPr>
                <w:rFonts w:ascii="Aptos" w:hAnsi="Aptos"/>
                <w:b w:val="0"/>
                <w:color w:val="1F2F37"/>
                <w:sz w:val="16"/>
              </w:rPr>
              <w:t>Right pinch</w:t>
            </w:r>
          </w:p>
        </w:tc>
        <w:tc>
          <w:tcPr>
            <w:tcW w:type="dxa" w:w="2160"/>
            <w:vAlign w:val="center"/>
            <w:shd w:fill="F3F6F8"/>
          </w:tcPr>
          <w:p>
            <w:r/>
            <w:r>
              <w:rPr>
                <w:rFonts w:ascii="Aptos" w:hAnsi="Aptos"/>
                <w:b w:val="0"/>
                <w:color w:val="1F2F37"/>
                <w:sz w:val="16"/>
              </w:rPr>
              <w:t>SCALE</w:t>
            </w:r>
          </w:p>
        </w:tc>
        <w:tc>
          <w:tcPr>
            <w:tcW w:type="dxa" w:w="4536"/>
            <w:vAlign w:val="center"/>
            <w:shd w:fill="F3F6F8"/>
          </w:tcPr>
          <w:p>
            <w:r/>
            <w:r>
              <w:rPr>
                <w:rFonts w:ascii="Aptos" w:hAnsi="Aptos"/>
                <w:b w:val="0"/>
                <w:color w:val="1F2F37"/>
                <w:sz w:val="16"/>
              </w:rPr>
              <w:t>When Object Transform mode is active, scales the selected object.</w:t>
            </w:r>
          </w:p>
        </w:tc>
      </w:tr>
      <w:tr>
        <w:trPr>
          <w:cantSplit/>
        </w:trPr>
        <w:tc>
          <w:tcPr>
            <w:tcW w:type="dxa" w:w="2448"/>
            <w:vAlign w:val="center"/>
          </w:tcPr>
          <w:p>
            <w:r/>
            <w:r>
              <w:rPr>
                <w:rFonts w:ascii="Aptos" w:hAnsi="Aptos"/>
                <w:b w:val="0"/>
                <w:color w:val="1F2F37"/>
                <w:sz w:val="16"/>
              </w:rPr>
              <w:t>Right three-finger gesture</w:t>
            </w:r>
          </w:p>
        </w:tc>
        <w:tc>
          <w:tcPr>
            <w:tcW w:type="dxa" w:w="2160"/>
            <w:vAlign w:val="center"/>
          </w:tcPr>
          <w:p>
            <w:r/>
            <w:r>
              <w:rPr>
                <w:rFonts w:ascii="Aptos" w:hAnsi="Aptos"/>
                <w:b w:val="0"/>
                <w:color w:val="1F2F37"/>
                <w:sz w:val="16"/>
              </w:rPr>
              <w:t>ROTATE</w:t>
            </w:r>
          </w:p>
        </w:tc>
        <w:tc>
          <w:tcPr>
            <w:tcW w:type="dxa" w:w="4536"/>
            <w:vAlign w:val="center"/>
          </w:tcPr>
          <w:p>
            <w:r/>
            <w:r>
              <w:rPr>
                <w:rFonts w:ascii="Aptos" w:hAnsi="Aptos"/>
                <w:b w:val="0"/>
                <w:color w:val="1F2F37"/>
                <w:sz w:val="16"/>
              </w:rPr>
              <w:t>Requires the intended three-finger configuration; index-only pointing must not satisfy it.</w:t>
            </w:r>
          </w:p>
        </w:tc>
      </w:tr>
      <w:tr>
        <w:trPr>
          <w:cantSplit/>
        </w:trPr>
        <w:tc>
          <w:tcPr>
            <w:tcW w:type="dxa" w:w="2448"/>
            <w:vAlign w:val="center"/>
            <w:shd w:fill="F3F6F8"/>
          </w:tcPr>
          <w:p>
            <w:r/>
            <w:r>
              <w:rPr>
                <w:rFonts w:ascii="Aptos" w:hAnsi="Aptos"/>
                <w:b w:val="0"/>
                <w:color w:val="1F2F37"/>
                <w:sz w:val="16"/>
              </w:rPr>
              <w:t>Right open palm</w:t>
            </w:r>
          </w:p>
        </w:tc>
        <w:tc>
          <w:tcPr>
            <w:tcW w:type="dxa" w:w="2160"/>
            <w:vAlign w:val="center"/>
            <w:shd w:fill="F3F6F8"/>
          </w:tcPr>
          <w:p>
            <w:r/>
            <w:r>
              <w:rPr>
                <w:rFonts w:ascii="Aptos" w:hAnsi="Aptos"/>
                <w:b w:val="0"/>
                <w:color w:val="1F2F37"/>
                <w:sz w:val="16"/>
              </w:rPr>
              <w:t>END / NEUTRAL</w:t>
            </w:r>
          </w:p>
        </w:tc>
        <w:tc>
          <w:tcPr>
            <w:tcW w:type="dxa" w:w="4536"/>
            <w:vAlign w:val="center"/>
            <w:shd w:fill="F3F6F8"/>
          </w:tcPr>
          <w:p>
            <w:r/>
            <w:r>
              <w:rPr>
                <w:rFonts w:ascii="Aptos" w:hAnsi="Aptos"/>
                <w:b w:val="0"/>
                <w:color w:val="1F2F37"/>
                <w:sz w:val="16"/>
              </w:rPr>
              <w:t>Ends the active object-transform session and initiates transition lock.</w:t>
            </w:r>
          </w:p>
        </w:tc>
      </w:tr>
      <w:tr>
        <w:trPr>
          <w:cantSplit/>
        </w:trPr>
        <w:tc>
          <w:tcPr>
            <w:tcW w:type="dxa" w:w="2448"/>
            <w:vAlign w:val="center"/>
          </w:tcPr>
          <w:p>
            <w:r/>
            <w:r>
              <w:rPr>
                <w:rFonts w:ascii="Aptos" w:hAnsi="Aptos"/>
                <w:b w:val="0"/>
                <w:color w:val="1F2F37"/>
                <w:sz w:val="16"/>
              </w:rPr>
              <w:t>Right index-only point</w:t>
            </w:r>
          </w:p>
        </w:tc>
        <w:tc>
          <w:tcPr>
            <w:tcW w:type="dxa" w:w="2160"/>
            <w:vAlign w:val="center"/>
          </w:tcPr>
          <w:p>
            <w:r/>
            <w:r>
              <w:rPr>
                <w:rFonts w:ascii="Aptos" w:hAnsi="Aptos"/>
                <w:b w:val="0"/>
                <w:color w:val="1F2F37"/>
                <w:sz w:val="16"/>
              </w:rPr>
              <w:t>POINT</w:t>
            </w:r>
          </w:p>
        </w:tc>
        <w:tc>
          <w:tcPr>
            <w:tcW w:type="dxa" w:w="4536"/>
            <w:vAlign w:val="center"/>
          </w:tcPr>
          <w:p>
            <w:r/>
            <w:r>
              <w:rPr>
                <w:rFonts w:ascii="Aptos" w:hAnsi="Aptos"/>
                <w:b w:val="0"/>
                <w:color w:val="1F2F37"/>
                <w:sz w:val="16"/>
              </w:rPr>
              <w:t>UI pointing only; never MOVE, SCALE, or ROTATE.</w:t>
            </w:r>
          </w:p>
        </w:tc>
      </w:tr>
    </w:tbl>
    <w:p>
      <w:r/>
    </w:p>
    <w:p>
      <w:pPr>
        <w:pStyle w:val="Heading1"/>
      </w:pPr>
      <w:r>
        <w:t>5. Object Transformation Session Model</w:t>
      </w:r>
    </w:p>
    <w:p>
      <w:r>
        <w:t>Object transformation is session-based. The system must never treat every frame-level gesture classification as a fresh command. Once a mode is confirmed, that mode remains authoritative until the session is ended.</w:t>
      </w:r>
    </w:p>
    <w:p>
      <w:pPr>
        <w:ind w:left="317" w:right="317"/>
        <w:shd w:fill="EEF3F6"/>
      </w:pPr>
      <w:r>
        <w:rPr>
          <w:rFonts w:ascii="Consolas" w:hAnsi="Consolas"/>
          <w:sz w:val="16"/>
        </w:rPr>
      </w:r>
      <w:r>
        <w:rPr>
          <w:rFonts w:ascii="Consolas" w:hAnsi="Consolas"/>
          <w:sz w:val="16"/>
        </w:rPr>
        <w:t>IDLE</w:t>
        <w:br/>
      </w:r>
      <w:r>
        <w:rPr>
          <w:rFonts w:ascii="Consolas" w:hAnsi="Consolas"/>
          <w:sz w:val="16"/>
        </w:rPr>
        <w:t>↓ stable gesture candidate</w:t>
        <w:br/>
      </w:r>
      <w:r>
        <w:rPr>
          <w:rFonts w:ascii="Consolas" w:hAnsi="Consolas"/>
          <w:sz w:val="16"/>
        </w:rPr>
        <w:t>CONFIRMING</w:t>
        <w:br/>
      </w:r>
      <w:r>
        <w:rPr>
          <w:rFonts w:ascii="Consolas" w:hAnsi="Consolas"/>
          <w:sz w:val="16"/>
        </w:rPr>
        <w:t>↓ gesture stable long enough</w:t>
        <w:br/>
      </w:r>
      <w:r>
        <w:rPr>
          <w:rFonts w:ascii="Consolas" w:hAnsi="Consolas"/>
          <w:sz w:val="16"/>
        </w:rPr>
        <w:t>ACTIVE (MOVE | SCALE | ROTATE)</w:t>
        <w:br/>
      </w:r>
      <w:r>
        <w:rPr>
          <w:rFonts w:ascii="Consolas" w:hAnsi="Consolas"/>
          <w:sz w:val="16"/>
        </w:rPr>
        <w:t>↓ explicit end / safety termination</w:t>
        <w:br/>
      </w:r>
      <w:r>
        <w:rPr>
          <w:rFonts w:ascii="Consolas" w:hAnsi="Consolas"/>
          <w:sz w:val="16"/>
        </w:rPr>
        <w:t>END</w:t>
        <w:br/>
      </w:r>
      <w:r>
        <w:rPr>
          <w:rFonts w:ascii="Consolas" w:hAnsi="Consolas"/>
          <w:sz w:val="16"/>
        </w:rPr>
        <w:t>↓</w:t>
        <w:br/>
      </w:r>
      <w:r>
        <w:rPr>
          <w:rFonts w:ascii="Consolas" w:hAnsi="Consolas"/>
          <w:sz w:val="16"/>
        </w:rPr>
        <w:t>TRANSITION LOCK (~1 second)</w:t>
        <w:br/>
      </w:r>
      <w:r>
        <w:rPr>
          <w:rFonts w:ascii="Consolas" w:hAnsi="Consolas"/>
          <w:sz w:val="16"/>
        </w:rPr>
        <w:t>↓</w:t>
        <w:br/>
      </w:r>
      <w:r>
        <w:rPr>
          <w:rFonts w:ascii="Consolas" w:hAnsi="Consolas"/>
          <w:sz w:val="16"/>
        </w:rPr>
        <w:t>IDLE</w:t>
      </w:r>
    </w:p>
    <w:p>
      <w:pPr>
        <w:pStyle w:val="Heading2"/>
      </w:pPr>
      <w:r>
        <w:t>5.1 Session states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17324D"/>
          </w:tcPr>
          <w:p>
            <w:r/>
            <w:r>
              <w:rPr>
                <w:rFonts w:ascii="Aptos" w:hAnsi="Aptos"/>
                <w:b/>
                <w:color w:val="FFFFFF"/>
                <w:sz w:val="17"/>
              </w:rPr>
              <w:t>State</w:t>
            </w:r>
          </w:p>
        </w:tc>
        <w:tc>
          <w:tcPr>
            <w:tcW w:type="dxa" w:w="2952"/>
            <w:vAlign w:val="center"/>
            <w:shd w:fill="17324D"/>
          </w:tcPr>
          <w:p>
            <w:r/>
            <w:r>
              <w:rPr>
                <w:rFonts w:ascii="Aptos" w:hAnsi="Aptos"/>
                <w:b/>
                <w:color w:val="FFFFFF"/>
                <w:sz w:val="17"/>
              </w:rPr>
              <w:t>Meaning</w:t>
            </w:r>
          </w:p>
        </w:tc>
        <w:tc>
          <w:tcPr>
            <w:tcW w:type="dxa" w:w="4248"/>
            <w:vAlign w:val="center"/>
            <w:shd w:fill="17324D"/>
          </w:tcPr>
          <w:p>
            <w:r/>
            <w:r>
              <w:rPr>
                <w:rFonts w:ascii="Aptos" w:hAnsi="Aptos"/>
                <w:b/>
                <w:color w:val="FFFFFF"/>
                <w:sz w:val="17"/>
              </w:rPr>
              <w:t>Allowed behavior</w:t>
            </w:r>
          </w:p>
        </w:tc>
      </w:tr>
      <w:tr>
        <w:trPr>
          <w:cantSplit/>
        </w:trPr>
        <w:tc>
          <w:tcPr>
            <w:tcW w:type="dxa" w:w="1944"/>
            <w:vAlign w:val="center"/>
            <w:shd w:fill="F3F6F8"/>
          </w:tcPr>
          <w:p>
            <w:r/>
            <w:r>
              <w:rPr>
                <w:rFonts w:ascii="Aptos" w:hAnsi="Aptos"/>
                <w:b w:val="0"/>
                <w:color w:val="1F2F37"/>
                <w:sz w:val="16"/>
              </w:rPr>
              <w:t>IDLE</w:t>
            </w:r>
          </w:p>
        </w:tc>
        <w:tc>
          <w:tcPr>
            <w:tcW w:type="dxa" w:w="2952"/>
            <w:vAlign w:val="center"/>
            <w:shd w:fill="F3F6F8"/>
          </w:tcPr>
          <w:p>
            <w:r/>
            <w:r>
              <w:rPr>
                <w:rFonts w:ascii="Aptos" w:hAnsi="Aptos"/>
                <w:b w:val="0"/>
                <w:color w:val="1F2F37"/>
                <w:sz w:val="16"/>
              </w:rPr>
              <w:t>No active object-transform session</w:t>
            </w:r>
          </w:p>
        </w:tc>
        <w:tc>
          <w:tcPr>
            <w:tcW w:type="dxa" w:w="4248"/>
            <w:vAlign w:val="center"/>
            <w:shd w:fill="F3F6F8"/>
          </w:tcPr>
          <w:p>
            <w:r/>
            <w:r>
              <w:rPr>
                <w:rFonts w:ascii="Aptos" w:hAnsi="Aptos"/>
                <w:b w:val="0"/>
                <w:color w:val="1F2F37"/>
                <w:sz w:val="16"/>
              </w:rPr>
              <w:t>Look for a valid new gesture.</w:t>
            </w:r>
          </w:p>
        </w:tc>
      </w:tr>
      <w:tr>
        <w:trPr>
          <w:cantSplit/>
        </w:trPr>
        <w:tc>
          <w:tcPr>
            <w:tcW w:type="dxa" w:w="1944"/>
            <w:vAlign w:val="center"/>
          </w:tcPr>
          <w:p>
            <w:r/>
            <w:r>
              <w:rPr>
                <w:rFonts w:ascii="Aptos" w:hAnsi="Aptos"/>
                <w:b w:val="0"/>
                <w:color w:val="1F2F37"/>
                <w:sz w:val="16"/>
              </w:rPr>
              <w:t>CONFIRMING</w:t>
            </w:r>
          </w:p>
        </w:tc>
        <w:tc>
          <w:tcPr>
            <w:tcW w:type="dxa" w:w="2952"/>
            <w:vAlign w:val="center"/>
          </w:tcPr>
          <w:p>
            <w:r/>
            <w:r>
              <w:rPr>
                <w:rFonts w:ascii="Aptos" w:hAnsi="Aptos"/>
                <w:b w:val="0"/>
                <w:color w:val="1F2F37"/>
                <w:sz w:val="16"/>
              </w:rPr>
              <w:t>Candidate gesture is being stabilized</w:t>
            </w:r>
          </w:p>
        </w:tc>
        <w:tc>
          <w:tcPr>
            <w:tcW w:type="dxa" w:w="4248"/>
            <w:vAlign w:val="center"/>
          </w:tcPr>
          <w:p>
            <w:r/>
            <w:r>
              <w:rPr>
                <w:rFonts w:ascii="Aptos" w:hAnsi="Aptos"/>
                <w:b w:val="0"/>
                <w:color w:val="1F2F37"/>
                <w:sz w:val="16"/>
              </w:rPr>
              <w:t>No actual transform until confirmation threshold is met.</w:t>
            </w:r>
          </w:p>
        </w:tc>
      </w:tr>
      <w:tr>
        <w:trPr>
          <w:cantSplit/>
        </w:trPr>
        <w:tc>
          <w:tcPr>
            <w:tcW w:type="dxa" w:w="1944"/>
            <w:vAlign w:val="center"/>
            <w:shd w:fill="F3F6F8"/>
          </w:tcPr>
          <w:p>
            <w:r/>
            <w:r>
              <w:rPr>
                <w:rFonts w:ascii="Aptos" w:hAnsi="Aptos"/>
                <w:b w:val="0"/>
                <w:color w:val="1F2F37"/>
                <w:sz w:val="16"/>
              </w:rPr>
              <w:t>ACTIVE</w:t>
            </w:r>
          </w:p>
        </w:tc>
        <w:tc>
          <w:tcPr>
            <w:tcW w:type="dxa" w:w="2952"/>
            <w:vAlign w:val="center"/>
            <w:shd w:fill="F3F6F8"/>
          </w:tcPr>
          <w:p>
            <w:r/>
            <w:r>
              <w:rPr>
                <w:rFonts w:ascii="Aptos" w:hAnsi="Aptos"/>
                <w:b w:val="0"/>
                <w:color w:val="1F2F37"/>
                <w:sz w:val="16"/>
              </w:rPr>
              <w:t>One transform mode is locked</w:t>
            </w:r>
          </w:p>
        </w:tc>
        <w:tc>
          <w:tcPr>
            <w:tcW w:type="dxa" w:w="4248"/>
            <w:vAlign w:val="center"/>
            <w:shd w:fill="F3F6F8"/>
          </w:tcPr>
          <w:p>
            <w:r/>
            <w:r>
              <w:rPr>
                <w:rFonts w:ascii="Aptos" w:hAnsi="Aptos"/>
                <w:b w:val="0"/>
                <w:color w:val="1F2F37"/>
                <w:sz w:val="16"/>
              </w:rPr>
              <w:t>Only the active mode may change the selected object.</w:t>
            </w:r>
          </w:p>
        </w:tc>
      </w:tr>
      <w:tr>
        <w:trPr>
          <w:cantSplit/>
        </w:trPr>
        <w:tc>
          <w:tcPr>
            <w:tcW w:type="dxa" w:w="1944"/>
            <w:vAlign w:val="center"/>
          </w:tcPr>
          <w:p>
            <w:r/>
            <w:r>
              <w:rPr>
                <w:rFonts w:ascii="Aptos" w:hAnsi="Aptos"/>
                <w:b w:val="0"/>
                <w:color w:val="1F2F37"/>
                <w:sz w:val="16"/>
              </w:rPr>
              <w:t>ENDING</w:t>
            </w:r>
          </w:p>
        </w:tc>
        <w:tc>
          <w:tcPr>
            <w:tcW w:type="dxa" w:w="2952"/>
            <w:vAlign w:val="center"/>
          </w:tcPr>
          <w:p>
            <w:r/>
            <w:r>
              <w:rPr>
                <w:rFonts w:ascii="Aptos" w:hAnsi="Aptos"/>
                <w:b w:val="0"/>
                <w:color w:val="1F2F37"/>
                <w:sz w:val="16"/>
              </w:rPr>
              <w:t>End condition has been detected</w:t>
            </w:r>
          </w:p>
        </w:tc>
        <w:tc>
          <w:tcPr>
            <w:tcW w:type="dxa" w:w="4248"/>
            <w:vAlign w:val="center"/>
          </w:tcPr>
          <w:p>
            <w:r/>
            <w:r>
              <w:rPr>
                <w:rFonts w:ascii="Aptos" w:hAnsi="Aptos"/>
                <w:b w:val="0"/>
                <w:color w:val="1F2F37"/>
                <w:sz w:val="16"/>
              </w:rPr>
              <w:t>Stop transformation and close the session.</w:t>
            </w:r>
          </w:p>
        </w:tc>
      </w:tr>
      <w:tr>
        <w:trPr>
          <w:cantSplit/>
        </w:trPr>
        <w:tc>
          <w:tcPr>
            <w:tcW w:type="dxa" w:w="1944"/>
            <w:vAlign w:val="center"/>
            <w:shd w:fill="F3F6F8"/>
          </w:tcPr>
          <w:p>
            <w:r/>
            <w:r>
              <w:rPr>
                <w:rFonts w:ascii="Aptos" w:hAnsi="Aptos"/>
                <w:b w:val="0"/>
                <w:color w:val="1F2F37"/>
                <w:sz w:val="16"/>
              </w:rPr>
              <w:t>TRANSITION LOCK</w:t>
            </w:r>
          </w:p>
        </w:tc>
        <w:tc>
          <w:tcPr>
            <w:tcW w:type="dxa" w:w="2952"/>
            <w:vAlign w:val="center"/>
            <w:shd w:fill="F3F6F8"/>
          </w:tcPr>
          <w:p>
            <w:r/>
            <w:r>
              <w:rPr>
                <w:rFonts w:ascii="Aptos" w:hAnsi="Aptos"/>
                <w:b w:val="0"/>
                <w:color w:val="1F2F37"/>
                <w:sz w:val="16"/>
              </w:rPr>
              <w:t>Short safety interval after end</w:t>
            </w:r>
          </w:p>
        </w:tc>
        <w:tc>
          <w:tcPr>
            <w:tcW w:type="dxa" w:w="4248"/>
            <w:vAlign w:val="center"/>
            <w:shd w:fill="F3F6F8"/>
          </w:tcPr>
          <w:p>
            <w:r/>
            <w:r>
              <w:rPr>
                <w:rFonts w:ascii="Aptos" w:hAnsi="Aptos"/>
                <w:b w:val="0"/>
                <w:color w:val="1F2F37"/>
                <w:sz w:val="16"/>
              </w:rPr>
              <w:t>No new MOVE/SCALE/ROTATE may start.</w:t>
            </w:r>
          </w:p>
        </w:tc>
      </w:tr>
    </w:tbl>
    <w:p>
      <w:pPr>
        <w:pStyle w:val="Heading2"/>
      </w:pPr>
      <w:r>
        <w:t>5.2 Mode lock</w:t>
      </w:r>
    </w:p>
    <w:p>
      <w:r>
        <w:t>Once ACTIVE, the transformation mode is immutable for that session. A transient classifier result that resembles another gesture cannot replace the current mode.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vAlign w:val="center"/>
            <w:shd w:fill="17324D"/>
          </w:tcPr>
          <w:p>
            <w:r/>
            <w:r>
              <w:rPr>
                <w:rFonts w:ascii="Aptos" w:hAnsi="Aptos"/>
                <w:b/>
                <w:color w:val="FFFFFF"/>
                <w:sz w:val="17"/>
              </w:rPr>
              <w:t>Active Mode</w:t>
            </w:r>
          </w:p>
        </w:tc>
        <w:tc>
          <w:tcPr>
            <w:tcW w:type="dxa" w:w="3096"/>
            <w:vAlign w:val="center"/>
            <w:shd w:fill="17324D"/>
          </w:tcPr>
          <w:p>
            <w:r/>
            <w:r>
              <w:rPr>
                <w:rFonts w:ascii="Aptos" w:hAnsi="Aptos"/>
                <w:b/>
                <w:color w:val="FFFFFF"/>
                <w:sz w:val="17"/>
              </w:rPr>
              <w:t>Transient Detection</w:t>
            </w:r>
          </w:p>
        </w:tc>
        <w:tc>
          <w:tcPr>
            <w:tcW w:type="dxa" w:w="4320"/>
            <w:vAlign w:val="center"/>
            <w:shd w:fill="17324D"/>
          </w:tcPr>
          <w:p>
            <w:r/>
            <w:r>
              <w:rPr>
                <w:rFonts w:ascii="Aptos" w:hAnsi="Aptos"/>
                <w:b/>
                <w:color w:val="FFFFFF"/>
                <w:sz w:val="17"/>
              </w:rPr>
              <w:t>Expected Result</w:t>
            </w:r>
          </w:p>
        </w:tc>
      </w:tr>
      <w:tr>
        <w:trPr>
          <w:cantSplit/>
        </w:trPr>
        <w:tc>
          <w:tcPr>
            <w:tcW w:type="dxa" w:w="1872"/>
            <w:vAlign w:val="center"/>
            <w:shd w:fill="F3F6F8"/>
          </w:tcPr>
          <w:p>
            <w:r/>
            <w:r>
              <w:rPr>
                <w:rFonts w:ascii="Aptos" w:hAnsi="Aptos"/>
                <w:b w:val="0"/>
                <w:color w:val="1F2F37"/>
                <w:sz w:val="16"/>
              </w:rPr>
              <w:t>MOVE</w:t>
            </w:r>
          </w:p>
        </w:tc>
        <w:tc>
          <w:tcPr>
            <w:tcW w:type="dxa" w:w="3096"/>
            <w:vAlign w:val="center"/>
            <w:shd w:fill="F3F6F8"/>
          </w:tcPr>
          <w:p>
            <w:r/>
            <w:r>
              <w:rPr>
                <w:rFonts w:ascii="Aptos" w:hAnsi="Aptos"/>
                <w:b w:val="0"/>
                <w:color w:val="1F2F37"/>
                <w:sz w:val="16"/>
              </w:rPr>
              <w:t>PINCH-like frame</w:t>
            </w:r>
          </w:p>
        </w:tc>
        <w:tc>
          <w:tcPr>
            <w:tcW w:type="dxa" w:w="4320"/>
            <w:vAlign w:val="center"/>
            <w:shd w:fill="F3F6F8"/>
          </w:tcPr>
          <w:p>
            <w:r/>
            <w:r>
              <w:rPr>
                <w:rFonts w:ascii="Aptos" w:hAnsi="Aptos"/>
                <w:b w:val="0"/>
                <w:color w:val="1F2F37"/>
                <w:sz w:val="16"/>
              </w:rPr>
              <w:t>Ignore for mode switching; remain MOVE.</w:t>
            </w:r>
          </w:p>
        </w:tc>
      </w:tr>
      <w:tr>
        <w:trPr>
          <w:cantSplit/>
        </w:trPr>
        <w:tc>
          <w:tcPr>
            <w:tcW w:type="dxa" w:w="1872"/>
            <w:vAlign w:val="center"/>
          </w:tcPr>
          <w:p>
            <w:r/>
            <w:r>
              <w:rPr>
                <w:rFonts w:ascii="Aptos" w:hAnsi="Aptos"/>
                <w:b w:val="0"/>
                <w:color w:val="1F2F37"/>
                <w:sz w:val="16"/>
              </w:rPr>
              <w:t>MOVE</w:t>
            </w:r>
          </w:p>
        </w:tc>
        <w:tc>
          <w:tcPr>
            <w:tcW w:type="dxa" w:w="3096"/>
            <w:vAlign w:val="center"/>
          </w:tcPr>
          <w:p>
            <w:r/>
            <w:r>
              <w:rPr>
                <w:rFonts w:ascii="Aptos" w:hAnsi="Aptos"/>
                <w:b w:val="0"/>
                <w:color w:val="1F2F37"/>
                <w:sz w:val="16"/>
              </w:rPr>
              <w:t>ROTATE-like frame</w:t>
            </w:r>
          </w:p>
        </w:tc>
        <w:tc>
          <w:tcPr>
            <w:tcW w:type="dxa" w:w="4320"/>
            <w:vAlign w:val="center"/>
          </w:tcPr>
          <w:p>
            <w:r/>
            <w:r>
              <w:rPr>
                <w:rFonts w:ascii="Aptos" w:hAnsi="Aptos"/>
                <w:b w:val="0"/>
                <w:color w:val="1F2F37"/>
                <w:sz w:val="16"/>
              </w:rPr>
              <w:t>Ignore for mode switching; remain MOVE.</w:t>
            </w:r>
          </w:p>
        </w:tc>
      </w:tr>
      <w:tr>
        <w:trPr>
          <w:cantSplit/>
        </w:trPr>
        <w:tc>
          <w:tcPr>
            <w:tcW w:type="dxa" w:w="1872"/>
            <w:vAlign w:val="center"/>
            <w:shd w:fill="F3F6F8"/>
          </w:tcPr>
          <w:p>
            <w:r/>
            <w:r>
              <w:rPr>
                <w:rFonts w:ascii="Aptos" w:hAnsi="Aptos"/>
                <w:b w:val="0"/>
                <w:color w:val="1F2F37"/>
                <w:sz w:val="16"/>
              </w:rPr>
              <w:t>SCALE</w:t>
            </w:r>
          </w:p>
        </w:tc>
        <w:tc>
          <w:tcPr>
            <w:tcW w:type="dxa" w:w="3096"/>
            <w:vAlign w:val="center"/>
            <w:shd w:fill="F3F6F8"/>
          </w:tcPr>
          <w:p>
            <w:r/>
            <w:r>
              <w:rPr>
                <w:rFonts w:ascii="Aptos" w:hAnsi="Aptos"/>
                <w:b w:val="0"/>
                <w:color w:val="1F2F37"/>
                <w:sz w:val="16"/>
              </w:rPr>
              <w:t>GRAB-like frame</w:t>
            </w:r>
          </w:p>
        </w:tc>
        <w:tc>
          <w:tcPr>
            <w:tcW w:type="dxa" w:w="4320"/>
            <w:vAlign w:val="center"/>
            <w:shd w:fill="F3F6F8"/>
          </w:tcPr>
          <w:p>
            <w:r/>
            <w:r>
              <w:rPr>
                <w:rFonts w:ascii="Aptos" w:hAnsi="Aptos"/>
                <w:b w:val="0"/>
                <w:color w:val="1F2F37"/>
                <w:sz w:val="16"/>
              </w:rPr>
              <w:t>Ignore for mode switching; remain SCALE.</w:t>
            </w:r>
          </w:p>
        </w:tc>
      </w:tr>
      <w:tr>
        <w:trPr>
          <w:cantSplit/>
        </w:trPr>
        <w:tc>
          <w:tcPr>
            <w:tcW w:type="dxa" w:w="1872"/>
            <w:vAlign w:val="center"/>
          </w:tcPr>
          <w:p>
            <w:r/>
            <w:r>
              <w:rPr>
                <w:rFonts w:ascii="Aptos" w:hAnsi="Aptos"/>
                <w:b w:val="0"/>
                <w:color w:val="1F2F37"/>
                <w:sz w:val="16"/>
              </w:rPr>
              <w:t>SCALE</w:t>
            </w:r>
          </w:p>
        </w:tc>
        <w:tc>
          <w:tcPr>
            <w:tcW w:type="dxa" w:w="3096"/>
            <w:vAlign w:val="center"/>
          </w:tcPr>
          <w:p>
            <w:r/>
            <w:r>
              <w:rPr>
                <w:rFonts w:ascii="Aptos" w:hAnsi="Aptos"/>
                <w:b w:val="0"/>
                <w:color w:val="1F2F37"/>
                <w:sz w:val="16"/>
              </w:rPr>
              <w:t>ROTATE-like frame</w:t>
            </w:r>
          </w:p>
        </w:tc>
        <w:tc>
          <w:tcPr>
            <w:tcW w:type="dxa" w:w="4320"/>
            <w:vAlign w:val="center"/>
          </w:tcPr>
          <w:p>
            <w:r/>
            <w:r>
              <w:rPr>
                <w:rFonts w:ascii="Aptos" w:hAnsi="Aptos"/>
                <w:b w:val="0"/>
                <w:color w:val="1F2F37"/>
                <w:sz w:val="16"/>
              </w:rPr>
              <w:t>Ignore for mode switching; remain SCALE.</w:t>
            </w:r>
          </w:p>
        </w:tc>
      </w:tr>
      <w:tr>
        <w:trPr>
          <w:cantSplit/>
        </w:trPr>
        <w:tc>
          <w:tcPr>
            <w:tcW w:type="dxa" w:w="1872"/>
            <w:vAlign w:val="center"/>
            <w:shd w:fill="F3F6F8"/>
          </w:tcPr>
          <w:p>
            <w:r/>
            <w:r>
              <w:rPr>
                <w:rFonts w:ascii="Aptos" w:hAnsi="Aptos"/>
                <w:b w:val="0"/>
                <w:color w:val="1F2F37"/>
                <w:sz w:val="16"/>
              </w:rPr>
              <w:t>ROTATE</w:t>
            </w:r>
          </w:p>
        </w:tc>
        <w:tc>
          <w:tcPr>
            <w:tcW w:type="dxa" w:w="3096"/>
            <w:vAlign w:val="center"/>
            <w:shd w:fill="F3F6F8"/>
          </w:tcPr>
          <w:p>
            <w:r/>
            <w:r>
              <w:rPr>
                <w:rFonts w:ascii="Aptos" w:hAnsi="Aptos"/>
                <w:b w:val="0"/>
                <w:color w:val="1F2F37"/>
                <w:sz w:val="16"/>
              </w:rPr>
              <w:t>PINCH-like frame</w:t>
            </w:r>
          </w:p>
        </w:tc>
        <w:tc>
          <w:tcPr>
            <w:tcW w:type="dxa" w:w="4320"/>
            <w:vAlign w:val="center"/>
            <w:shd w:fill="F3F6F8"/>
          </w:tcPr>
          <w:p>
            <w:r/>
            <w:r>
              <w:rPr>
                <w:rFonts w:ascii="Aptos" w:hAnsi="Aptos"/>
                <w:b w:val="0"/>
                <w:color w:val="1F2F37"/>
                <w:sz w:val="16"/>
              </w:rPr>
              <w:t>Ignore for mode switching; remain ROTATE.</w:t>
            </w:r>
          </w:p>
        </w:tc>
      </w:tr>
      <w:tr>
        <w:trPr>
          <w:cantSplit/>
        </w:trPr>
        <w:tc>
          <w:tcPr>
            <w:tcW w:type="dxa" w:w="1872"/>
            <w:vAlign w:val="center"/>
          </w:tcPr>
          <w:p>
            <w:r/>
            <w:r>
              <w:rPr>
                <w:rFonts w:ascii="Aptos" w:hAnsi="Aptos"/>
                <w:b w:val="0"/>
                <w:color w:val="1F2F37"/>
                <w:sz w:val="16"/>
              </w:rPr>
              <w:t>ROTATE</w:t>
            </w:r>
          </w:p>
        </w:tc>
        <w:tc>
          <w:tcPr>
            <w:tcW w:type="dxa" w:w="3096"/>
            <w:vAlign w:val="center"/>
          </w:tcPr>
          <w:p>
            <w:r/>
            <w:r>
              <w:rPr>
                <w:rFonts w:ascii="Aptos" w:hAnsi="Aptos"/>
                <w:b w:val="0"/>
                <w:color w:val="1F2F37"/>
                <w:sz w:val="16"/>
              </w:rPr>
              <w:t>GRAB-like frame</w:t>
            </w:r>
          </w:p>
        </w:tc>
        <w:tc>
          <w:tcPr>
            <w:tcW w:type="dxa" w:w="4320"/>
            <w:vAlign w:val="center"/>
          </w:tcPr>
          <w:p>
            <w:r/>
            <w:r>
              <w:rPr>
                <w:rFonts w:ascii="Aptos" w:hAnsi="Aptos"/>
                <w:b w:val="0"/>
                <w:color w:val="1F2F37"/>
                <w:sz w:val="16"/>
              </w:rPr>
              <w:t>Ignore for mode switching; remain ROTATE.</w:t>
            </w:r>
          </w:p>
        </w:tc>
      </w:tr>
    </w:tbl>
    <w:p>
      <w:pPr>
        <w:pStyle w:val="Heading2"/>
      </w:pPr>
      <w:r>
        <w:t>5.3 Session start</w:t>
      </w:r>
    </w:p>
    <w:p>
      <w:pPr/>
      <w:r>
        <w:t>1. A valid axis selection must exist for object transformation.</w:t>
      </w:r>
    </w:p>
    <w:p>
      <w:pPr/>
      <w:r>
        <w:t>2. A right-hand transformation candidate is observed.</w:t>
      </w:r>
    </w:p>
    <w:p>
      <w:pPr/>
      <w:r>
        <w:t>3. The candidate must survive the configured confirmation/debounce window.</w:t>
      </w:r>
    </w:p>
    <w:p>
      <w:pPr/>
      <w:r>
        <w:t>4. The controller creates one transformation session and locks the mode.</w:t>
      </w:r>
    </w:p>
    <w:p>
      <w:pPr/>
      <w:r>
        <w:t>5. Only after confirmation may transformation deltas affect the selected object.</w:t>
      </w:r>
    </w:p>
    <w:p>
      <w:pPr>
        <w:pStyle w:val="Heading2"/>
      </w:pPr>
      <w:r>
        <w:t>5.4 Session end</w:t>
      </w:r>
    </w:p>
    <w:p>
      <w:r>
        <w:t>For V1.1, the explicit user-facing end gesture is the right open palm. This ends the active object-transform session regardless of whether the active mode is MOVE, SCALE, or ROTATE.</w:t>
      </w:r>
    </w:p>
    <w:p>
      <w:pPr/>
      <w:r>
        <w:t>1. Detect stable right open palm/end condition.</w:t>
      </w:r>
    </w:p>
    <w:p>
      <w:pPr/>
      <w:r>
        <w:t>2. Stop applying transformation deltas.</w:t>
      </w:r>
    </w:p>
    <w:p>
      <w:pPr/>
      <w:r>
        <w:t>3. Close the active session.</w:t>
      </w:r>
    </w:p>
    <w:p>
      <w:pPr/>
      <w:r>
        <w:t>4. Finalize the session for history/undo as defined by the implementation architecture.</w:t>
      </w:r>
    </w:p>
    <w:p>
      <w:pPr/>
      <w:r>
        <w:t>5. Enter TRANSITION LOCK for approximately 1 second.</w:t>
      </w:r>
    </w:p>
    <w:p>
      <w:pPr/>
      <w:r>
        <w:t>6. Ignore transformation-start gestures during the lock window.</w:t>
      </w:r>
    </w:p>
    <w:p>
      <w:pPr/>
      <w:r>
        <w:t>7. Return to IDLE after the lock expires.</w:t>
      </w:r>
    </w:p>
    <w:p>
      <w:pPr>
        <w:pStyle w:val="Heading2"/>
      </w:pPr>
      <w:r>
        <w:t>5.5 Hand loss and safety</w:t>
      </w:r>
    </w:p>
    <w:tbl>
      <w:tblPr>
        <w:tblStyle w:val="TableGrid"/>
        <w:tblW w:type="auto" w:w="0"/>
        <w:jc w:val="center"/>
        <w:tblLook w:firstColumn="1" w:firstRow="1" w:lastColumn="0" w:lastRow="0" w:noHBand="0" w:noVBand="1" w:val="04A0"/>
      </w:tblPr>
      <w:tblGrid>
        <w:gridCol w:w="5083"/>
        <w:gridCol w:w="5083"/>
      </w:tblGrid>
      <w:tr>
        <w:trPr>
          <w:cantSplit/>
        </w:trPr>
        <w:tc>
          <w:tcPr>
            <w:tcW w:type="dxa" w:w="3600"/>
            <w:vAlign w:val="center"/>
            <w:shd w:fill="17324D"/>
          </w:tcPr>
          <w:p>
            <w:r/>
            <w:r>
              <w:rPr>
                <w:rFonts w:ascii="Aptos" w:hAnsi="Aptos"/>
                <w:b/>
                <w:color w:val="FFFFFF"/>
                <w:sz w:val="17"/>
              </w:rPr>
              <w:t>Condition</w:t>
            </w:r>
          </w:p>
        </w:tc>
        <w:tc>
          <w:tcPr>
            <w:tcW w:type="dxa" w:w="5760"/>
            <w:vAlign w:val="center"/>
            <w:shd w:fill="17324D"/>
          </w:tcPr>
          <w:p>
            <w:r/>
            <w:r>
              <w:rPr>
                <w:rFonts w:ascii="Aptos" w:hAnsi="Aptos"/>
                <w:b/>
                <w:color w:val="FFFFFF"/>
                <w:sz w:val="17"/>
              </w:rPr>
              <w:t>Required behavior</w:t>
            </w:r>
          </w:p>
        </w:tc>
      </w:tr>
      <w:tr>
        <w:trPr>
          <w:cantSplit/>
        </w:trPr>
        <w:tc>
          <w:tcPr>
            <w:tcW w:type="dxa" w:w="3600"/>
            <w:vAlign w:val="center"/>
            <w:shd w:fill="F3F6F8"/>
          </w:tcPr>
          <w:p>
            <w:r/>
            <w:r>
              <w:rPr>
                <w:rFonts w:ascii="Aptos" w:hAnsi="Aptos"/>
                <w:b w:val="0"/>
                <w:color w:val="1F2F37"/>
                <w:sz w:val="16"/>
              </w:rPr>
              <w:t>Right hand temporarily lost during ACTIVE transform</w:t>
            </w:r>
          </w:p>
        </w:tc>
        <w:tc>
          <w:tcPr>
            <w:tcW w:type="dxa" w:w="5760"/>
            <w:vAlign w:val="center"/>
            <w:shd w:fill="F3F6F8"/>
          </w:tcPr>
          <w:p>
            <w:r/>
            <w:r>
              <w:rPr>
                <w:rFonts w:ascii="Aptos" w:hAnsi="Aptos"/>
                <w:b w:val="0"/>
                <w:color w:val="1F2F37"/>
                <w:sz w:val="16"/>
              </w:rPr>
              <w:t>Stop applying transform deltas immediately; do not invent movement. Preserve safe session state according to the current V1 controller.</w:t>
            </w:r>
          </w:p>
        </w:tc>
      </w:tr>
      <w:tr>
        <w:trPr>
          <w:cantSplit/>
        </w:trPr>
        <w:tc>
          <w:tcPr>
            <w:tcW w:type="dxa" w:w="3600"/>
            <w:vAlign w:val="center"/>
          </w:tcPr>
          <w:p>
            <w:r/>
            <w:r>
              <w:rPr>
                <w:rFonts w:ascii="Aptos" w:hAnsi="Aptos"/>
                <w:b w:val="0"/>
                <w:color w:val="1F2F37"/>
                <w:sz w:val="16"/>
              </w:rPr>
              <w:t>Right hand lost while starting</w:t>
            </w:r>
          </w:p>
        </w:tc>
        <w:tc>
          <w:tcPr>
            <w:tcW w:type="dxa" w:w="5760"/>
            <w:vAlign w:val="center"/>
          </w:tcPr>
          <w:p>
            <w:r/>
            <w:r>
              <w:rPr>
                <w:rFonts w:ascii="Aptos" w:hAnsi="Aptos"/>
                <w:b w:val="0"/>
                <w:color w:val="1F2F37"/>
                <w:sz w:val="16"/>
              </w:rPr>
              <w:t>Cancel the candidate; do not start a session.</w:t>
            </w:r>
          </w:p>
        </w:tc>
      </w:tr>
      <w:tr>
        <w:trPr>
          <w:cantSplit/>
        </w:trPr>
        <w:tc>
          <w:tcPr>
            <w:tcW w:type="dxa" w:w="3600"/>
            <w:vAlign w:val="center"/>
            <w:shd w:fill="F3F6F8"/>
          </w:tcPr>
          <w:p>
            <w:r/>
            <w:r>
              <w:rPr>
                <w:rFonts w:ascii="Aptos" w:hAnsi="Aptos"/>
                <w:b w:val="0"/>
                <w:color w:val="1F2F37"/>
                <w:sz w:val="16"/>
              </w:rPr>
              <w:t>Selected object missing</w:t>
            </w:r>
          </w:p>
        </w:tc>
        <w:tc>
          <w:tcPr>
            <w:tcW w:type="dxa" w:w="5760"/>
            <w:vAlign w:val="center"/>
            <w:shd w:fill="F3F6F8"/>
          </w:tcPr>
          <w:p>
            <w:r/>
            <w:r>
              <w:rPr>
                <w:rFonts w:ascii="Aptos" w:hAnsi="Aptos"/>
                <w:b w:val="0"/>
                <w:color w:val="1F2F37"/>
                <w:sz w:val="16"/>
              </w:rPr>
              <w:t>No object transformation occurs.</w:t>
            </w:r>
          </w:p>
        </w:tc>
      </w:tr>
      <w:tr>
        <w:trPr>
          <w:cantSplit/>
        </w:trPr>
        <w:tc>
          <w:tcPr>
            <w:tcW w:type="dxa" w:w="3600"/>
            <w:vAlign w:val="center"/>
          </w:tcPr>
          <w:p>
            <w:r/>
            <w:r>
              <w:rPr>
                <w:rFonts w:ascii="Aptos" w:hAnsi="Aptos"/>
                <w:b w:val="0"/>
                <w:color w:val="1F2F37"/>
                <w:sz w:val="16"/>
              </w:rPr>
              <w:t>Left axis hand lost</w:t>
            </w:r>
          </w:p>
        </w:tc>
        <w:tc>
          <w:tcPr>
            <w:tcW w:type="dxa" w:w="5760"/>
            <w:vAlign w:val="center"/>
          </w:tcPr>
          <w:p>
            <w:r/>
            <w:r>
              <w:rPr>
                <w:rFonts w:ascii="Aptos" w:hAnsi="Aptos"/>
                <w:b w:val="0"/>
                <w:color w:val="1F2F37"/>
                <w:sz w:val="16"/>
              </w:rPr>
              <w:t>Do not invent a new axis; preserve only the last valid axis according to the stable V1 behavior.</w:t>
            </w:r>
          </w:p>
        </w:tc>
      </w:tr>
      <w:tr>
        <w:trPr>
          <w:cantSplit/>
        </w:trPr>
        <w:tc>
          <w:tcPr>
            <w:tcW w:type="dxa" w:w="3600"/>
            <w:vAlign w:val="center"/>
            <w:shd w:fill="F3F6F8"/>
          </w:tcPr>
          <w:p>
            <w:r/>
            <w:r>
              <w:rPr>
                <w:rFonts w:ascii="Aptos" w:hAnsi="Aptos"/>
                <w:b w:val="0"/>
                <w:color w:val="1F2F37"/>
                <w:sz w:val="16"/>
              </w:rPr>
              <w:t>Low-confidence or ambiguous frame</w:t>
            </w:r>
          </w:p>
        </w:tc>
        <w:tc>
          <w:tcPr>
            <w:tcW w:type="dxa" w:w="5760"/>
            <w:vAlign w:val="center"/>
            <w:shd w:fill="F3F6F8"/>
          </w:tcPr>
          <w:p>
            <w:r/>
            <w:r>
              <w:rPr>
                <w:rFonts w:ascii="Aptos" w:hAnsi="Aptos"/>
                <w:b w:val="0"/>
                <w:color w:val="1F2F37"/>
                <w:sz w:val="16"/>
              </w:rPr>
              <w:t>Do not treat it as a new transformation command.</w:t>
            </w:r>
          </w:p>
        </w:tc>
      </w:tr>
      <w:tr>
        <w:trPr>
          <w:cantSplit/>
        </w:trPr>
        <w:tc>
          <w:tcPr>
            <w:tcW w:type="dxa" w:w="3600"/>
            <w:vAlign w:val="center"/>
          </w:tcPr>
          <w:p>
            <w:r/>
            <w:r>
              <w:rPr>
                <w:rFonts w:ascii="Aptos" w:hAnsi="Aptos"/>
                <w:b w:val="0"/>
                <w:color w:val="1F2F37"/>
                <w:sz w:val="16"/>
              </w:rPr>
              <w:t>Camera/UI mode active</w:t>
            </w:r>
          </w:p>
        </w:tc>
        <w:tc>
          <w:tcPr>
            <w:tcW w:type="dxa" w:w="5760"/>
            <w:vAlign w:val="center"/>
          </w:tcPr>
          <w:p>
            <w:r/>
            <w:r>
              <w:rPr>
                <w:rFonts w:ascii="Aptos" w:hAnsi="Aptos"/>
                <w:b w:val="0"/>
                <w:color w:val="1F2F37"/>
                <w:sz w:val="16"/>
              </w:rPr>
              <w:t>Object-transform gestures must not modify the object unless the interaction mode explicitly permits it.</w:t>
            </w:r>
          </w:p>
        </w:tc>
      </w:tr>
    </w:tbl>
    <w:p>
      <w:r/>
    </w:p>
    <w:p>
      <w:pPr>
        <w:pStyle w:val="Heading1"/>
      </w:pPr>
      <w:r>
        <w:t>6. Timing, Stability, and Transition Rules</w:t>
      </w:r>
    </w:p>
    <w:p>
      <w:r>
        <w:t>Temporal stability is a core requirement. The exact milliseconds may be tuned during implementation, but the behavioral rules below are mandatory.</w:t>
      </w:r>
    </w:p>
    <w:p>
      <w:pPr>
        <w:pStyle w:val="Heading2"/>
      </w:pPr>
      <w:r>
        <w:t>6.1 Confirmation / debounce</w:t>
      </w:r>
    </w:p>
    <w:p>
      <w:r>
        <w:t>A candidate gesture must be observed consistently for a short debounce/confirmation period before it starts a new transformation or activates a UI action. Reuse existing smoothing where practical rather than creating additional CV pipelines.</w:t>
      </w:r>
    </w:p>
    <w:p>
      <w:pPr>
        <w:pStyle w:val="Heading2"/>
      </w:pPr>
      <w:r>
        <w:t>6.2 One-second transition lock</w:t>
      </w:r>
    </w:p>
    <w:p>
      <w:r>
        <w:t>The one-second rule applies to transformation transitions, not to transformation duration. A user may rotate, scale, or move for as long as the session remains active. The one-second lock exists only after an active session ends or an interaction mode explicitly hands control back to IDLE.</w:t>
      </w:r>
    </w:p>
    <w:p>
      <w:pPr>
        <w:ind w:left="317" w:right="317"/>
        <w:shd w:fill="EEF3F6"/>
      </w:pPr>
      <w:r>
        <w:rPr>
          <w:rFonts w:ascii="Consolas" w:hAnsi="Consolas"/>
          <w:sz w:val="16"/>
        </w:rPr>
      </w:r>
      <w:r>
        <w:rPr>
          <w:rFonts w:ascii="Consolas" w:hAnsi="Consolas"/>
          <w:sz w:val="16"/>
        </w:rPr>
        <w:t>ROTATE ACTIVE</w:t>
        <w:br/>
      </w:r>
      <w:r>
        <w:rPr>
          <w:rFonts w:ascii="Consolas" w:hAnsi="Consolas"/>
          <w:sz w:val="16"/>
        </w:rPr>
        <w:t>↓ right open palm</w:t>
        <w:br/>
      </w:r>
      <w:r>
        <w:rPr>
          <w:rFonts w:ascii="Consolas" w:hAnsi="Consolas"/>
          <w:sz w:val="16"/>
        </w:rPr>
        <w:t>ROTATE ENDED</w:t>
        <w:br/>
      </w:r>
      <w:r>
        <w:rPr>
          <w:rFonts w:ascii="Consolas" w:hAnsi="Consolas"/>
          <w:sz w:val="16"/>
        </w:rPr>
        <w:t>↓ ~1 s</w:t>
        <w:br/>
      </w:r>
      <w:r>
        <w:rPr>
          <w:rFonts w:ascii="Consolas" w:hAnsi="Consolas"/>
          <w:sz w:val="16"/>
        </w:rPr>
        <w:t>TRANSITION LOCK</w:t>
        <w:br/>
      </w:r>
      <w:r>
        <w:rPr>
          <w:rFonts w:ascii="Consolas" w:hAnsi="Consolas"/>
          <w:sz w:val="16"/>
        </w:rPr>
        <w:t>↓</w:t>
        <w:br/>
      </w:r>
      <w:r>
        <w:rPr>
          <w:rFonts w:ascii="Consolas" w:hAnsi="Consolas"/>
          <w:sz w:val="16"/>
        </w:rPr>
        <w:t>IDLE</w:t>
        <w:br/>
      </w:r>
      <w:r>
        <w:rPr>
          <w:rFonts w:ascii="Consolas" w:hAnsi="Consolas"/>
          <w:sz w:val="16"/>
        </w:rPr>
        <w:t>↓ stable new gesture</w:t>
        <w:br/>
      </w:r>
      <w:r>
        <w:rPr>
          <w:rFonts w:ascii="Consolas" w:hAnsi="Consolas"/>
          <w:sz w:val="16"/>
        </w:rPr>
        <w:t>NEW SESSION</w:t>
      </w:r>
    </w:p>
    <w:p>
      <w:pPr>
        <w:pStyle w:val="Heading2"/>
      </w:pPr>
      <w:r>
        <w:t>6.3 What the lock prevents</w:t>
      </w:r>
    </w:p>
    <w:p>
      <w:pPr>
        <w:pStyle w:val="ListBullet"/>
      </w:pPr>
      <w:r>
        <w:t>Pinch accidentally starting SCALE during the hand movement used to open the palm.</w:t>
      </w:r>
    </w:p>
    <w:p>
      <w:pPr>
        <w:pStyle w:val="ListBullet"/>
      </w:pPr>
      <w:r>
        <w:t>Grab accidentally starting MOVE while a previous gesture is being released.</w:t>
      </w:r>
    </w:p>
    <w:p>
      <w:pPr>
        <w:pStyle w:val="ListBullet"/>
      </w:pPr>
      <w:r>
        <w:t>Partial finger extension accidentally re-entering ROTATE.</w:t>
      </w:r>
    </w:p>
    <w:p>
      <w:pPr>
        <w:pStyle w:val="ListBullet"/>
      </w:pPr>
      <w:r>
        <w:t>Frame-to-frame classifier noise immediately after session termination producing an unintended history entry.</w:t>
      </w:r>
    </w:p>
    <w:p>
      <w:pPr>
        <w:pStyle w:val="Heading2"/>
      </w:pPr>
      <w:r>
        <w:t>6.4 What the lock must not prevent</w:t>
      </w:r>
    </w:p>
    <w:p>
      <w:pPr>
        <w:pStyle w:val="ListBullet"/>
      </w:pPr>
      <w:r>
        <w:t>The user intentionally starting a new transformation after the lock expires.</w:t>
      </w:r>
    </w:p>
    <w:p>
      <w:pPr>
        <w:pStyle w:val="ListBullet"/>
      </w:pPr>
      <w:r>
        <w:t>Normal CV tracking or UI pointing.</w:t>
      </w:r>
    </w:p>
    <w:p>
      <w:pPr>
        <w:pStyle w:val="ListBullet"/>
      </w:pPr>
      <w:r>
        <w:t>Visual updates to hand landmarks/debug state when debug mode is enabled.</w:t>
      </w:r>
    </w:p>
    <w:p>
      <w:r/>
    </w:p>
    <w:p>
      <w:pPr>
        <w:pStyle w:val="Heading1"/>
      </w:pPr>
      <w:r>
        <w:t>7. Gesture Disambiguation</w:t>
      </w:r>
    </w:p>
    <w:p>
      <w:r>
        <w:t>The classifier and interaction controller must cooperate. A classifier can emit POINT, MOVE, SCALE, ROTATE, OPEN, or other internal states, but the transformation controller is responsible for deciding whether that state is allowed to start or affect the current session.</w:t>
      </w:r>
    </w:p>
    <w:p>
      <w:pPr>
        <w:pStyle w:val="Heading2"/>
      </w:pPr>
      <w:r>
        <w:t>7.1 Point vs Rotate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17324D"/>
          </w:tcPr>
          <w:p>
            <w:r/>
            <w:r>
              <w:rPr>
                <w:rFonts w:ascii="Aptos" w:hAnsi="Aptos"/>
                <w:b/>
                <w:color w:val="FFFFFF"/>
                <w:sz w:val="17"/>
              </w:rPr>
              <w:t>Gesture</w:t>
            </w:r>
          </w:p>
        </w:tc>
        <w:tc>
          <w:tcPr>
            <w:tcW w:type="dxa" w:w="4392"/>
            <w:vAlign w:val="center"/>
            <w:shd w:fill="17324D"/>
          </w:tcPr>
          <w:p>
            <w:r/>
            <w:r>
              <w:rPr>
                <w:rFonts w:ascii="Aptos" w:hAnsi="Aptos"/>
                <w:b/>
                <w:color w:val="FFFFFF"/>
                <w:sz w:val="17"/>
              </w:rPr>
              <w:t>Required shape</w:t>
            </w:r>
          </w:p>
        </w:tc>
        <w:tc>
          <w:tcPr>
            <w:tcW w:type="dxa" w:w="3024"/>
            <w:vAlign w:val="center"/>
            <w:shd w:fill="17324D"/>
          </w:tcPr>
          <w:p>
            <w:r/>
            <w:r>
              <w:rPr>
                <w:rFonts w:ascii="Aptos" w:hAnsi="Aptos"/>
                <w:b/>
                <w:color w:val="FFFFFF"/>
                <w:sz w:val="17"/>
              </w:rPr>
              <w:t>Result</w:t>
            </w:r>
          </w:p>
        </w:tc>
      </w:tr>
      <w:tr>
        <w:trPr>
          <w:cantSplit/>
        </w:trPr>
        <w:tc>
          <w:tcPr>
            <w:tcW w:type="dxa" w:w="1944"/>
            <w:vAlign w:val="center"/>
            <w:shd w:fill="F3F6F8"/>
          </w:tcPr>
          <w:p>
            <w:r/>
            <w:r>
              <w:rPr>
                <w:rFonts w:ascii="Aptos" w:hAnsi="Aptos"/>
                <w:b w:val="0"/>
                <w:color w:val="1F2F37"/>
                <w:sz w:val="16"/>
              </w:rPr>
              <w:t>POINT</w:t>
            </w:r>
          </w:p>
        </w:tc>
        <w:tc>
          <w:tcPr>
            <w:tcW w:type="dxa" w:w="4392"/>
            <w:vAlign w:val="center"/>
            <w:shd w:fill="F3F6F8"/>
          </w:tcPr>
          <w:p>
            <w:r/>
            <w:r>
              <w:rPr>
                <w:rFonts w:ascii="Aptos" w:hAnsi="Aptos"/>
                <w:b w:val="0"/>
                <w:color w:val="1F2F37"/>
                <w:sz w:val="16"/>
              </w:rPr>
              <w:t>Index finger extended; UI pointing posture</w:t>
            </w:r>
          </w:p>
        </w:tc>
        <w:tc>
          <w:tcPr>
            <w:tcW w:type="dxa" w:w="3024"/>
            <w:vAlign w:val="center"/>
            <w:shd w:fill="F3F6F8"/>
          </w:tcPr>
          <w:p>
            <w:r/>
            <w:r>
              <w:rPr>
                <w:rFonts w:ascii="Aptos" w:hAnsi="Aptos"/>
                <w:b w:val="0"/>
                <w:color w:val="1F2F37"/>
                <w:sz w:val="16"/>
              </w:rPr>
              <w:t>UI hover/selection only.</w:t>
            </w:r>
          </w:p>
        </w:tc>
      </w:tr>
      <w:tr>
        <w:trPr>
          <w:cantSplit/>
        </w:trPr>
        <w:tc>
          <w:tcPr>
            <w:tcW w:type="dxa" w:w="1944"/>
            <w:vAlign w:val="center"/>
          </w:tcPr>
          <w:p>
            <w:r/>
            <w:r>
              <w:rPr>
                <w:rFonts w:ascii="Aptos" w:hAnsi="Aptos"/>
                <w:b w:val="0"/>
                <w:color w:val="1F2F37"/>
                <w:sz w:val="16"/>
              </w:rPr>
              <w:t>ROTATE</w:t>
            </w:r>
          </w:p>
        </w:tc>
        <w:tc>
          <w:tcPr>
            <w:tcW w:type="dxa" w:w="4392"/>
            <w:vAlign w:val="center"/>
          </w:tcPr>
          <w:p>
            <w:r/>
            <w:r>
              <w:rPr>
                <w:rFonts w:ascii="Aptos" w:hAnsi="Aptos"/>
                <w:b w:val="0"/>
                <w:color w:val="1F2F37"/>
                <w:sz w:val="16"/>
              </w:rPr>
              <w:t>Intended three-finger configuration used by V1</w:t>
            </w:r>
          </w:p>
        </w:tc>
        <w:tc>
          <w:tcPr>
            <w:tcW w:type="dxa" w:w="3024"/>
            <w:vAlign w:val="center"/>
          </w:tcPr>
          <w:p>
            <w:r/>
            <w:r>
              <w:rPr>
                <w:rFonts w:ascii="Aptos" w:hAnsi="Aptos"/>
                <w:b w:val="0"/>
                <w:color w:val="1F2F37"/>
                <w:sz w:val="16"/>
              </w:rPr>
              <w:t>Object rotation when transformation session is established.</w:t>
            </w:r>
          </w:p>
        </w:tc>
      </w:tr>
      <w:tr>
        <w:trPr>
          <w:cantSplit/>
        </w:trPr>
        <w:tc>
          <w:tcPr>
            <w:tcW w:type="dxa" w:w="1944"/>
            <w:vAlign w:val="center"/>
            <w:shd w:fill="F3F6F8"/>
          </w:tcPr>
          <w:p>
            <w:r/>
            <w:r>
              <w:rPr>
                <w:rFonts w:ascii="Aptos" w:hAnsi="Aptos"/>
                <w:b w:val="0"/>
                <w:color w:val="1F2F37"/>
                <w:sz w:val="16"/>
              </w:rPr>
              <w:t>Ambiguous</w:t>
            </w:r>
          </w:p>
        </w:tc>
        <w:tc>
          <w:tcPr>
            <w:tcW w:type="dxa" w:w="4392"/>
            <w:vAlign w:val="center"/>
            <w:shd w:fill="F3F6F8"/>
          </w:tcPr>
          <w:p>
            <w:r/>
            <w:r>
              <w:rPr>
                <w:rFonts w:ascii="Aptos" w:hAnsi="Aptos"/>
                <w:b w:val="0"/>
                <w:color w:val="1F2F37"/>
                <w:sz w:val="16"/>
              </w:rPr>
              <w:t>Insufficient confidence or mixed posture</w:t>
            </w:r>
          </w:p>
        </w:tc>
        <w:tc>
          <w:tcPr>
            <w:tcW w:type="dxa" w:w="3024"/>
            <w:vAlign w:val="center"/>
            <w:shd w:fill="F3F6F8"/>
          </w:tcPr>
          <w:p>
            <w:r/>
            <w:r>
              <w:rPr>
                <w:rFonts w:ascii="Aptos" w:hAnsi="Aptos"/>
                <w:b w:val="0"/>
                <w:color w:val="1F2F37"/>
                <w:sz w:val="16"/>
              </w:rPr>
              <w:t>No transformation; remain in current safe state.</w:t>
            </w:r>
          </w:p>
        </w:tc>
      </w:tr>
    </w:tbl>
    <w:p>
      <w:r>
        <w:t>Critical rule: index-only pointing must never classify as ROTATE. The UI pointing system and the rotation classifier must share the same hand evidence but have mutually exclusive outcomes for the index-only posture.</w:t>
      </w:r>
    </w:p>
    <w:p>
      <w:pPr>
        <w:pStyle w:val="Heading2"/>
      </w:pPr>
      <w:r>
        <w:t>7.2 Gesture priority</w:t>
      </w:r>
    </w:p>
    <w:p>
      <w:pPr>
        <w:ind w:left="317" w:right="317"/>
        <w:shd w:fill="EEF3F6"/>
      </w:pPr>
      <w:r>
        <w:rPr>
          <w:rFonts w:ascii="Consolas" w:hAnsi="Consolas"/>
          <w:sz w:val="16"/>
        </w:rPr>
      </w:r>
      <w:r>
        <w:rPr>
          <w:rFonts w:ascii="Consolas" w:hAnsi="Consolas"/>
          <w:sz w:val="16"/>
        </w:rPr>
        <w:t>UI POINTING:</w:t>
        <w:br/>
      </w:r>
      <w:r>
        <w:rPr>
          <w:rFonts w:ascii="Consolas" w:hAnsi="Consolas"/>
          <w:sz w:val="16"/>
        </w:rPr>
        <w:t xml:space="preserve">    POINT → UI only</w:t>
        <w:br/>
      </w:r>
      <w:r>
        <w:rPr>
          <w:rFonts w:ascii="Consolas" w:hAnsi="Consolas"/>
          <w:sz w:val="16"/>
        </w:rPr>
        <w:br/>
      </w:r>
      <w:r>
        <w:rPr>
          <w:rFonts w:ascii="Consolas" w:hAnsi="Consolas"/>
          <w:sz w:val="16"/>
        </w:rPr>
        <w:t>OBJECT TRANSFORM:</w:t>
        <w:br/>
      </w:r>
      <w:r>
        <w:rPr>
          <w:rFonts w:ascii="Consolas" w:hAnsi="Consolas"/>
          <w:sz w:val="16"/>
        </w:rPr>
        <w:t xml:space="preserve">    confirmed MOVE   → MOVE only</w:t>
        <w:br/>
      </w:r>
      <w:r>
        <w:rPr>
          <w:rFonts w:ascii="Consolas" w:hAnsi="Consolas"/>
          <w:sz w:val="16"/>
        </w:rPr>
        <w:t xml:space="preserve">    confirmed SCALE  → SCALE only</w:t>
        <w:br/>
      </w:r>
      <w:r>
        <w:rPr>
          <w:rFonts w:ascii="Consolas" w:hAnsi="Consolas"/>
          <w:sz w:val="16"/>
        </w:rPr>
        <w:t xml:space="preserve">    confirmed ROTATE → ROTATE only</w:t>
        <w:br/>
      </w:r>
      <w:r>
        <w:rPr>
          <w:rFonts w:ascii="Consolas" w:hAnsi="Consolas"/>
          <w:sz w:val="16"/>
        </w:rPr>
        <w:br/>
      </w:r>
      <w:r>
        <w:rPr>
          <w:rFonts w:ascii="Consolas" w:hAnsi="Consolas"/>
          <w:sz w:val="16"/>
        </w:rPr>
        <w:t>SESSION END:</w:t>
        <w:br/>
      </w:r>
      <w:r>
        <w:rPr>
          <w:rFonts w:ascii="Consolas" w:hAnsi="Consolas"/>
          <w:sz w:val="16"/>
        </w:rPr>
        <w:t xml:space="preserve">    OPEN PALM → end current session</w:t>
        <w:br/>
      </w:r>
      <w:r>
        <w:rPr>
          <w:rFonts w:ascii="Consolas" w:hAnsi="Consolas"/>
          <w:sz w:val="16"/>
        </w:rPr>
        <w:br/>
      </w:r>
      <w:r>
        <w:rPr>
          <w:rFonts w:ascii="Consolas" w:hAnsi="Consolas"/>
          <w:sz w:val="16"/>
        </w:rPr>
        <w:t>TRANSITION:</w:t>
        <w:br/>
      </w:r>
      <w:r>
        <w:rPr>
          <w:rFonts w:ascii="Consolas" w:hAnsi="Consolas"/>
          <w:sz w:val="16"/>
        </w:rPr>
        <w:t xml:space="preserve">    TRANSITION LOCK → no new transform</w:t>
      </w:r>
    </w:p>
    <w:p>
      <w:pPr>
        <w:pStyle w:val="Heading2"/>
      </w:pPr>
      <w:r>
        <w:t>7.3 No simultaneous transformation modes</w:t>
      </w:r>
    </w:p>
    <w:p>
      <w:r>
        <w:t>A single active object-transform session cannot be MOVE + SCALE, SCALE + ROTATE, or MOVE + ROTATE. If the classifier sees an incompatible gesture while the session is active, the controller ignores the incompatible mode rather than switching modes.</w:t>
      </w:r>
    </w:p>
    <w:p>
      <w:r/>
    </w:p>
    <w:p>
      <w:pPr>
        <w:pStyle w:val="Heading1"/>
      </w:pPr>
      <w:r>
        <w:t>8. UI Pointing Interaction</w:t>
      </w:r>
    </w:p>
    <w:p>
      <w:r>
        <w:t>Pointing is the interaction bridge between the CV camera and the two CV workspace tabs. It is intentionally simple: point, hover, activate. It does not require grab or pinch.</w:t>
      </w:r>
    </w:p>
    <w:p>
      <w:pPr>
        <w:pStyle w:val="Heading2"/>
      </w:pPr>
      <w:r>
        <w:t>8.1 Pointing flow</w:t>
      </w:r>
    </w:p>
    <w:p>
      <w:pPr>
        <w:ind w:left="317" w:right="317"/>
        <w:shd w:fill="EEF3F6"/>
      </w:pPr>
      <w:r>
        <w:rPr>
          <w:rFonts w:ascii="Consolas" w:hAnsi="Consolas"/>
          <w:sz w:val="16"/>
        </w:rPr>
      </w:r>
      <w:r>
        <w:rPr>
          <w:rFonts w:ascii="Consolas" w:hAnsi="Consolas"/>
          <w:sz w:val="16"/>
        </w:rPr>
        <w:t>RIGHT INDEX POINT</w:t>
        <w:br/>
      </w:r>
      <w:r>
        <w:rPr>
          <w:rFonts w:ascii="Consolas" w:hAnsi="Consolas"/>
          <w:sz w:val="16"/>
        </w:rPr>
        <w:t>↓</w:t>
        <w:br/>
      </w:r>
      <w:r>
        <w:rPr>
          <w:rFonts w:ascii="Consolas" w:hAnsi="Consolas"/>
          <w:sz w:val="16"/>
        </w:rPr>
        <w:t>Pointer position estimated</w:t>
        <w:br/>
      </w:r>
      <w:r>
        <w:rPr>
          <w:rFonts w:ascii="Consolas" w:hAnsi="Consolas"/>
          <w:sz w:val="16"/>
        </w:rPr>
        <w:t>↓</w:t>
        <w:br/>
      </w:r>
      <w:r>
        <w:rPr>
          <w:rFonts w:ascii="Consolas" w:hAnsi="Consolas"/>
          <w:sz w:val="16"/>
        </w:rPr>
        <w:t>Pointer smoothing / debounce</w:t>
        <w:br/>
      </w:r>
      <w:r>
        <w:rPr>
          <w:rFonts w:ascii="Consolas" w:hAnsi="Consolas"/>
          <w:sz w:val="16"/>
        </w:rPr>
        <w:t>↓</w:t>
        <w:br/>
      </w:r>
      <w:r>
        <w:rPr>
          <w:rFonts w:ascii="Consolas" w:hAnsi="Consolas"/>
          <w:sz w:val="16"/>
        </w:rPr>
        <w:t>Hit-test CV UI target</w:t>
        <w:br/>
      </w:r>
      <w:r>
        <w:rPr>
          <w:rFonts w:ascii="Consolas" w:hAnsi="Consolas"/>
          <w:sz w:val="16"/>
        </w:rPr>
        <w:t>↓</w:t>
        <w:br/>
      </w:r>
      <w:r>
        <w:rPr>
          <w:rFonts w:ascii="Consolas" w:hAnsi="Consolas"/>
          <w:sz w:val="16"/>
        </w:rPr>
        <w:t>Hover target</w:t>
        <w:br/>
      </w:r>
      <w:r>
        <w:rPr>
          <w:rFonts w:ascii="Consolas" w:hAnsi="Consolas"/>
          <w:sz w:val="16"/>
        </w:rPr>
        <w:t>↓</w:t>
        <w:br/>
      </w:r>
      <w:r>
        <w:rPr>
          <w:rFonts w:ascii="Consolas" w:hAnsi="Consolas"/>
          <w:sz w:val="16"/>
        </w:rPr>
        <w:t>stable dwell / activation</w:t>
        <w:br/>
      </w:r>
      <w:r>
        <w:rPr>
          <w:rFonts w:ascii="Consolas" w:hAnsi="Consolas"/>
          <w:sz w:val="16"/>
        </w:rPr>
        <w:t>↓</w:t>
        <w:br/>
      </w:r>
      <w:r>
        <w:rPr>
          <w:rFonts w:ascii="Consolas" w:hAnsi="Consolas"/>
          <w:sz w:val="16"/>
        </w:rPr>
        <w:t>Activate target</w:t>
      </w:r>
    </w:p>
    <w:p>
      <w:pPr>
        <w:pStyle w:val="Heading2"/>
      </w:pPr>
      <w:r>
        <w:t>8.2 Tab behavior</w:t>
      </w:r>
    </w:p>
    <w:tbl>
      <w:tblPr>
        <w:tblStyle w:val="TableGrid"/>
        <w:tblW w:type="auto" w:w="0"/>
        <w:jc w:val="center"/>
        <w:tblLook w:firstColumn="1" w:firstRow="1" w:lastColumn="0" w:lastRow="0" w:noHBand="0" w:noVBand="1" w:val="04A0"/>
      </w:tblPr>
      <w:tblGrid>
        <w:gridCol w:w="5083"/>
        <w:gridCol w:w="5083"/>
      </w:tblGrid>
      <w:tr>
        <w:trPr>
          <w:cantSplit/>
        </w:trPr>
        <w:tc>
          <w:tcPr>
            <w:tcW w:type="dxa" w:w="4320"/>
            <w:vAlign w:val="center"/>
            <w:shd w:fill="17324D"/>
          </w:tcPr>
          <w:p>
            <w:r/>
            <w:r>
              <w:rPr>
                <w:rFonts w:ascii="Aptos" w:hAnsi="Aptos"/>
                <w:b/>
                <w:color w:val="FFFFFF"/>
                <w:sz w:val="17"/>
              </w:rPr>
              <w:t>Action</w:t>
            </w:r>
          </w:p>
        </w:tc>
        <w:tc>
          <w:tcPr>
            <w:tcW w:type="dxa" w:w="5040"/>
            <w:vAlign w:val="center"/>
            <w:shd w:fill="17324D"/>
          </w:tcPr>
          <w:p>
            <w:r/>
            <w:r>
              <w:rPr>
                <w:rFonts w:ascii="Aptos" w:hAnsi="Aptos"/>
                <w:b/>
                <w:color w:val="FFFFFF"/>
                <w:sz w:val="17"/>
              </w:rPr>
              <w:t>Result</w:t>
            </w:r>
          </w:p>
        </w:tc>
      </w:tr>
      <w:tr>
        <w:trPr>
          <w:cantSplit/>
        </w:trPr>
        <w:tc>
          <w:tcPr>
            <w:tcW w:type="dxa" w:w="4320"/>
            <w:vAlign w:val="center"/>
            <w:shd w:fill="F3F6F8"/>
          </w:tcPr>
          <w:p>
            <w:r/>
            <w:r>
              <w:rPr>
                <w:rFonts w:ascii="Aptos" w:hAnsi="Aptos"/>
                <w:b w:val="0"/>
                <w:color w:val="1F2F37"/>
                <w:sz w:val="16"/>
              </w:rPr>
              <w:t>Point at Module Selection</w:t>
            </w:r>
          </w:p>
        </w:tc>
        <w:tc>
          <w:tcPr>
            <w:tcW w:type="dxa" w:w="5040"/>
            <w:vAlign w:val="center"/>
            <w:shd w:fill="F3F6F8"/>
          </w:tcPr>
          <w:p>
            <w:r/>
            <w:r>
              <w:rPr>
                <w:rFonts w:ascii="Aptos" w:hAnsi="Aptos"/>
                <w:b w:val="0"/>
                <w:color w:val="1F2F37"/>
                <w:sz w:val="16"/>
              </w:rPr>
              <w:t>Tab enters hover state; after stable activation the Module Selection panel opens.</w:t>
            </w:r>
          </w:p>
        </w:tc>
      </w:tr>
      <w:tr>
        <w:trPr>
          <w:cantSplit/>
        </w:trPr>
        <w:tc>
          <w:tcPr>
            <w:tcW w:type="dxa" w:w="4320"/>
            <w:vAlign w:val="center"/>
          </w:tcPr>
          <w:p>
            <w:r/>
            <w:r>
              <w:rPr>
                <w:rFonts w:ascii="Aptos" w:hAnsi="Aptos"/>
                <w:b w:val="0"/>
                <w:color w:val="1F2F37"/>
                <w:sz w:val="16"/>
              </w:rPr>
              <w:t>Point at Viewport Control</w:t>
            </w:r>
          </w:p>
        </w:tc>
        <w:tc>
          <w:tcPr>
            <w:tcW w:type="dxa" w:w="5040"/>
            <w:vAlign w:val="center"/>
          </w:tcPr>
          <w:p>
            <w:r/>
            <w:r>
              <w:rPr>
                <w:rFonts w:ascii="Aptos" w:hAnsi="Aptos"/>
                <w:b w:val="0"/>
                <w:color w:val="1F2F37"/>
                <w:sz w:val="16"/>
              </w:rPr>
              <w:t>Tab enters hover state; after stable activation the Viewport Control panel opens.</w:t>
            </w:r>
          </w:p>
        </w:tc>
      </w:tr>
      <w:tr>
        <w:trPr>
          <w:cantSplit/>
        </w:trPr>
        <w:tc>
          <w:tcPr>
            <w:tcW w:type="dxa" w:w="4320"/>
            <w:vAlign w:val="center"/>
            <w:shd w:fill="F3F6F8"/>
          </w:tcPr>
          <w:p>
            <w:r/>
            <w:r>
              <w:rPr>
                <w:rFonts w:ascii="Aptos" w:hAnsi="Aptos"/>
                <w:b w:val="0"/>
                <w:color w:val="1F2F37"/>
                <w:sz w:val="16"/>
              </w:rPr>
              <w:t>Switch from one tab to the other</w:t>
            </w:r>
          </w:p>
        </w:tc>
        <w:tc>
          <w:tcPr>
            <w:tcW w:type="dxa" w:w="5040"/>
            <w:vAlign w:val="center"/>
            <w:shd w:fill="F3F6F8"/>
          </w:tcPr>
          <w:p>
            <w:r/>
            <w:r>
              <w:rPr>
                <w:rFonts w:ascii="Aptos" w:hAnsi="Aptos"/>
                <w:b w:val="0"/>
                <w:color w:val="1F2F37"/>
                <w:sz w:val="16"/>
              </w:rPr>
              <w:t>Previous panel closes; new panel opens. Only one expanded panel exists at a time.</w:t>
            </w:r>
          </w:p>
        </w:tc>
      </w:tr>
      <w:tr>
        <w:trPr>
          <w:cantSplit/>
        </w:trPr>
        <w:tc>
          <w:tcPr>
            <w:tcW w:type="dxa" w:w="4320"/>
            <w:vAlign w:val="center"/>
          </w:tcPr>
          <w:p>
            <w:r/>
            <w:r>
              <w:rPr>
                <w:rFonts w:ascii="Aptos" w:hAnsi="Aptos"/>
                <w:b w:val="0"/>
                <w:color w:val="1F2F37"/>
                <w:sz w:val="16"/>
              </w:rPr>
              <w:t>Pointer leaves a tab before activation</w:t>
            </w:r>
          </w:p>
        </w:tc>
        <w:tc>
          <w:tcPr>
            <w:tcW w:type="dxa" w:w="5040"/>
            <w:vAlign w:val="center"/>
          </w:tcPr>
          <w:p>
            <w:r/>
            <w:r>
              <w:rPr>
                <w:rFonts w:ascii="Aptos" w:hAnsi="Aptos"/>
                <w:b w:val="0"/>
                <w:color w:val="1F2F37"/>
                <w:sz w:val="16"/>
              </w:rPr>
              <w:t>Hover clears; no panel opens.</w:t>
            </w:r>
          </w:p>
        </w:tc>
      </w:tr>
      <w:tr>
        <w:trPr>
          <w:cantSplit/>
        </w:trPr>
        <w:tc>
          <w:tcPr>
            <w:tcW w:type="dxa" w:w="4320"/>
            <w:vAlign w:val="center"/>
            <w:shd w:fill="F3F6F8"/>
          </w:tcPr>
          <w:p>
            <w:r/>
            <w:r>
              <w:rPr>
                <w:rFonts w:ascii="Aptos" w:hAnsi="Aptos"/>
                <w:b w:val="0"/>
                <w:color w:val="1F2F37"/>
                <w:sz w:val="16"/>
              </w:rPr>
              <w:t>Pointer jitters between tabs</w:t>
            </w:r>
          </w:p>
        </w:tc>
        <w:tc>
          <w:tcPr>
            <w:tcW w:type="dxa" w:w="5040"/>
            <w:vAlign w:val="center"/>
            <w:shd w:fill="F3F6F8"/>
          </w:tcPr>
          <w:p>
            <w:r/>
            <w:r>
              <w:rPr>
                <w:rFonts w:ascii="Aptos" w:hAnsi="Aptos"/>
                <w:b w:val="0"/>
                <w:color w:val="1F2F37"/>
                <w:sz w:val="16"/>
              </w:rPr>
              <w:t>Do not rapidly toggle; use smoothing/debounce.</w:t>
            </w:r>
          </w:p>
        </w:tc>
      </w:tr>
    </w:tbl>
    <w:p>
      <w:pPr>
        <w:pStyle w:val="Heading2"/>
      </w:pPr>
      <w:r>
        <w:t>8.3 Module row selection</w:t>
      </w:r>
    </w:p>
    <w:p>
      <w:pPr/>
      <w:r>
        <w:t>1. Open Module Selection.</w:t>
      </w:r>
    </w:p>
    <w:p>
      <w:pPr/>
      <w:r>
        <w:t>2. Display the currently loaded scene modules in a clear list.</w:t>
      </w:r>
    </w:p>
    <w:p>
      <w:pPr/>
      <w:r>
        <w:t>3. Point at a module row.</w:t>
      </w:r>
    </w:p>
    <w:p>
      <w:pPr/>
      <w:r>
        <w:t>4. Highlight the row as the hover candidate.</w:t>
      </w:r>
    </w:p>
    <w:p>
      <w:pPr/>
      <w:r>
        <w:t>5. Require a small stable dwell/debounce before committing selection.</w:t>
      </w:r>
    </w:p>
    <w:p>
      <w:pPr/>
      <w:r>
        <w:t>6. Send a selection command to the authoritative 3D Selection Manager.</w:t>
      </w:r>
    </w:p>
    <w:p>
      <w:pPr/>
      <w:r>
        <w:t>7. Update viewport selection state, Inspector, and CV target from the resulting authoritative selection state.</w:t>
      </w:r>
    </w:p>
    <w:p>
      <w:pPr>
        <w:pStyle w:val="Heading2"/>
      </w:pPr>
      <w:r>
        <w:t>8.4 Selection interaction constraints</w:t>
      </w:r>
    </w:p>
    <w:p>
      <w:pPr>
        <w:pStyle w:val="ListBullet"/>
      </w:pPr>
      <w:r>
        <w:t>Do not require pinch to select a module row.</w:t>
      </w:r>
    </w:p>
    <w:p>
      <w:pPr>
        <w:pStyle w:val="ListBullet"/>
      </w:pPr>
      <w:r>
        <w:t>Do not require grab to select a module row.</w:t>
      </w:r>
    </w:p>
    <w:p>
      <w:pPr>
        <w:pStyle w:val="ListBullet"/>
      </w:pPr>
      <w:r>
        <w:t>Do not use the transformation gesture set for UI row selection.</w:t>
      </w:r>
    </w:p>
    <w:p>
      <w:pPr>
        <w:pStyle w:val="ListBullet"/>
      </w:pPr>
      <w:r>
        <w:t>Do not maintain a second UI-only selected-object state.</w:t>
      </w:r>
    </w:p>
    <w:p>
      <w:pPr>
        <w:pStyle w:val="Heading1"/>
      </w:pPr>
      <w:r>
        <w:t>9. Viewport Control Interaction</w:t>
      </w:r>
    </w:p>
    <w:p>
      <w:r>
        <w:t>Viewport Control is an explicit interaction mode for camera navigation. It does not transform the selected object.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240"/>
            <w:vAlign w:val="center"/>
            <w:shd w:fill="17324D"/>
          </w:tcPr>
          <w:p>
            <w:r/>
            <w:r>
              <w:rPr>
                <w:rFonts w:ascii="Aptos" w:hAnsi="Aptos"/>
                <w:b/>
                <w:color w:val="FFFFFF"/>
                <w:sz w:val="17"/>
              </w:rPr>
              <w:t>Gesture in Viewport Control</w:t>
            </w:r>
          </w:p>
        </w:tc>
        <w:tc>
          <w:tcPr>
            <w:tcW w:type="dxa" w:w="3888"/>
            <w:vAlign w:val="center"/>
            <w:shd w:fill="17324D"/>
          </w:tcPr>
          <w:p>
            <w:r/>
            <w:r>
              <w:rPr>
                <w:rFonts w:ascii="Aptos" w:hAnsi="Aptos"/>
                <w:b/>
                <w:color w:val="FFFFFF"/>
                <w:sz w:val="17"/>
              </w:rPr>
              <w:t>Viewport action</w:t>
            </w:r>
          </w:p>
        </w:tc>
        <w:tc>
          <w:tcPr>
            <w:tcW w:type="dxa" w:w="2952"/>
            <w:vAlign w:val="center"/>
            <w:shd w:fill="17324D"/>
          </w:tcPr>
          <w:p>
            <w:r/>
            <w:r>
              <w:rPr>
                <w:rFonts w:ascii="Aptos" w:hAnsi="Aptos"/>
                <w:b/>
                <w:color w:val="FFFFFF"/>
                <w:sz w:val="17"/>
              </w:rPr>
              <w:t>Object action</w:t>
            </w:r>
          </w:p>
        </w:tc>
      </w:tr>
      <w:tr>
        <w:trPr>
          <w:cantSplit/>
        </w:trPr>
        <w:tc>
          <w:tcPr>
            <w:tcW w:type="dxa" w:w="3240"/>
            <w:vAlign w:val="center"/>
            <w:shd w:fill="F3F6F8"/>
          </w:tcPr>
          <w:p>
            <w:r/>
            <w:r>
              <w:rPr>
                <w:rFonts w:ascii="Aptos" w:hAnsi="Aptos"/>
                <w:b w:val="0"/>
                <w:color w:val="1F2F37"/>
                <w:sz w:val="16"/>
              </w:rPr>
              <w:t>Right grab / fist</w:t>
            </w:r>
          </w:p>
        </w:tc>
        <w:tc>
          <w:tcPr>
            <w:tcW w:type="dxa" w:w="3888"/>
            <w:vAlign w:val="center"/>
            <w:shd w:fill="F3F6F8"/>
          </w:tcPr>
          <w:p>
            <w:r/>
            <w:r>
              <w:rPr>
                <w:rFonts w:ascii="Aptos" w:hAnsi="Aptos"/>
                <w:b w:val="0"/>
                <w:color w:val="1F2F37"/>
                <w:sz w:val="16"/>
              </w:rPr>
              <w:t>Pan/move the camera/viewport naturally</w:t>
            </w:r>
          </w:p>
        </w:tc>
        <w:tc>
          <w:tcPr>
            <w:tcW w:type="dxa" w:w="2952"/>
            <w:vAlign w:val="center"/>
            <w:shd w:fill="F3F6F8"/>
          </w:tcPr>
          <w:p>
            <w:r/>
            <w:r>
              <w:rPr>
                <w:rFonts w:ascii="Aptos" w:hAnsi="Aptos"/>
                <w:b w:val="0"/>
                <w:color w:val="1F2F37"/>
                <w:sz w:val="16"/>
              </w:rPr>
              <w:t>None</w:t>
            </w:r>
          </w:p>
        </w:tc>
      </w:tr>
      <w:tr>
        <w:trPr>
          <w:cantSplit/>
        </w:trPr>
        <w:tc>
          <w:tcPr>
            <w:tcW w:type="dxa" w:w="3240"/>
            <w:vAlign w:val="center"/>
          </w:tcPr>
          <w:p>
            <w:r/>
            <w:r>
              <w:rPr>
                <w:rFonts w:ascii="Aptos" w:hAnsi="Aptos"/>
                <w:b w:val="0"/>
                <w:color w:val="1F2F37"/>
                <w:sz w:val="16"/>
              </w:rPr>
              <w:t>Right pinch</w:t>
            </w:r>
          </w:p>
        </w:tc>
        <w:tc>
          <w:tcPr>
            <w:tcW w:type="dxa" w:w="3888"/>
            <w:vAlign w:val="center"/>
          </w:tcPr>
          <w:p>
            <w:r/>
            <w:r>
              <w:rPr>
                <w:rFonts w:ascii="Aptos" w:hAnsi="Aptos"/>
                <w:b w:val="0"/>
                <w:color w:val="1F2F37"/>
                <w:sz w:val="16"/>
              </w:rPr>
              <w:t>Zoom the camera/viewport smoothly</w:t>
            </w:r>
          </w:p>
        </w:tc>
        <w:tc>
          <w:tcPr>
            <w:tcW w:type="dxa" w:w="2952"/>
            <w:vAlign w:val="center"/>
          </w:tcPr>
          <w:p>
            <w:r/>
            <w:r>
              <w:rPr>
                <w:rFonts w:ascii="Aptos" w:hAnsi="Aptos"/>
                <w:b w:val="0"/>
                <w:color w:val="1F2F37"/>
                <w:sz w:val="16"/>
              </w:rPr>
              <w:t>None</w:t>
            </w:r>
          </w:p>
        </w:tc>
      </w:tr>
      <w:tr>
        <w:trPr>
          <w:cantSplit/>
        </w:trPr>
        <w:tc>
          <w:tcPr>
            <w:tcW w:type="dxa" w:w="3240"/>
            <w:vAlign w:val="center"/>
            <w:shd w:fill="F3F6F8"/>
          </w:tcPr>
          <w:p>
            <w:r/>
            <w:r>
              <w:rPr>
                <w:rFonts w:ascii="Aptos" w:hAnsi="Aptos"/>
                <w:b w:val="0"/>
                <w:color w:val="1F2F37"/>
                <w:sz w:val="16"/>
              </w:rPr>
              <w:t>Right three-finger rotate</w:t>
            </w:r>
          </w:p>
        </w:tc>
        <w:tc>
          <w:tcPr>
            <w:tcW w:type="dxa" w:w="3888"/>
            <w:vAlign w:val="center"/>
            <w:shd w:fill="F3F6F8"/>
          </w:tcPr>
          <w:p>
            <w:r/>
            <w:r>
              <w:rPr>
                <w:rFonts w:ascii="Aptos" w:hAnsi="Aptos"/>
                <w:b w:val="0"/>
                <w:color w:val="1F2F37"/>
                <w:sz w:val="16"/>
              </w:rPr>
              <w:t>No object rotation; treat as unsupported/neutral in viewport mode</w:t>
            </w:r>
          </w:p>
        </w:tc>
        <w:tc>
          <w:tcPr>
            <w:tcW w:type="dxa" w:w="2952"/>
            <w:vAlign w:val="center"/>
            <w:shd w:fill="F3F6F8"/>
          </w:tcPr>
          <w:p>
            <w:r/>
            <w:r>
              <w:rPr>
                <w:rFonts w:ascii="Aptos" w:hAnsi="Aptos"/>
                <w:b w:val="0"/>
                <w:color w:val="1F2F37"/>
                <w:sz w:val="16"/>
              </w:rPr>
              <w:t>None</w:t>
            </w:r>
          </w:p>
        </w:tc>
      </w:tr>
      <w:tr>
        <w:trPr>
          <w:cantSplit/>
        </w:trPr>
        <w:tc>
          <w:tcPr>
            <w:tcW w:type="dxa" w:w="3240"/>
            <w:vAlign w:val="center"/>
          </w:tcPr>
          <w:p>
            <w:r/>
            <w:r>
              <w:rPr>
                <w:rFonts w:ascii="Aptos" w:hAnsi="Aptos"/>
                <w:b w:val="0"/>
                <w:color w:val="1F2F37"/>
                <w:sz w:val="16"/>
              </w:rPr>
              <w:t>Right open palm</w:t>
            </w:r>
          </w:p>
        </w:tc>
        <w:tc>
          <w:tcPr>
            <w:tcW w:type="dxa" w:w="3888"/>
            <w:vAlign w:val="center"/>
          </w:tcPr>
          <w:p>
            <w:r/>
            <w:r>
              <w:rPr>
                <w:rFonts w:ascii="Aptos" w:hAnsi="Aptos"/>
                <w:b w:val="0"/>
                <w:color w:val="1F2F37"/>
                <w:sz w:val="16"/>
              </w:rPr>
              <w:t>End viewport gesture/session safely</w:t>
            </w:r>
          </w:p>
        </w:tc>
        <w:tc>
          <w:tcPr>
            <w:tcW w:type="dxa" w:w="2952"/>
            <w:vAlign w:val="center"/>
          </w:tcPr>
          <w:p>
            <w:r/>
            <w:r>
              <w:rPr>
                <w:rFonts w:ascii="Aptos" w:hAnsi="Aptos"/>
                <w:b w:val="0"/>
                <w:color w:val="1F2F37"/>
                <w:sz w:val="16"/>
              </w:rPr>
              <w:t>None</w:t>
            </w:r>
          </w:p>
        </w:tc>
      </w:tr>
    </w:tbl>
    <w:p>
      <w:pPr>
        <w:pStyle w:val="Heading2"/>
      </w:pPr>
      <w:r>
        <w:t>9.1 Viewport grab behavior</w:t>
      </w:r>
    </w:p>
    <w:p>
      <w:r>
        <w:t>Grab should create continuous, smoothed camera panning. Movement should be based on hand motion/delta rather than snapping the camera to the hand position. Sensitivity should be bounded so a small hand movement does not produce an extreme camera jump.</w:t>
      </w:r>
    </w:p>
    <w:p>
      <w:pPr>
        <w:pStyle w:val="Heading2"/>
      </w:pPr>
      <w:r>
        <w:t>9.2 Viewport pinch behavior</w:t>
      </w:r>
    </w:p>
    <w:p>
      <w:r>
        <w:t>Pinch should control camera zoom rather than object scale. Zoom must be bounded and smooth. The implementation should prevent a pinch release from leaking into object-scale logic.</w:t>
      </w:r>
    </w:p>
    <w:p>
      <w:pPr>
        <w:pStyle w:val="Heading2"/>
      </w:pPr>
      <w:r>
        <w:t>9.3 Mode isolation</w:t>
      </w:r>
    </w:p>
    <w:p>
      <w:pPr>
        <w:ind w:left="317" w:right="317"/>
        <w:shd w:fill="EEF3F6"/>
      </w:pPr>
      <w:r>
        <w:rPr>
          <w:rFonts w:ascii="Consolas" w:hAnsi="Consolas"/>
          <w:sz w:val="16"/>
        </w:rPr>
      </w:r>
      <w:r>
        <w:rPr>
          <w:rFonts w:ascii="Consolas" w:hAnsi="Consolas"/>
          <w:sz w:val="16"/>
        </w:rPr>
        <w:t>Viewport Control ACTIVE</w:t>
        <w:br/>
      </w:r>
      <w:r>
        <w:rPr>
          <w:rFonts w:ascii="Consolas" w:hAnsi="Consolas"/>
          <w:sz w:val="16"/>
        </w:rPr>
        <w:br/>
      </w:r>
      <w:r>
        <w:rPr>
          <w:rFonts w:ascii="Consolas" w:hAnsi="Consolas"/>
          <w:sz w:val="16"/>
        </w:rPr>
        <w:t>GRAB → camera pan</w:t>
        <w:br/>
      </w:r>
      <w:r>
        <w:rPr>
          <w:rFonts w:ascii="Consolas" w:hAnsi="Consolas"/>
          <w:sz w:val="16"/>
        </w:rPr>
        <w:t>PINCH → camera zoom</w:t>
        <w:br/>
      </w:r>
      <w:r>
        <w:rPr>
          <w:rFonts w:ascii="Consolas" w:hAnsi="Consolas"/>
          <w:sz w:val="16"/>
        </w:rPr>
        <w:t>ROTATE gesture → no object rotation</w:t>
        <w:br/>
      </w:r>
      <w:r>
        <w:rPr>
          <w:rFonts w:ascii="Consolas" w:hAnsi="Consolas"/>
          <w:sz w:val="16"/>
        </w:rPr>
        <w:br/>
      </w:r>
      <w:r>
        <w:rPr>
          <w:rFonts w:ascii="Consolas" w:hAnsi="Consolas"/>
          <w:sz w:val="16"/>
        </w:rPr>
        <w:t>Object-transform sessions are not active simultaneously.</w:t>
      </w:r>
    </w:p>
    <w:p>
      <w:r/>
    </w:p>
    <w:p>
      <w:pPr>
        <w:pStyle w:val="Heading1"/>
      </w:pPr>
      <w:r>
        <w:t>10. Axis Selection</w:t>
      </w:r>
    </w:p>
    <w:p>
      <w:r>
        <w:t>The left hand defines the axis used by object transformation. Axis selection should be stable enough for the user to hold a choice while the right hand performs the operation.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168"/>
            <w:vAlign w:val="center"/>
            <w:shd w:fill="17324D"/>
          </w:tcPr>
          <w:p>
            <w:r/>
            <w:r>
              <w:rPr>
                <w:rFonts w:ascii="Aptos" w:hAnsi="Aptos"/>
                <w:b/>
                <w:color w:val="FFFFFF"/>
                <w:sz w:val="17"/>
              </w:rPr>
              <w:t>Left-hand posture</w:t>
            </w:r>
          </w:p>
        </w:tc>
        <w:tc>
          <w:tcPr>
            <w:tcW w:type="dxa" w:w="1584"/>
            <w:vAlign w:val="center"/>
            <w:shd w:fill="17324D"/>
          </w:tcPr>
          <w:p>
            <w:r/>
            <w:r>
              <w:rPr>
                <w:rFonts w:ascii="Aptos" w:hAnsi="Aptos"/>
                <w:b/>
                <w:color w:val="FFFFFF"/>
                <w:sz w:val="17"/>
              </w:rPr>
              <w:t>Axis</w:t>
            </w:r>
          </w:p>
        </w:tc>
        <w:tc>
          <w:tcPr>
            <w:tcW w:type="dxa" w:w="5040"/>
            <w:vAlign w:val="center"/>
            <w:shd w:fill="17324D"/>
          </w:tcPr>
          <w:p>
            <w:r/>
            <w:r>
              <w:rPr>
                <w:rFonts w:ascii="Aptos" w:hAnsi="Aptos"/>
                <w:b/>
                <w:color w:val="FFFFFF"/>
                <w:sz w:val="17"/>
              </w:rPr>
              <w:t>Behavior</w:t>
            </w:r>
          </w:p>
        </w:tc>
      </w:tr>
      <w:tr>
        <w:trPr>
          <w:cantSplit/>
        </w:trPr>
        <w:tc>
          <w:tcPr>
            <w:tcW w:type="dxa" w:w="3168"/>
            <w:vAlign w:val="center"/>
            <w:shd w:fill="F3F6F8"/>
          </w:tcPr>
          <w:p>
            <w:r/>
            <w:r>
              <w:rPr>
                <w:rFonts w:ascii="Aptos" w:hAnsi="Aptos"/>
                <w:b w:val="0"/>
                <w:color w:val="1F2F37"/>
                <w:sz w:val="16"/>
              </w:rPr>
              <w:t>Index only</w:t>
            </w:r>
          </w:p>
        </w:tc>
        <w:tc>
          <w:tcPr>
            <w:tcW w:type="dxa" w:w="1584"/>
            <w:vAlign w:val="center"/>
            <w:shd w:fill="F3F6F8"/>
          </w:tcPr>
          <w:p>
            <w:r/>
            <w:r>
              <w:rPr>
                <w:rFonts w:ascii="Aptos" w:hAnsi="Aptos"/>
                <w:b w:val="0"/>
                <w:color w:val="1F2F37"/>
                <w:sz w:val="16"/>
              </w:rPr>
              <w:t>X</w:t>
            </w:r>
          </w:p>
        </w:tc>
        <w:tc>
          <w:tcPr>
            <w:tcW w:type="dxa" w:w="5040"/>
            <w:vAlign w:val="center"/>
            <w:shd w:fill="F3F6F8"/>
          </w:tcPr>
          <w:p>
            <w:r/>
            <w:r>
              <w:rPr>
                <w:rFonts w:ascii="Aptos" w:hAnsi="Aptos"/>
                <w:b w:val="0"/>
                <w:color w:val="1F2F37"/>
                <w:sz w:val="16"/>
              </w:rPr>
              <w:t>Set active transformation axis to X.</w:t>
            </w:r>
          </w:p>
        </w:tc>
      </w:tr>
      <w:tr>
        <w:trPr>
          <w:cantSplit/>
        </w:trPr>
        <w:tc>
          <w:tcPr>
            <w:tcW w:type="dxa" w:w="3168"/>
            <w:vAlign w:val="center"/>
          </w:tcPr>
          <w:p>
            <w:r/>
            <w:r>
              <w:rPr>
                <w:rFonts w:ascii="Aptos" w:hAnsi="Aptos"/>
                <w:b w:val="0"/>
                <w:color w:val="1F2F37"/>
                <w:sz w:val="16"/>
              </w:rPr>
              <w:t>Index + middle</w:t>
            </w:r>
          </w:p>
        </w:tc>
        <w:tc>
          <w:tcPr>
            <w:tcW w:type="dxa" w:w="1584"/>
            <w:vAlign w:val="center"/>
          </w:tcPr>
          <w:p>
            <w:r/>
            <w:r>
              <w:rPr>
                <w:rFonts w:ascii="Aptos" w:hAnsi="Aptos"/>
                <w:b w:val="0"/>
                <w:color w:val="1F2F37"/>
                <w:sz w:val="16"/>
              </w:rPr>
              <w:t>Y</w:t>
            </w:r>
          </w:p>
        </w:tc>
        <w:tc>
          <w:tcPr>
            <w:tcW w:type="dxa" w:w="5040"/>
            <w:vAlign w:val="center"/>
          </w:tcPr>
          <w:p>
            <w:r/>
            <w:r>
              <w:rPr>
                <w:rFonts w:ascii="Aptos" w:hAnsi="Aptos"/>
                <w:b w:val="0"/>
                <w:color w:val="1F2F37"/>
                <w:sz w:val="16"/>
              </w:rPr>
              <w:t>Set active transformation axis to Y.</w:t>
            </w:r>
          </w:p>
        </w:tc>
      </w:tr>
      <w:tr>
        <w:trPr>
          <w:cantSplit/>
        </w:trPr>
        <w:tc>
          <w:tcPr>
            <w:tcW w:type="dxa" w:w="3168"/>
            <w:vAlign w:val="center"/>
            <w:shd w:fill="F3F6F8"/>
          </w:tcPr>
          <w:p>
            <w:r/>
            <w:r>
              <w:rPr>
                <w:rFonts w:ascii="Aptos" w:hAnsi="Aptos"/>
                <w:b w:val="0"/>
                <w:color w:val="1F2F37"/>
                <w:sz w:val="16"/>
              </w:rPr>
              <w:t>Index + middle + ring</w:t>
            </w:r>
          </w:p>
        </w:tc>
        <w:tc>
          <w:tcPr>
            <w:tcW w:type="dxa" w:w="1584"/>
            <w:vAlign w:val="center"/>
            <w:shd w:fill="F3F6F8"/>
          </w:tcPr>
          <w:p>
            <w:r/>
            <w:r>
              <w:rPr>
                <w:rFonts w:ascii="Aptos" w:hAnsi="Aptos"/>
                <w:b w:val="0"/>
                <w:color w:val="1F2F37"/>
                <w:sz w:val="16"/>
              </w:rPr>
              <w:t>Z</w:t>
            </w:r>
          </w:p>
        </w:tc>
        <w:tc>
          <w:tcPr>
            <w:tcW w:type="dxa" w:w="5040"/>
            <w:vAlign w:val="center"/>
            <w:shd w:fill="F3F6F8"/>
          </w:tcPr>
          <w:p>
            <w:r/>
            <w:r>
              <w:rPr>
                <w:rFonts w:ascii="Aptos" w:hAnsi="Aptos"/>
                <w:b w:val="0"/>
                <w:color w:val="1F2F37"/>
                <w:sz w:val="16"/>
              </w:rPr>
              <w:t>Set active transformation axis to Z.</w:t>
            </w:r>
          </w:p>
        </w:tc>
      </w:tr>
      <w:tr>
        <w:trPr>
          <w:cantSplit/>
        </w:trPr>
        <w:tc>
          <w:tcPr>
            <w:tcW w:type="dxa" w:w="3168"/>
            <w:vAlign w:val="center"/>
          </w:tcPr>
          <w:p>
            <w:r/>
            <w:r>
              <w:rPr>
                <w:rFonts w:ascii="Aptos" w:hAnsi="Aptos"/>
                <w:b w:val="0"/>
                <w:color w:val="1F2F37"/>
                <w:sz w:val="16"/>
              </w:rPr>
              <w:t>Other/ambiguous</w:t>
            </w:r>
          </w:p>
        </w:tc>
        <w:tc>
          <w:tcPr>
            <w:tcW w:type="dxa" w:w="1584"/>
            <w:vAlign w:val="center"/>
          </w:tcPr>
          <w:p>
            <w:r/>
            <w:r>
              <w:rPr>
                <w:rFonts w:ascii="Aptos" w:hAnsi="Aptos"/>
                <w:b w:val="0"/>
                <w:color w:val="1F2F37"/>
                <w:sz w:val="16"/>
              </w:rPr>
              <w:t>None / retain current</w:t>
            </w:r>
          </w:p>
        </w:tc>
        <w:tc>
          <w:tcPr>
            <w:tcW w:type="dxa" w:w="5040"/>
            <w:vAlign w:val="center"/>
          </w:tcPr>
          <w:p>
            <w:r/>
            <w:r>
              <w:rPr>
                <w:rFonts w:ascii="Aptos" w:hAnsi="Aptos"/>
                <w:b w:val="0"/>
                <w:color w:val="1F2F37"/>
                <w:sz w:val="16"/>
              </w:rPr>
              <w:t>Do not invent a new axis from a noisy frame.</w:t>
            </w:r>
          </w:p>
        </w:tc>
      </w:tr>
    </w:tbl>
    <w:p>
      <w:pPr>
        <w:pStyle w:val="Heading2"/>
      </w:pPr>
      <w:r>
        <w:t>10.1 Axis changes during an active session</w:t>
      </w:r>
    </w:p>
    <w:p>
      <w:r>
        <w:t>Axis selection is separate from transformation-mode selection. The implementation must avoid accidental axis jumps caused by momentary finger-count changes. A stable axis change may be accepted only through the configured axis debounce. If a transformation session is active, changing axis must not change the transformation mode.</w:t>
      </w:r>
    </w:p>
    <w:p>
      <w:pPr>
        <w:pStyle w:val="Heading1"/>
      </w:pPr>
      <w:r>
        <w:t>11. Interaction Matrix</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92"/>
            <w:vAlign w:val="center"/>
            <w:shd w:fill="17324D"/>
          </w:tcPr>
          <w:p>
            <w:r/>
            <w:r>
              <w:rPr>
                <w:rFonts w:ascii="Aptos" w:hAnsi="Aptos"/>
                <w:b/>
                <w:color w:val="FFFFFF"/>
                <w:sz w:val="17"/>
              </w:rPr>
              <w:t>Context</w:t>
            </w:r>
          </w:p>
        </w:tc>
        <w:tc>
          <w:tcPr>
            <w:tcW w:type="dxa" w:w="1944"/>
            <w:vAlign w:val="center"/>
            <w:shd w:fill="17324D"/>
          </w:tcPr>
          <w:p>
            <w:r/>
            <w:r>
              <w:rPr>
                <w:rFonts w:ascii="Aptos" w:hAnsi="Aptos"/>
                <w:b/>
                <w:color w:val="FFFFFF"/>
                <w:sz w:val="17"/>
              </w:rPr>
              <w:t>Left hand</w:t>
            </w:r>
          </w:p>
        </w:tc>
        <w:tc>
          <w:tcPr>
            <w:tcW w:type="dxa" w:w="1944"/>
            <w:vAlign w:val="center"/>
            <w:shd w:fill="17324D"/>
          </w:tcPr>
          <w:p>
            <w:r/>
            <w:r>
              <w:rPr>
                <w:rFonts w:ascii="Aptos" w:hAnsi="Aptos"/>
                <w:b/>
                <w:color w:val="FFFFFF"/>
                <w:sz w:val="17"/>
              </w:rPr>
              <w:t>Right hand</w:t>
            </w:r>
          </w:p>
        </w:tc>
        <w:tc>
          <w:tcPr>
            <w:tcW w:type="dxa" w:w="3240"/>
            <w:vAlign w:val="center"/>
            <w:shd w:fill="17324D"/>
          </w:tcPr>
          <w:p>
            <w:r/>
            <w:r>
              <w:rPr>
                <w:rFonts w:ascii="Aptos" w:hAnsi="Aptos"/>
                <w:b/>
                <w:color w:val="FFFFFF"/>
                <w:sz w:val="17"/>
              </w:rPr>
              <w:t>Allowed result</w:t>
            </w:r>
          </w:p>
        </w:tc>
      </w:tr>
      <w:tr>
        <w:trPr>
          <w:cantSplit/>
        </w:trPr>
        <w:tc>
          <w:tcPr>
            <w:tcW w:type="dxa" w:w="2592"/>
            <w:vAlign w:val="center"/>
            <w:shd w:fill="F3F6F8"/>
          </w:tcPr>
          <w:p>
            <w:r/>
            <w:r>
              <w:rPr>
                <w:rFonts w:ascii="Aptos" w:hAnsi="Aptos"/>
                <w:b w:val="0"/>
                <w:color w:val="1F2F37"/>
                <w:sz w:val="16"/>
              </w:rPr>
              <w:t>CV closed</w:t>
            </w:r>
          </w:p>
        </w:tc>
        <w:tc>
          <w:tcPr>
            <w:tcW w:type="dxa" w:w="1944"/>
            <w:vAlign w:val="center"/>
            <w:shd w:fill="F3F6F8"/>
          </w:tcPr>
          <w:p>
            <w:r/>
            <w:r>
              <w:rPr>
                <w:rFonts w:ascii="Aptos" w:hAnsi="Aptos"/>
                <w:b w:val="0"/>
                <w:color w:val="1F2F37"/>
                <w:sz w:val="16"/>
              </w:rPr>
              <w:t>Any</w:t>
            </w:r>
          </w:p>
        </w:tc>
        <w:tc>
          <w:tcPr>
            <w:tcW w:type="dxa" w:w="1944"/>
            <w:vAlign w:val="center"/>
            <w:shd w:fill="F3F6F8"/>
          </w:tcPr>
          <w:p>
            <w:r/>
            <w:r>
              <w:rPr>
                <w:rFonts w:ascii="Aptos" w:hAnsi="Aptos"/>
                <w:b w:val="0"/>
                <w:color w:val="1F2F37"/>
                <w:sz w:val="16"/>
              </w:rPr>
              <w:t>Any</w:t>
            </w:r>
          </w:p>
        </w:tc>
        <w:tc>
          <w:tcPr>
            <w:tcW w:type="dxa" w:w="3240"/>
            <w:vAlign w:val="center"/>
            <w:shd w:fill="F3F6F8"/>
          </w:tcPr>
          <w:p>
            <w:r/>
            <w:r>
              <w:rPr>
                <w:rFonts w:ascii="Aptos" w:hAnsi="Aptos"/>
                <w:b w:val="0"/>
                <w:color w:val="1F2F37"/>
                <w:sz w:val="16"/>
              </w:rPr>
              <w:t>No CV interaction; 3D remains primary workspace.</w:t>
            </w:r>
          </w:p>
        </w:tc>
      </w:tr>
      <w:tr>
        <w:trPr>
          <w:cantSplit/>
        </w:trPr>
        <w:tc>
          <w:tcPr>
            <w:tcW w:type="dxa" w:w="2592"/>
            <w:vAlign w:val="center"/>
          </w:tcPr>
          <w:p>
            <w:r/>
            <w:r>
              <w:rPr>
                <w:rFonts w:ascii="Aptos" w:hAnsi="Aptos"/>
                <w:b w:val="0"/>
                <w:color w:val="1F2F37"/>
                <w:sz w:val="16"/>
              </w:rPr>
              <w:t>CV open; no tab active</w:t>
            </w:r>
          </w:p>
        </w:tc>
        <w:tc>
          <w:tcPr>
            <w:tcW w:type="dxa" w:w="1944"/>
            <w:vAlign w:val="center"/>
          </w:tcPr>
          <w:p>
            <w:r/>
            <w:r>
              <w:rPr>
                <w:rFonts w:ascii="Aptos" w:hAnsi="Aptos"/>
                <w:b w:val="0"/>
                <w:color w:val="1F2F37"/>
                <w:sz w:val="16"/>
              </w:rPr>
              <w:t>Axis posture</w:t>
            </w:r>
          </w:p>
        </w:tc>
        <w:tc>
          <w:tcPr>
            <w:tcW w:type="dxa" w:w="1944"/>
            <w:vAlign w:val="center"/>
          </w:tcPr>
          <w:p>
            <w:r/>
            <w:r>
              <w:rPr>
                <w:rFonts w:ascii="Aptos" w:hAnsi="Aptos"/>
                <w:b w:val="0"/>
                <w:color w:val="1F2F37"/>
                <w:sz w:val="16"/>
              </w:rPr>
              <w:t>Point</w:t>
            </w:r>
          </w:p>
        </w:tc>
        <w:tc>
          <w:tcPr>
            <w:tcW w:type="dxa" w:w="3240"/>
            <w:vAlign w:val="center"/>
          </w:tcPr>
          <w:p>
            <w:r/>
            <w:r>
              <w:rPr>
                <w:rFonts w:ascii="Aptos" w:hAnsi="Aptos"/>
                <w:b w:val="0"/>
                <w:color w:val="1F2F37"/>
                <w:sz w:val="16"/>
              </w:rPr>
              <w:t>UI pointing only.</w:t>
            </w:r>
          </w:p>
        </w:tc>
      </w:tr>
      <w:tr>
        <w:trPr>
          <w:cantSplit/>
        </w:trPr>
        <w:tc>
          <w:tcPr>
            <w:tcW w:type="dxa" w:w="2592"/>
            <w:vAlign w:val="center"/>
            <w:shd w:fill="F3F6F8"/>
          </w:tcPr>
          <w:p>
            <w:r/>
            <w:r>
              <w:rPr>
                <w:rFonts w:ascii="Aptos" w:hAnsi="Aptos"/>
                <w:b w:val="0"/>
                <w:color w:val="1F2F37"/>
                <w:sz w:val="16"/>
              </w:rPr>
              <w:t>CV open; Module Selection open</w:t>
            </w:r>
          </w:p>
        </w:tc>
        <w:tc>
          <w:tcPr>
            <w:tcW w:type="dxa" w:w="1944"/>
            <w:vAlign w:val="center"/>
            <w:shd w:fill="F3F6F8"/>
          </w:tcPr>
          <w:p>
            <w:r/>
            <w:r>
              <w:rPr>
                <w:rFonts w:ascii="Aptos" w:hAnsi="Aptos"/>
                <w:b w:val="0"/>
                <w:color w:val="1F2F37"/>
                <w:sz w:val="16"/>
              </w:rPr>
              <w:t>Any</w:t>
            </w:r>
          </w:p>
        </w:tc>
        <w:tc>
          <w:tcPr>
            <w:tcW w:type="dxa" w:w="1944"/>
            <w:vAlign w:val="center"/>
            <w:shd w:fill="F3F6F8"/>
          </w:tcPr>
          <w:p>
            <w:r/>
            <w:r>
              <w:rPr>
                <w:rFonts w:ascii="Aptos" w:hAnsi="Aptos"/>
                <w:b w:val="0"/>
                <w:color w:val="1F2F37"/>
                <w:sz w:val="16"/>
              </w:rPr>
              <w:t>Point</w:t>
            </w:r>
          </w:p>
        </w:tc>
        <w:tc>
          <w:tcPr>
            <w:tcW w:type="dxa" w:w="3240"/>
            <w:vAlign w:val="center"/>
            <w:shd w:fill="F3F6F8"/>
          </w:tcPr>
          <w:p>
            <w:r/>
            <w:r>
              <w:rPr>
                <w:rFonts w:ascii="Aptos" w:hAnsi="Aptos"/>
                <w:b w:val="0"/>
                <w:color w:val="1F2F37"/>
                <w:sz w:val="16"/>
              </w:rPr>
              <w:t>Hover/select module rows.</w:t>
            </w:r>
          </w:p>
        </w:tc>
      </w:tr>
      <w:tr>
        <w:trPr>
          <w:cantSplit/>
        </w:trPr>
        <w:tc>
          <w:tcPr>
            <w:tcW w:type="dxa" w:w="2592"/>
            <w:vAlign w:val="center"/>
          </w:tcPr>
          <w:p>
            <w:r/>
            <w:r>
              <w:rPr>
                <w:rFonts w:ascii="Aptos" w:hAnsi="Aptos"/>
                <w:b w:val="0"/>
                <w:color w:val="1F2F37"/>
                <w:sz w:val="16"/>
              </w:rPr>
              <w:t>CV open; Viewport Control open</w:t>
            </w:r>
          </w:p>
        </w:tc>
        <w:tc>
          <w:tcPr>
            <w:tcW w:type="dxa" w:w="1944"/>
            <w:vAlign w:val="center"/>
          </w:tcPr>
          <w:p>
            <w:r/>
            <w:r>
              <w:rPr>
                <w:rFonts w:ascii="Aptos" w:hAnsi="Aptos"/>
                <w:b w:val="0"/>
                <w:color w:val="1F2F37"/>
                <w:sz w:val="16"/>
              </w:rPr>
              <w:t>Any</w:t>
            </w:r>
          </w:p>
        </w:tc>
        <w:tc>
          <w:tcPr>
            <w:tcW w:type="dxa" w:w="1944"/>
            <w:vAlign w:val="center"/>
          </w:tcPr>
          <w:p>
            <w:r/>
            <w:r>
              <w:rPr>
                <w:rFonts w:ascii="Aptos" w:hAnsi="Aptos"/>
                <w:b w:val="0"/>
                <w:color w:val="1F2F37"/>
                <w:sz w:val="16"/>
              </w:rPr>
              <w:t>Grab</w:t>
            </w:r>
          </w:p>
        </w:tc>
        <w:tc>
          <w:tcPr>
            <w:tcW w:type="dxa" w:w="3240"/>
            <w:vAlign w:val="center"/>
          </w:tcPr>
          <w:p>
            <w:r/>
            <w:r>
              <w:rPr>
                <w:rFonts w:ascii="Aptos" w:hAnsi="Aptos"/>
                <w:b w:val="0"/>
                <w:color w:val="1F2F37"/>
                <w:sz w:val="16"/>
              </w:rPr>
              <w:t>Camera pan.</w:t>
            </w:r>
          </w:p>
        </w:tc>
      </w:tr>
      <w:tr>
        <w:trPr>
          <w:cantSplit/>
        </w:trPr>
        <w:tc>
          <w:tcPr>
            <w:tcW w:type="dxa" w:w="2592"/>
            <w:vAlign w:val="center"/>
            <w:shd w:fill="F3F6F8"/>
          </w:tcPr>
          <w:p>
            <w:r/>
            <w:r>
              <w:rPr>
                <w:rFonts w:ascii="Aptos" w:hAnsi="Aptos"/>
                <w:b w:val="0"/>
                <w:color w:val="1F2F37"/>
                <w:sz w:val="16"/>
              </w:rPr>
              <w:t>CV open; Viewport Control open</w:t>
            </w:r>
          </w:p>
        </w:tc>
        <w:tc>
          <w:tcPr>
            <w:tcW w:type="dxa" w:w="1944"/>
            <w:vAlign w:val="center"/>
            <w:shd w:fill="F3F6F8"/>
          </w:tcPr>
          <w:p>
            <w:r/>
            <w:r>
              <w:rPr>
                <w:rFonts w:ascii="Aptos" w:hAnsi="Aptos"/>
                <w:b w:val="0"/>
                <w:color w:val="1F2F37"/>
                <w:sz w:val="16"/>
              </w:rPr>
              <w:t>Any</w:t>
            </w:r>
          </w:p>
        </w:tc>
        <w:tc>
          <w:tcPr>
            <w:tcW w:type="dxa" w:w="1944"/>
            <w:vAlign w:val="center"/>
            <w:shd w:fill="F3F6F8"/>
          </w:tcPr>
          <w:p>
            <w:r/>
            <w:r>
              <w:rPr>
                <w:rFonts w:ascii="Aptos" w:hAnsi="Aptos"/>
                <w:b w:val="0"/>
                <w:color w:val="1F2F37"/>
                <w:sz w:val="16"/>
              </w:rPr>
              <w:t>Pinch</w:t>
            </w:r>
          </w:p>
        </w:tc>
        <w:tc>
          <w:tcPr>
            <w:tcW w:type="dxa" w:w="3240"/>
            <w:vAlign w:val="center"/>
            <w:shd w:fill="F3F6F8"/>
          </w:tcPr>
          <w:p>
            <w:r/>
            <w:r>
              <w:rPr>
                <w:rFonts w:ascii="Aptos" w:hAnsi="Aptos"/>
                <w:b w:val="0"/>
                <w:color w:val="1F2F37"/>
                <w:sz w:val="16"/>
              </w:rPr>
              <w:t>Camera zoom.</w:t>
            </w:r>
          </w:p>
        </w:tc>
      </w:tr>
      <w:tr>
        <w:trPr>
          <w:cantSplit/>
        </w:trPr>
        <w:tc>
          <w:tcPr>
            <w:tcW w:type="dxa" w:w="2592"/>
            <w:vAlign w:val="center"/>
          </w:tcPr>
          <w:p>
            <w:r/>
            <w:r>
              <w:rPr>
                <w:rFonts w:ascii="Aptos" w:hAnsi="Aptos"/>
                <w:b w:val="0"/>
                <w:color w:val="1F2F37"/>
                <w:sz w:val="16"/>
              </w:rPr>
              <w:t>Object transform ready</w:t>
            </w:r>
          </w:p>
        </w:tc>
        <w:tc>
          <w:tcPr>
            <w:tcW w:type="dxa" w:w="1944"/>
            <w:vAlign w:val="center"/>
          </w:tcPr>
          <w:p>
            <w:r/>
            <w:r>
              <w:rPr>
                <w:rFonts w:ascii="Aptos" w:hAnsi="Aptos"/>
                <w:b w:val="0"/>
                <w:color w:val="1F2F37"/>
                <w:sz w:val="16"/>
              </w:rPr>
              <w:t>X/Y/Z axis</w:t>
            </w:r>
          </w:p>
        </w:tc>
        <w:tc>
          <w:tcPr>
            <w:tcW w:type="dxa" w:w="1944"/>
            <w:vAlign w:val="center"/>
          </w:tcPr>
          <w:p>
            <w:r/>
            <w:r>
              <w:rPr>
                <w:rFonts w:ascii="Aptos" w:hAnsi="Aptos"/>
                <w:b w:val="0"/>
                <w:color w:val="1F2F37"/>
                <w:sz w:val="16"/>
              </w:rPr>
              <w:t>Grab</w:t>
            </w:r>
          </w:p>
        </w:tc>
        <w:tc>
          <w:tcPr>
            <w:tcW w:type="dxa" w:w="3240"/>
            <w:vAlign w:val="center"/>
          </w:tcPr>
          <w:p>
            <w:r/>
            <w:r>
              <w:rPr>
                <w:rFonts w:ascii="Aptos" w:hAnsi="Aptos"/>
                <w:b w:val="0"/>
                <w:color w:val="1F2F37"/>
                <w:sz w:val="16"/>
              </w:rPr>
              <w:t>MOVE selected object.</w:t>
            </w:r>
          </w:p>
        </w:tc>
      </w:tr>
      <w:tr>
        <w:trPr>
          <w:cantSplit/>
        </w:trPr>
        <w:tc>
          <w:tcPr>
            <w:tcW w:type="dxa" w:w="2592"/>
            <w:vAlign w:val="center"/>
            <w:shd w:fill="F3F6F8"/>
          </w:tcPr>
          <w:p>
            <w:r/>
            <w:r>
              <w:rPr>
                <w:rFonts w:ascii="Aptos" w:hAnsi="Aptos"/>
                <w:b w:val="0"/>
                <w:color w:val="1F2F37"/>
                <w:sz w:val="16"/>
              </w:rPr>
              <w:t>Object transform ready</w:t>
            </w:r>
          </w:p>
        </w:tc>
        <w:tc>
          <w:tcPr>
            <w:tcW w:type="dxa" w:w="1944"/>
            <w:vAlign w:val="center"/>
            <w:shd w:fill="F3F6F8"/>
          </w:tcPr>
          <w:p>
            <w:r/>
            <w:r>
              <w:rPr>
                <w:rFonts w:ascii="Aptos" w:hAnsi="Aptos"/>
                <w:b w:val="0"/>
                <w:color w:val="1F2F37"/>
                <w:sz w:val="16"/>
              </w:rPr>
              <w:t>X/Y/Z axis</w:t>
            </w:r>
          </w:p>
        </w:tc>
        <w:tc>
          <w:tcPr>
            <w:tcW w:type="dxa" w:w="1944"/>
            <w:vAlign w:val="center"/>
            <w:shd w:fill="F3F6F8"/>
          </w:tcPr>
          <w:p>
            <w:r/>
            <w:r>
              <w:rPr>
                <w:rFonts w:ascii="Aptos" w:hAnsi="Aptos"/>
                <w:b w:val="0"/>
                <w:color w:val="1F2F37"/>
                <w:sz w:val="16"/>
              </w:rPr>
              <w:t>Pinch</w:t>
            </w:r>
          </w:p>
        </w:tc>
        <w:tc>
          <w:tcPr>
            <w:tcW w:type="dxa" w:w="3240"/>
            <w:vAlign w:val="center"/>
            <w:shd w:fill="F3F6F8"/>
          </w:tcPr>
          <w:p>
            <w:r/>
            <w:r>
              <w:rPr>
                <w:rFonts w:ascii="Aptos" w:hAnsi="Aptos"/>
                <w:b w:val="0"/>
                <w:color w:val="1F2F37"/>
                <w:sz w:val="16"/>
              </w:rPr>
              <w:t>SCALE selected object.</w:t>
            </w:r>
          </w:p>
        </w:tc>
      </w:tr>
      <w:tr>
        <w:trPr>
          <w:cantSplit/>
        </w:trPr>
        <w:tc>
          <w:tcPr>
            <w:tcW w:type="dxa" w:w="2592"/>
            <w:vAlign w:val="center"/>
          </w:tcPr>
          <w:p>
            <w:r/>
            <w:r>
              <w:rPr>
                <w:rFonts w:ascii="Aptos" w:hAnsi="Aptos"/>
                <w:b w:val="0"/>
                <w:color w:val="1F2F37"/>
                <w:sz w:val="16"/>
              </w:rPr>
              <w:t>Object transform ready</w:t>
            </w:r>
          </w:p>
        </w:tc>
        <w:tc>
          <w:tcPr>
            <w:tcW w:type="dxa" w:w="1944"/>
            <w:vAlign w:val="center"/>
          </w:tcPr>
          <w:p>
            <w:r/>
            <w:r>
              <w:rPr>
                <w:rFonts w:ascii="Aptos" w:hAnsi="Aptos"/>
                <w:b w:val="0"/>
                <w:color w:val="1F2F37"/>
                <w:sz w:val="16"/>
              </w:rPr>
              <w:t>X/Y/Z axis</w:t>
            </w:r>
          </w:p>
        </w:tc>
        <w:tc>
          <w:tcPr>
            <w:tcW w:type="dxa" w:w="1944"/>
            <w:vAlign w:val="center"/>
          </w:tcPr>
          <w:p>
            <w:r/>
            <w:r>
              <w:rPr>
                <w:rFonts w:ascii="Aptos" w:hAnsi="Aptos"/>
                <w:b w:val="0"/>
                <w:color w:val="1F2F37"/>
                <w:sz w:val="16"/>
              </w:rPr>
              <w:t>Three-finger</w:t>
            </w:r>
          </w:p>
        </w:tc>
        <w:tc>
          <w:tcPr>
            <w:tcW w:type="dxa" w:w="3240"/>
            <w:vAlign w:val="center"/>
          </w:tcPr>
          <w:p>
            <w:r/>
            <w:r>
              <w:rPr>
                <w:rFonts w:ascii="Aptos" w:hAnsi="Aptos"/>
                <w:b w:val="0"/>
                <w:color w:val="1F2F37"/>
                <w:sz w:val="16"/>
              </w:rPr>
              <w:t>ROTATE selected object.</w:t>
            </w:r>
          </w:p>
        </w:tc>
      </w:tr>
      <w:tr>
        <w:trPr>
          <w:cantSplit/>
        </w:trPr>
        <w:tc>
          <w:tcPr>
            <w:tcW w:type="dxa" w:w="2592"/>
            <w:vAlign w:val="center"/>
            <w:shd w:fill="F3F6F8"/>
          </w:tcPr>
          <w:p>
            <w:r/>
            <w:r>
              <w:rPr>
                <w:rFonts w:ascii="Aptos" w:hAnsi="Aptos"/>
                <w:b w:val="0"/>
                <w:color w:val="1F2F37"/>
                <w:sz w:val="16"/>
              </w:rPr>
              <w:t>Object transform active</w:t>
            </w:r>
          </w:p>
        </w:tc>
        <w:tc>
          <w:tcPr>
            <w:tcW w:type="dxa" w:w="1944"/>
            <w:vAlign w:val="center"/>
            <w:shd w:fill="F3F6F8"/>
          </w:tcPr>
          <w:p>
            <w:r/>
            <w:r>
              <w:rPr>
                <w:rFonts w:ascii="Aptos" w:hAnsi="Aptos"/>
                <w:b w:val="0"/>
                <w:color w:val="1F2F37"/>
                <w:sz w:val="16"/>
              </w:rPr>
              <w:t>Current axis</w:t>
            </w:r>
          </w:p>
        </w:tc>
        <w:tc>
          <w:tcPr>
            <w:tcW w:type="dxa" w:w="1944"/>
            <w:vAlign w:val="center"/>
            <w:shd w:fill="F3F6F8"/>
          </w:tcPr>
          <w:p>
            <w:r/>
            <w:r>
              <w:rPr>
                <w:rFonts w:ascii="Aptos" w:hAnsi="Aptos"/>
                <w:b w:val="0"/>
                <w:color w:val="1F2F37"/>
                <w:sz w:val="16"/>
              </w:rPr>
              <w:t>Different transient gesture</w:t>
            </w:r>
          </w:p>
        </w:tc>
        <w:tc>
          <w:tcPr>
            <w:tcW w:type="dxa" w:w="3240"/>
            <w:vAlign w:val="center"/>
            <w:shd w:fill="F3F6F8"/>
          </w:tcPr>
          <w:p>
            <w:r/>
            <w:r>
              <w:rPr>
                <w:rFonts w:ascii="Aptos" w:hAnsi="Aptos"/>
                <w:b w:val="0"/>
                <w:color w:val="1F2F37"/>
                <w:sz w:val="16"/>
              </w:rPr>
              <w:t>Ignore mode switch.</w:t>
            </w:r>
          </w:p>
        </w:tc>
      </w:tr>
      <w:tr>
        <w:trPr>
          <w:cantSplit/>
        </w:trPr>
        <w:tc>
          <w:tcPr>
            <w:tcW w:type="dxa" w:w="2592"/>
            <w:vAlign w:val="center"/>
          </w:tcPr>
          <w:p>
            <w:r/>
            <w:r>
              <w:rPr>
                <w:rFonts w:ascii="Aptos" w:hAnsi="Aptos"/>
                <w:b w:val="0"/>
                <w:color w:val="1F2F37"/>
                <w:sz w:val="16"/>
              </w:rPr>
              <w:t>Object transform active</w:t>
            </w:r>
          </w:p>
        </w:tc>
        <w:tc>
          <w:tcPr>
            <w:tcW w:type="dxa" w:w="1944"/>
            <w:vAlign w:val="center"/>
          </w:tcPr>
          <w:p>
            <w:r/>
            <w:r>
              <w:rPr>
                <w:rFonts w:ascii="Aptos" w:hAnsi="Aptos"/>
                <w:b w:val="0"/>
                <w:color w:val="1F2F37"/>
                <w:sz w:val="16"/>
              </w:rPr>
              <w:t>Current/retained axis</w:t>
            </w:r>
          </w:p>
        </w:tc>
        <w:tc>
          <w:tcPr>
            <w:tcW w:type="dxa" w:w="1944"/>
            <w:vAlign w:val="center"/>
          </w:tcPr>
          <w:p>
            <w:r/>
            <w:r>
              <w:rPr>
                <w:rFonts w:ascii="Aptos" w:hAnsi="Aptos"/>
                <w:b w:val="0"/>
                <w:color w:val="1F2F37"/>
                <w:sz w:val="16"/>
              </w:rPr>
              <w:t>Open palm</w:t>
            </w:r>
          </w:p>
        </w:tc>
        <w:tc>
          <w:tcPr>
            <w:tcW w:type="dxa" w:w="3240"/>
            <w:vAlign w:val="center"/>
          </w:tcPr>
          <w:p>
            <w:r/>
            <w:r>
              <w:rPr>
                <w:rFonts w:ascii="Aptos" w:hAnsi="Aptos"/>
                <w:b w:val="0"/>
                <w:color w:val="1F2F37"/>
                <w:sz w:val="16"/>
              </w:rPr>
              <w:t>End + transition lock.</w:t>
            </w:r>
          </w:p>
        </w:tc>
      </w:tr>
      <w:tr>
        <w:trPr>
          <w:cantSplit/>
        </w:trPr>
        <w:tc>
          <w:tcPr>
            <w:tcW w:type="dxa" w:w="2592"/>
            <w:vAlign w:val="center"/>
            <w:shd w:fill="F3F6F8"/>
          </w:tcPr>
          <w:p>
            <w:r/>
            <w:r>
              <w:rPr>
                <w:rFonts w:ascii="Aptos" w:hAnsi="Aptos"/>
                <w:b w:val="0"/>
                <w:color w:val="1F2F37"/>
                <w:sz w:val="16"/>
              </w:rPr>
              <w:t>Transition lock</w:t>
            </w:r>
          </w:p>
        </w:tc>
        <w:tc>
          <w:tcPr>
            <w:tcW w:type="dxa" w:w="1944"/>
            <w:vAlign w:val="center"/>
            <w:shd w:fill="F3F6F8"/>
          </w:tcPr>
          <w:p>
            <w:r/>
            <w:r>
              <w:rPr>
                <w:rFonts w:ascii="Aptos" w:hAnsi="Aptos"/>
                <w:b w:val="0"/>
                <w:color w:val="1F2F37"/>
                <w:sz w:val="16"/>
              </w:rPr>
              <w:t>Any</w:t>
            </w:r>
          </w:p>
        </w:tc>
        <w:tc>
          <w:tcPr>
            <w:tcW w:type="dxa" w:w="1944"/>
            <w:vAlign w:val="center"/>
            <w:shd w:fill="F3F6F8"/>
          </w:tcPr>
          <w:p>
            <w:r/>
            <w:r>
              <w:rPr>
                <w:rFonts w:ascii="Aptos" w:hAnsi="Aptos"/>
                <w:b w:val="0"/>
                <w:color w:val="1F2F37"/>
                <w:sz w:val="16"/>
              </w:rPr>
              <w:t>Any transform gesture</w:t>
            </w:r>
          </w:p>
        </w:tc>
        <w:tc>
          <w:tcPr>
            <w:tcW w:type="dxa" w:w="3240"/>
            <w:vAlign w:val="center"/>
            <w:shd w:fill="F3F6F8"/>
          </w:tcPr>
          <w:p>
            <w:r/>
            <w:r>
              <w:rPr>
                <w:rFonts w:ascii="Aptos" w:hAnsi="Aptos"/>
                <w:b w:val="0"/>
                <w:color w:val="1F2F37"/>
                <w:sz w:val="16"/>
              </w:rPr>
              <w:t>No new transformation.</w:t>
            </w:r>
          </w:p>
        </w:tc>
      </w:tr>
    </w:tbl>
    <w:p>
      <w:r/>
    </w:p>
    <w:p>
      <w:pPr>
        <w:pStyle w:val="Heading1"/>
      </w:pPr>
      <w:r>
        <w:t>12. Edge Cases and Failure Handling</w:t>
      </w:r>
    </w:p>
    <w:tbl>
      <w:tblPr>
        <w:tblStyle w:val="TableGrid"/>
        <w:tblW w:type="auto" w:w="0"/>
        <w:jc w:val="center"/>
        <w:tblLook w:firstColumn="1" w:firstRow="1" w:lastColumn="0" w:lastRow="0" w:noHBand="0" w:noVBand="1" w:val="04A0"/>
      </w:tblPr>
      <w:tblGrid>
        <w:gridCol w:w="5083"/>
        <w:gridCol w:w="5083"/>
      </w:tblGrid>
      <w:tr>
        <w:trPr>
          <w:cantSplit/>
        </w:trPr>
        <w:tc>
          <w:tcPr>
            <w:tcW w:type="dxa" w:w="3312"/>
            <w:vAlign w:val="center"/>
            <w:shd w:fill="17324D"/>
          </w:tcPr>
          <w:p>
            <w:r/>
            <w:r>
              <w:rPr>
                <w:rFonts w:ascii="Aptos" w:hAnsi="Aptos"/>
                <w:b/>
                <w:color w:val="FFFFFF"/>
                <w:sz w:val="17"/>
              </w:rPr>
              <w:t>Edge case</w:t>
            </w:r>
          </w:p>
        </w:tc>
        <w:tc>
          <w:tcPr>
            <w:tcW w:type="dxa" w:w="5760"/>
            <w:vAlign w:val="center"/>
            <w:shd w:fill="17324D"/>
          </w:tcPr>
          <w:p>
            <w:r/>
            <w:r>
              <w:rPr>
                <w:rFonts w:ascii="Aptos" w:hAnsi="Aptos"/>
                <w:b/>
                <w:color w:val="FFFFFF"/>
                <w:sz w:val="17"/>
              </w:rPr>
              <w:t>Expected behavior</w:t>
            </w:r>
          </w:p>
        </w:tc>
      </w:tr>
      <w:tr>
        <w:trPr>
          <w:cantSplit/>
        </w:trPr>
        <w:tc>
          <w:tcPr>
            <w:tcW w:type="dxa" w:w="3312"/>
            <w:vAlign w:val="center"/>
            <w:shd w:fill="F3F6F8"/>
          </w:tcPr>
          <w:p>
            <w:r/>
            <w:r>
              <w:rPr>
                <w:rFonts w:ascii="Aptos" w:hAnsi="Aptos"/>
                <w:b w:val="0"/>
                <w:color w:val="1F2F37"/>
                <w:sz w:val="16"/>
              </w:rPr>
              <w:t>No module selected</w:t>
            </w:r>
          </w:p>
        </w:tc>
        <w:tc>
          <w:tcPr>
            <w:tcW w:type="dxa" w:w="5760"/>
            <w:vAlign w:val="center"/>
            <w:shd w:fill="F3F6F8"/>
          </w:tcPr>
          <w:p>
            <w:r/>
            <w:r>
              <w:rPr>
                <w:rFonts w:ascii="Aptos" w:hAnsi="Aptos"/>
                <w:b w:val="0"/>
                <w:color w:val="1F2F37"/>
                <w:sz w:val="16"/>
              </w:rPr>
              <w:t>Transformation commands are ignored safely; no crash.</w:t>
            </w:r>
          </w:p>
        </w:tc>
      </w:tr>
      <w:tr>
        <w:trPr>
          <w:cantSplit/>
        </w:trPr>
        <w:tc>
          <w:tcPr>
            <w:tcW w:type="dxa" w:w="3312"/>
            <w:vAlign w:val="center"/>
          </w:tcPr>
          <w:p>
            <w:r/>
            <w:r>
              <w:rPr>
                <w:rFonts w:ascii="Aptos" w:hAnsi="Aptos"/>
                <w:b w:val="0"/>
                <w:color w:val="1F2F37"/>
                <w:sz w:val="16"/>
              </w:rPr>
              <w:t>Pointer over empty CV area</w:t>
            </w:r>
          </w:p>
        </w:tc>
        <w:tc>
          <w:tcPr>
            <w:tcW w:type="dxa" w:w="5760"/>
            <w:vAlign w:val="center"/>
          </w:tcPr>
          <w:p>
            <w:r/>
            <w:r>
              <w:rPr>
                <w:rFonts w:ascii="Aptos" w:hAnsi="Aptos"/>
                <w:b w:val="0"/>
                <w:color w:val="1F2F37"/>
                <w:sz w:val="16"/>
              </w:rPr>
              <w:t>No action.</w:t>
            </w:r>
          </w:p>
        </w:tc>
      </w:tr>
      <w:tr>
        <w:trPr>
          <w:cantSplit/>
        </w:trPr>
        <w:tc>
          <w:tcPr>
            <w:tcW w:type="dxa" w:w="3312"/>
            <w:vAlign w:val="center"/>
            <w:shd w:fill="F3F6F8"/>
          </w:tcPr>
          <w:p>
            <w:r/>
            <w:r>
              <w:rPr>
                <w:rFonts w:ascii="Aptos" w:hAnsi="Aptos"/>
                <w:b w:val="0"/>
                <w:color w:val="1F2F37"/>
                <w:sz w:val="16"/>
              </w:rPr>
              <w:t>Pointer leaves active tab before activation</w:t>
            </w:r>
          </w:p>
        </w:tc>
        <w:tc>
          <w:tcPr>
            <w:tcW w:type="dxa" w:w="5760"/>
            <w:vAlign w:val="center"/>
            <w:shd w:fill="F3F6F8"/>
          </w:tcPr>
          <w:p>
            <w:r/>
            <w:r>
              <w:rPr>
                <w:rFonts w:ascii="Aptos" w:hAnsi="Aptos"/>
                <w:b w:val="0"/>
                <w:color w:val="1F2F37"/>
                <w:sz w:val="16"/>
              </w:rPr>
              <w:t>Cancel candidate interaction.</w:t>
            </w:r>
          </w:p>
        </w:tc>
      </w:tr>
      <w:tr>
        <w:trPr>
          <w:cantSplit/>
        </w:trPr>
        <w:tc>
          <w:tcPr>
            <w:tcW w:type="dxa" w:w="3312"/>
            <w:vAlign w:val="center"/>
          </w:tcPr>
          <w:p>
            <w:r/>
            <w:r>
              <w:rPr>
                <w:rFonts w:ascii="Aptos" w:hAnsi="Aptos"/>
                <w:b w:val="0"/>
                <w:color w:val="1F2F37"/>
                <w:sz w:val="16"/>
              </w:rPr>
              <w:t>Two UI targets both near the pointer</w:t>
            </w:r>
          </w:p>
        </w:tc>
        <w:tc>
          <w:tcPr>
            <w:tcW w:type="dxa" w:w="5760"/>
            <w:vAlign w:val="center"/>
          </w:tcPr>
          <w:p>
            <w:r/>
            <w:r>
              <w:rPr>
                <w:rFonts w:ascii="Aptos" w:hAnsi="Aptos"/>
                <w:b w:val="0"/>
                <w:color w:val="1F2F37"/>
                <w:sz w:val="16"/>
              </w:rPr>
              <w:t>Choose the single hit-tested target using deterministic z-order; do not activate multiple tabs.</w:t>
            </w:r>
          </w:p>
        </w:tc>
      </w:tr>
      <w:tr>
        <w:trPr>
          <w:cantSplit/>
        </w:trPr>
        <w:tc>
          <w:tcPr>
            <w:tcW w:type="dxa" w:w="3312"/>
            <w:vAlign w:val="center"/>
            <w:shd w:fill="F3F6F8"/>
          </w:tcPr>
          <w:p>
            <w:r/>
            <w:r>
              <w:rPr>
                <w:rFonts w:ascii="Aptos" w:hAnsi="Aptos"/>
                <w:b w:val="0"/>
                <w:color w:val="1F2F37"/>
                <w:sz w:val="16"/>
              </w:rPr>
              <w:t>Gesture confidence drops</w:t>
            </w:r>
          </w:p>
        </w:tc>
        <w:tc>
          <w:tcPr>
            <w:tcW w:type="dxa" w:w="5760"/>
            <w:vAlign w:val="center"/>
            <w:shd w:fill="F3F6F8"/>
          </w:tcPr>
          <w:p>
            <w:r/>
            <w:r>
              <w:rPr>
                <w:rFonts w:ascii="Aptos" w:hAnsi="Aptos"/>
                <w:b w:val="0"/>
                <w:color w:val="1F2F37"/>
                <w:sz w:val="16"/>
              </w:rPr>
              <w:t>Hold the current safe state or stop action; do not invent a new transform.</w:t>
            </w:r>
          </w:p>
        </w:tc>
      </w:tr>
      <w:tr>
        <w:trPr>
          <w:cantSplit/>
        </w:trPr>
        <w:tc>
          <w:tcPr>
            <w:tcW w:type="dxa" w:w="3312"/>
            <w:vAlign w:val="center"/>
          </w:tcPr>
          <w:p>
            <w:r/>
            <w:r>
              <w:rPr>
                <w:rFonts w:ascii="Aptos" w:hAnsi="Aptos"/>
                <w:b w:val="0"/>
                <w:color w:val="1F2F37"/>
                <w:sz w:val="16"/>
              </w:rPr>
              <w:t>Webcam temporarily unavailable</w:t>
            </w:r>
          </w:p>
        </w:tc>
        <w:tc>
          <w:tcPr>
            <w:tcW w:type="dxa" w:w="5760"/>
            <w:vAlign w:val="center"/>
          </w:tcPr>
          <w:p>
            <w:r/>
            <w:r>
              <w:rPr>
                <w:rFonts w:ascii="Aptos" w:hAnsi="Aptos"/>
                <w:b w:val="0"/>
                <w:color w:val="1F2F37"/>
                <w:sz w:val="16"/>
              </w:rPr>
              <w:t>Disable CV interaction safely without breaking the 3D viewport.</w:t>
            </w:r>
          </w:p>
        </w:tc>
      </w:tr>
      <w:tr>
        <w:trPr>
          <w:cantSplit/>
        </w:trPr>
        <w:tc>
          <w:tcPr>
            <w:tcW w:type="dxa" w:w="3312"/>
            <w:vAlign w:val="center"/>
            <w:shd w:fill="F3F6F8"/>
          </w:tcPr>
          <w:p>
            <w:r/>
            <w:r>
              <w:rPr>
                <w:rFonts w:ascii="Aptos" w:hAnsi="Aptos"/>
                <w:b w:val="0"/>
                <w:color w:val="1F2F37"/>
                <w:sz w:val="16"/>
              </w:rPr>
              <w:t>CV opened while object transform active</w:t>
            </w:r>
          </w:p>
        </w:tc>
        <w:tc>
          <w:tcPr>
            <w:tcW w:type="dxa" w:w="5760"/>
            <w:vAlign w:val="center"/>
            <w:shd w:fill="F3F6F8"/>
          </w:tcPr>
          <w:p>
            <w:r/>
            <w:r>
              <w:rPr>
                <w:rFonts w:ascii="Aptos" w:hAnsi="Aptos"/>
                <w:b w:val="0"/>
                <w:color w:val="1F2F37"/>
                <w:sz w:val="16"/>
              </w:rPr>
              <w:t>End/suspend the active transformation safely before changing interaction context.</w:t>
            </w:r>
          </w:p>
        </w:tc>
      </w:tr>
      <w:tr>
        <w:trPr>
          <w:cantSplit/>
        </w:trPr>
        <w:tc>
          <w:tcPr>
            <w:tcW w:type="dxa" w:w="3312"/>
            <w:vAlign w:val="center"/>
          </w:tcPr>
          <w:p>
            <w:r/>
            <w:r>
              <w:rPr>
                <w:rFonts w:ascii="Aptos" w:hAnsi="Aptos"/>
                <w:b w:val="0"/>
                <w:color w:val="1F2F37"/>
                <w:sz w:val="16"/>
              </w:rPr>
              <w:t>CV closed during transformation</w:t>
            </w:r>
          </w:p>
        </w:tc>
        <w:tc>
          <w:tcPr>
            <w:tcW w:type="dxa" w:w="5760"/>
            <w:vAlign w:val="center"/>
          </w:tcPr>
          <w:p>
            <w:r/>
            <w:r>
              <w:rPr>
                <w:rFonts w:ascii="Aptos" w:hAnsi="Aptos"/>
                <w:b w:val="0"/>
                <w:color w:val="1F2F37"/>
                <w:sz w:val="16"/>
              </w:rPr>
              <w:t>Stop CV-driven object input safely; do not apply stale deltas after closure.</w:t>
            </w:r>
          </w:p>
        </w:tc>
      </w:tr>
      <w:tr>
        <w:trPr>
          <w:cantSplit/>
        </w:trPr>
        <w:tc>
          <w:tcPr>
            <w:tcW w:type="dxa" w:w="3312"/>
            <w:vAlign w:val="center"/>
            <w:shd w:fill="F3F6F8"/>
          </w:tcPr>
          <w:p>
            <w:r/>
            <w:r>
              <w:rPr>
                <w:rFonts w:ascii="Aptos" w:hAnsi="Aptos"/>
                <w:b w:val="0"/>
                <w:color w:val="1F2F37"/>
                <w:sz w:val="16"/>
              </w:rPr>
              <w:t>Rapid tab switching</w:t>
            </w:r>
          </w:p>
        </w:tc>
        <w:tc>
          <w:tcPr>
            <w:tcW w:type="dxa" w:w="5760"/>
            <w:vAlign w:val="center"/>
            <w:shd w:fill="F3F6F8"/>
          </w:tcPr>
          <w:p>
            <w:r/>
            <w:r>
              <w:rPr>
                <w:rFonts w:ascii="Aptos" w:hAnsi="Aptos"/>
                <w:b w:val="0"/>
                <w:color w:val="1F2F37"/>
                <w:sz w:val="16"/>
              </w:rPr>
              <w:t>Debounce and allow only one expanded panel.</w:t>
            </w:r>
          </w:p>
        </w:tc>
      </w:tr>
      <w:tr>
        <w:trPr>
          <w:cantSplit/>
        </w:trPr>
        <w:tc>
          <w:tcPr>
            <w:tcW w:type="dxa" w:w="3312"/>
            <w:vAlign w:val="center"/>
          </w:tcPr>
          <w:p>
            <w:r/>
            <w:r>
              <w:rPr>
                <w:rFonts w:ascii="Aptos" w:hAnsi="Aptos"/>
                <w:b w:val="0"/>
                <w:color w:val="1F2F37"/>
                <w:sz w:val="16"/>
              </w:rPr>
              <w:t>Rapid gesture switching</w:t>
            </w:r>
          </w:p>
        </w:tc>
        <w:tc>
          <w:tcPr>
            <w:tcW w:type="dxa" w:w="5760"/>
            <w:vAlign w:val="center"/>
          </w:tcPr>
          <w:p>
            <w:r/>
            <w:r>
              <w:rPr>
                <w:rFonts w:ascii="Aptos" w:hAnsi="Aptos"/>
                <w:b w:val="0"/>
                <w:color w:val="1F2F37"/>
                <w:sz w:val="16"/>
              </w:rPr>
              <w:t>Use session lock and transition protection; never chain accidental transforms.</w:t>
            </w:r>
          </w:p>
        </w:tc>
      </w:tr>
    </w:tbl>
    <w:p>
      <w:r/>
    </w:p>
    <w:p>
      <w:pPr>
        <w:pStyle w:val="Heading1"/>
      </w:pPr>
      <w:r>
        <w:t>13. History and Undo Semantics</w:t>
      </w:r>
    </w:p>
    <w:p>
      <w:r>
        <w:t>Interaction timing must be coordinated with history. CV gesture noise must never create a sequence of tiny undo entries.</w:t>
      </w:r>
    </w:p>
    <w:p>
      <w:pPr>
        <w:pStyle w:val="ListBullet"/>
      </w:pPr>
      <w:r>
        <w:t>One coherent object-transformation session should map to the existing history model used by V1.</w:t>
      </w:r>
    </w:p>
    <w:p>
      <w:pPr>
        <w:pStyle w:val="ListBullet"/>
      </w:pPr>
      <w:r>
        <w:t>The transition lock must not create history entries.</w:t>
      </w:r>
    </w:p>
    <w:p>
      <w:pPr>
        <w:pStyle w:val="ListBullet"/>
      </w:pPr>
      <w:r>
        <w:t>UI pointing and module selection should not create transform-history entries.</w:t>
      </w:r>
    </w:p>
    <w:p>
      <w:pPr>
        <w:pStyle w:val="ListBullet"/>
      </w:pPr>
      <w:r>
        <w:t>Viewport camera navigation should not alter object-transform history.</w:t>
      </w:r>
    </w:p>
    <w:p>
      <w:pPr>
        <w:pStyle w:val="ListBullet"/>
      </w:pPr>
      <w:r>
        <w:t>Inspector changes should continue to use the same authoritative transformation/history path.</w:t>
      </w:r>
    </w:p>
    <w:p>
      <w:pPr>
        <w:pStyle w:val="Heading1"/>
      </w:pPr>
      <w:r>
        <w:t>14. Readiness / Lock Conditions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4032"/>
            <w:vAlign w:val="center"/>
            <w:shd w:fill="17324D"/>
          </w:tcPr>
          <w:p>
            <w:r/>
            <w:r>
              <w:rPr>
                <w:rFonts w:ascii="Aptos" w:hAnsi="Aptos"/>
                <w:b/>
                <w:color w:val="FFFFFF"/>
                <w:sz w:val="17"/>
              </w:rPr>
              <w:t>Condition</w:t>
            </w:r>
          </w:p>
        </w:tc>
        <w:tc>
          <w:tcPr>
            <w:tcW w:type="dxa" w:w="2448"/>
            <w:vAlign w:val="center"/>
            <w:shd w:fill="17324D"/>
          </w:tcPr>
          <w:p>
            <w:r/>
            <w:r>
              <w:rPr>
                <w:rFonts w:ascii="Aptos" w:hAnsi="Aptos"/>
                <w:b/>
                <w:color w:val="FFFFFF"/>
                <w:sz w:val="17"/>
              </w:rPr>
              <w:t>Transformation can start?</w:t>
            </w:r>
          </w:p>
        </w:tc>
        <w:tc>
          <w:tcPr>
            <w:tcW w:type="dxa" w:w="2880"/>
            <w:vAlign w:val="center"/>
            <w:shd w:fill="17324D"/>
          </w:tcPr>
          <w:p>
            <w:r/>
            <w:r>
              <w:rPr>
                <w:rFonts w:ascii="Aptos" w:hAnsi="Aptos"/>
                <w:b/>
                <w:color w:val="FFFFFF"/>
                <w:sz w:val="17"/>
              </w:rPr>
              <w:t>Reason</w:t>
            </w:r>
          </w:p>
        </w:tc>
      </w:tr>
      <w:tr>
        <w:trPr>
          <w:cantSplit/>
        </w:trPr>
        <w:tc>
          <w:tcPr>
            <w:tcW w:type="dxa" w:w="4032"/>
            <w:vAlign w:val="center"/>
            <w:shd w:fill="F3F6F8"/>
          </w:tcPr>
          <w:p>
            <w:r/>
            <w:r>
              <w:rPr>
                <w:rFonts w:ascii="Aptos" w:hAnsi="Aptos"/>
                <w:b w:val="0"/>
                <w:color w:val="1F2F37"/>
                <w:sz w:val="16"/>
              </w:rPr>
              <w:t>No axis selected/known</w:t>
            </w:r>
          </w:p>
        </w:tc>
        <w:tc>
          <w:tcPr>
            <w:tcW w:type="dxa" w:w="2448"/>
            <w:vAlign w:val="center"/>
            <w:shd w:fill="F3F6F8"/>
          </w:tcPr>
          <w:p>
            <w:r/>
            <w:r>
              <w:rPr>
                <w:rFonts w:ascii="Aptos" w:hAnsi="Aptos"/>
                <w:b w:val="0"/>
                <w:color w:val="1F2F37"/>
                <w:sz w:val="16"/>
              </w:rPr>
              <w:t>No</w:t>
            </w:r>
          </w:p>
        </w:tc>
        <w:tc>
          <w:tcPr>
            <w:tcW w:type="dxa" w:w="2880"/>
            <w:vAlign w:val="center"/>
            <w:shd w:fill="F3F6F8"/>
          </w:tcPr>
          <w:p>
            <w:r/>
            <w:r>
              <w:rPr>
                <w:rFonts w:ascii="Aptos" w:hAnsi="Aptos"/>
                <w:b w:val="0"/>
                <w:color w:val="1F2F37"/>
                <w:sz w:val="16"/>
              </w:rPr>
              <w:t>An object-transform axis is required.</w:t>
            </w:r>
          </w:p>
        </w:tc>
      </w:tr>
      <w:tr>
        <w:trPr>
          <w:cantSplit/>
        </w:trPr>
        <w:tc>
          <w:tcPr>
            <w:tcW w:type="dxa" w:w="4032"/>
            <w:vAlign w:val="center"/>
          </w:tcPr>
          <w:p>
            <w:r/>
            <w:r>
              <w:rPr>
                <w:rFonts w:ascii="Aptos" w:hAnsi="Aptos"/>
                <w:b w:val="0"/>
                <w:color w:val="1F2F37"/>
                <w:sz w:val="16"/>
              </w:rPr>
              <w:t>Gesture candidate unstable</w:t>
            </w:r>
          </w:p>
        </w:tc>
        <w:tc>
          <w:tcPr>
            <w:tcW w:type="dxa" w:w="2448"/>
            <w:vAlign w:val="center"/>
          </w:tcPr>
          <w:p>
            <w:r/>
            <w:r>
              <w:rPr>
                <w:rFonts w:ascii="Aptos" w:hAnsi="Aptos"/>
                <w:b w:val="0"/>
                <w:color w:val="1F2F37"/>
                <w:sz w:val="16"/>
              </w:rPr>
              <w:t>No</w:t>
            </w:r>
          </w:p>
        </w:tc>
        <w:tc>
          <w:tcPr>
            <w:tcW w:type="dxa" w:w="2880"/>
            <w:vAlign w:val="center"/>
          </w:tcPr>
          <w:p>
            <w:r/>
            <w:r>
              <w:rPr>
                <w:rFonts w:ascii="Aptos" w:hAnsi="Aptos"/>
                <w:b w:val="0"/>
                <w:color w:val="1F2F37"/>
                <w:sz w:val="16"/>
              </w:rPr>
              <w:t>Avoid one-frame activation.</w:t>
            </w:r>
          </w:p>
        </w:tc>
      </w:tr>
      <w:tr>
        <w:trPr>
          <w:cantSplit/>
        </w:trPr>
        <w:tc>
          <w:tcPr>
            <w:tcW w:type="dxa" w:w="4032"/>
            <w:vAlign w:val="center"/>
            <w:shd w:fill="F3F6F8"/>
          </w:tcPr>
          <w:p>
            <w:r/>
            <w:r>
              <w:rPr>
                <w:rFonts w:ascii="Aptos" w:hAnsi="Aptos"/>
                <w:b w:val="0"/>
                <w:color w:val="1F2F37"/>
                <w:sz w:val="16"/>
              </w:rPr>
              <w:t>Another transform already active</w:t>
            </w:r>
          </w:p>
        </w:tc>
        <w:tc>
          <w:tcPr>
            <w:tcW w:type="dxa" w:w="2448"/>
            <w:vAlign w:val="center"/>
            <w:shd w:fill="F3F6F8"/>
          </w:tcPr>
          <w:p>
            <w:r/>
            <w:r>
              <w:rPr>
                <w:rFonts w:ascii="Aptos" w:hAnsi="Aptos"/>
                <w:b w:val="0"/>
                <w:color w:val="1F2F37"/>
                <w:sz w:val="16"/>
              </w:rPr>
              <w:t>No</w:t>
            </w:r>
          </w:p>
        </w:tc>
        <w:tc>
          <w:tcPr>
            <w:tcW w:type="dxa" w:w="2880"/>
            <w:vAlign w:val="center"/>
            <w:shd w:fill="F3F6F8"/>
          </w:tcPr>
          <w:p>
            <w:r/>
            <w:r>
              <w:rPr>
                <w:rFonts w:ascii="Aptos" w:hAnsi="Aptos"/>
                <w:b w:val="0"/>
                <w:color w:val="1F2F37"/>
                <w:sz w:val="16"/>
              </w:rPr>
              <w:t>Mode is locked.</w:t>
            </w:r>
          </w:p>
        </w:tc>
      </w:tr>
      <w:tr>
        <w:trPr>
          <w:cantSplit/>
        </w:trPr>
        <w:tc>
          <w:tcPr>
            <w:tcW w:type="dxa" w:w="4032"/>
            <w:vAlign w:val="center"/>
          </w:tcPr>
          <w:p>
            <w:r/>
            <w:r>
              <w:rPr>
                <w:rFonts w:ascii="Aptos" w:hAnsi="Aptos"/>
                <w:b w:val="0"/>
                <w:color w:val="1F2F37"/>
                <w:sz w:val="16"/>
              </w:rPr>
              <w:t>Transition lock active</w:t>
            </w:r>
          </w:p>
        </w:tc>
        <w:tc>
          <w:tcPr>
            <w:tcW w:type="dxa" w:w="2448"/>
            <w:vAlign w:val="center"/>
          </w:tcPr>
          <w:p>
            <w:r/>
            <w:r>
              <w:rPr>
                <w:rFonts w:ascii="Aptos" w:hAnsi="Aptos"/>
                <w:b w:val="0"/>
                <w:color w:val="1F2F37"/>
                <w:sz w:val="16"/>
              </w:rPr>
              <w:t>No</w:t>
            </w:r>
          </w:p>
        </w:tc>
        <w:tc>
          <w:tcPr>
            <w:tcW w:type="dxa" w:w="2880"/>
            <w:vAlign w:val="center"/>
          </w:tcPr>
          <w:p>
            <w:r/>
            <w:r>
              <w:rPr>
                <w:rFonts w:ascii="Aptos" w:hAnsi="Aptos"/>
                <w:b w:val="0"/>
                <w:color w:val="1F2F37"/>
                <w:sz w:val="16"/>
              </w:rPr>
              <w:t>Safety interval prevents accidental restart.</w:t>
            </w:r>
          </w:p>
        </w:tc>
      </w:tr>
      <w:tr>
        <w:trPr>
          <w:cantSplit/>
        </w:trPr>
        <w:tc>
          <w:tcPr>
            <w:tcW w:type="dxa" w:w="4032"/>
            <w:vAlign w:val="center"/>
            <w:shd w:fill="F3F6F8"/>
          </w:tcPr>
          <w:p>
            <w:r/>
            <w:r>
              <w:rPr>
                <w:rFonts w:ascii="Aptos" w:hAnsi="Aptos"/>
                <w:b w:val="0"/>
                <w:color w:val="1F2F37"/>
                <w:sz w:val="16"/>
              </w:rPr>
              <w:t>No selected object</w:t>
            </w:r>
          </w:p>
        </w:tc>
        <w:tc>
          <w:tcPr>
            <w:tcW w:type="dxa" w:w="2448"/>
            <w:vAlign w:val="center"/>
            <w:shd w:fill="F3F6F8"/>
          </w:tcPr>
          <w:p>
            <w:r/>
            <w:r>
              <w:rPr>
                <w:rFonts w:ascii="Aptos" w:hAnsi="Aptos"/>
                <w:b w:val="0"/>
                <w:color w:val="1F2F37"/>
                <w:sz w:val="16"/>
              </w:rPr>
              <w:t>No</w:t>
            </w:r>
          </w:p>
        </w:tc>
        <w:tc>
          <w:tcPr>
            <w:tcW w:type="dxa" w:w="2880"/>
            <w:vAlign w:val="center"/>
            <w:shd w:fill="F3F6F8"/>
          </w:tcPr>
          <w:p>
            <w:r/>
            <w:r>
              <w:rPr>
                <w:rFonts w:ascii="Aptos" w:hAnsi="Aptos"/>
                <w:b w:val="0"/>
                <w:color w:val="1F2F37"/>
                <w:sz w:val="16"/>
              </w:rPr>
              <w:t>There is no valid target.</w:t>
            </w:r>
          </w:p>
        </w:tc>
      </w:tr>
      <w:tr>
        <w:trPr>
          <w:cantSplit/>
        </w:trPr>
        <w:tc>
          <w:tcPr>
            <w:tcW w:type="dxa" w:w="4032"/>
            <w:vAlign w:val="center"/>
          </w:tcPr>
          <w:p>
            <w:r/>
            <w:r>
              <w:rPr>
                <w:rFonts w:ascii="Aptos" w:hAnsi="Aptos"/>
                <w:b w:val="0"/>
                <w:color w:val="1F2F37"/>
                <w:sz w:val="16"/>
              </w:rPr>
              <w:t>Three-finger rotation posture stable</w:t>
            </w:r>
          </w:p>
        </w:tc>
        <w:tc>
          <w:tcPr>
            <w:tcW w:type="dxa" w:w="2448"/>
            <w:vAlign w:val="center"/>
          </w:tcPr>
          <w:p>
            <w:r/>
            <w:r>
              <w:rPr>
                <w:rFonts w:ascii="Aptos" w:hAnsi="Aptos"/>
                <w:b w:val="0"/>
                <w:color w:val="1F2F37"/>
                <w:sz w:val="16"/>
              </w:rPr>
              <w:t>Yes, if axis + target valid</w:t>
            </w:r>
          </w:p>
        </w:tc>
        <w:tc>
          <w:tcPr>
            <w:tcW w:type="dxa" w:w="2880"/>
            <w:vAlign w:val="center"/>
          </w:tcPr>
          <w:p>
            <w:r/>
            <w:r>
              <w:rPr>
                <w:rFonts w:ascii="Aptos" w:hAnsi="Aptos"/>
                <w:b w:val="0"/>
                <w:color w:val="1F2F37"/>
                <w:sz w:val="16"/>
              </w:rPr>
              <w:t>Starts ROTATE session.</w:t>
            </w:r>
          </w:p>
        </w:tc>
      </w:tr>
      <w:tr>
        <w:trPr>
          <w:cantSplit/>
        </w:trPr>
        <w:tc>
          <w:tcPr>
            <w:tcW w:type="dxa" w:w="4032"/>
            <w:vAlign w:val="center"/>
            <w:shd w:fill="F3F6F8"/>
          </w:tcPr>
          <w:p>
            <w:r/>
            <w:r>
              <w:rPr>
                <w:rFonts w:ascii="Aptos" w:hAnsi="Aptos"/>
                <w:b w:val="0"/>
                <w:color w:val="1F2F37"/>
                <w:sz w:val="16"/>
              </w:rPr>
              <w:t>Pinch posture stable</w:t>
            </w:r>
          </w:p>
        </w:tc>
        <w:tc>
          <w:tcPr>
            <w:tcW w:type="dxa" w:w="2448"/>
            <w:vAlign w:val="center"/>
            <w:shd w:fill="F3F6F8"/>
          </w:tcPr>
          <w:p>
            <w:r/>
            <w:r>
              <w:rPr>
                <w:rFonts w:ascii="Aptos" w:hAnsi="Aptos"/>
                <w:b w:val="0"/>
                <w:color w:val="1F2F37"/>
                <w:sz w:val="16"/>
              </w:rPr>
              <w:t>Yes, if axis + target valid</w:t>
            </w:r>
          </w:p>
        </w:tc>
        <w:tc>
          <w:tcPr>
            <w:tcW w:type="dxa" w:w="2880"/>
            <w:vAlign w:val="center"/>
            <w:shd w:fill="F3F6F8"/>
          </w:tcPr>
          <w:p>
            <w:r/>
            <w:r>
              <w:rPr>
                <w:rFonts w:ascii="Aptos" w:hAnsi="Aptos"/>
                <w:b w:val="0"/>
                <w:color w:val="1F2F37"/>
                <w:sz w:val="16"/>
              </w:rPr>
              <w:t>Starts SCALE session.</w:t>
            </w:r>
          </w:p>
        </w:tc>
      </w:tr>
      <w:tr>
        <w:trPr>
          <w:cantSplit/>
        </w:trPr>
        <w:tc>
          <w:tcPr>
            <w:tcW w:type="dxa" w:w="4032"/>
            <w:vAlign w:val="center"/>
          </w:tcPr>
          <w:p>
            <w:r/>
            <w:r>
              <w:rPr>
                <w:rFonts w:ascii="Aptos" w:hAnsi="Aptos"/>
                <w:b w:val="0"/>
                <w:color w:val="1F2F37"/>
                <w:sz w:val="16"/>
              </w:rPr>
              <w:t>Grab posture stable</w:t>
            </w:r>
          </w:p>
        </w:tc>
        <w:tc>
          <w:tcPr>
            <w:tcW w:type="dxa" w:w="2448"/>
            <w:vAlign w:val="center"/>
          </w:tcPr>
          <w:p>
            <w:r/>
            <w:r>
              <w:rPr>
                <w:rFonts w:ascii="Aptos" w:hAnsi="Aptos"/>
                <w:b w:val="0"/>
                <w:color w:val="1F2F37"/>
                <w:sz w:val="16"/>
              </w:rPr>
              <w:t>Yes, if axis + target valid</w:t>
            </w:r>
          </w:p>
        </w:tc>
        <w:tc>
          <w:tcPr>
            <w:tcW w:type="dxa" w:w="2880"/>
            <w:vAlign w:val="center"/>
          </w:tcPr>
          <w:p>
            <w:r/>
            <w:r>
              <w:rPr>
                <w:rFonts w:ascii="Aptos" w:hAnsi="Aptos"/>
                <w:b w:val="0"/>
                <w:color w:val="1F2F37"/>
                <w:sz w:val="16"/>
              </w:rPr>
              <w:t>Starts MOVE session.</w:t>
            </w:r>
          </w:p>
        </w:tc>
      </w:tr>
    </w:tbl>
    <w:p>
      <w:pPr>
        <w:pStyle w:val="Heading1"/>
      </w:pPr>
      <w:r>
        <w:t>15. Tuning Guidance</w:t>
      </w:r>
    </w:p>
    <w:p>
      <w:r>
        <w:t>Thresholds are implementation parameters, not product behavior. Tune them empirically, but never tune them in a way that violates the behavioral rules in this document.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76"/>
            <w:vAlign w:val="center"/>
            <w:shd w:fill="17324D"/>
          </w:tcPr>
          <w:p>
            <w:r/>
            <w:r>
              <w:rPr>
                <w:rFonts w:ascii="Aptos" w:hAnsi="Aptos"/>
                <w:b/>
                <w:color w:val="FFFFFF"/>
                <w:sz w:val="17"/>
              </w:rPr>
              <w:t>Parameter</w:t>
            </w:r>
          </w:p>
        </w:tc>
        <w:tc>
          <w:tcPr>
            <w:tcW w:type="dxa" w:w="2952"/>
            <w:vAlign w:val="center"/>
            <w:shd w:fill="17324D"/>
          </w:tcPr>
          <w:p>
            <w:r/>
            <w:r>
              <w:rPr>
                <w:rFonts w:ascii="Aptos" w:hAnsi="Aptos"/>
                <w:b/>
                <w:color w:val="FFFFFF"/>
                <w:sz w:val="17"/>
              </w:rPr>
              <w:t>Starting intent</w:t>
            </w:r>
          </w:p>
        </w:tc>
        <w:tc>
          <w:tcPr>
            <w:tcW w:type="dxa" w:w="4032"/>
            <w:vAlign w:val="center"/>
            <w:shd w:fill="17324D"/>
          </w:tcPr>
          <w:p>
            <w:r/>
            <w:r>
              <w:rPr>
                <w:rFonts w:ascii="Aptos" w:hAnsi="Aptos"/>
                <w:b/>
                <w:color w:val="FFFFFF"/>
                <w:sz w:val="17"/>
              </w:rPr>
              <w:t>Acceptance principle</w:t>
            </w:r>
          </w:p>
        </w:tc>
      </w:tr>
      <w:tr>
        <w:trPr>
          <w:cantSplit/>
        </w:trPr>
        <w:tc>
          <w:tcPr>
            <w:tcW w:type="dxa" w:w="2376"/>
            <w:vAlign w:val="center"/>
            <w:shd w:fill="F3F6F8"/>
          </w:tcPr>
          <w:p>
            <w:r/>
            <w:r>
              <w:rPr>
                <w:rFonts w:ascii="Aptos" w:hAnsi="Aptos"/>
                <w:b w:val="0"/>
                <w:color w:val="1F2F37"/>
                <w:sz w:val="16"/>
              </w:rPr>
              <w:t>Gesture confirmation</w:t>
            </w:r>
          </w:p>
        </w:tc>
        <w:tc>
          <w:tcPr>
            <w:tcW w:type="dxa" w:w="2952"/>
            <w:vAlign w:val="center"/>
            <w:shd w:fill="F3F6F8"/>
          </w:tcPr>
          <w:p>
            <w:r/>
            <w:r>
              <w:rPr>
                <w:rFonts w:ascii="Aptos" w:hAnsi="Aptos"/>
                <w:b w:val="0"/>
                <w:color w:val="1F2F37"/>
                <w:sz w:val="16"/>
              </w:rPr>
              <w:t>Short, visibly responsive debounce</w:t>
            </w:r>
          </w:p>
        </w:tc>
        <w:tc>
          <w:tcPr>
            <w:tcW w:type="dxa" w:w="4032"/>
            <w:vAlign w:val="center"/>
            <w:shd w:fill="F3F6F8"/>
          </w:tcPr>
          <w:p>
            <w:r/>
            <w:r>
              <w:rPr>
                <w:rFonts w:ascii="Aptos" w:hAnsi="Aptos"/>
                <w:b w:val="0"/>
                <w:color w:val="1F2F37"/>
                <w:sz w:val="16"/>
              </w:rPr>
              <w:t>No single noisy frame starts a transform.</w:t>
            </w:r>
          </w:p>
        </w:tc>
      </w:tr>
      <w:tr>
        <w:trPr>
          <w:cantSplit/>
        </w:trPr>
        <w:tc>
          <w:tcPr>
            <w:tcW w:type="dxa" w:w="2376"/>
            <w:vAlign w:val="center"/>
          </w:tcPr>
          <w:p>
            <w:r/>
            <w:r>
              <w:rPr>
                <w:rFonts w:ascii="Aptos" w:hAnsi="Aptos"/>
                <w:b w:val="0"/>
                <w:color w:val="1F2F37"/>
                <w:sz w:val="16"/>
              </w:rPr>
              <w:t>Axis confirmation</w:t>
            </w:r>
          </w:p>
        </w:tc>
        <w:tc>
          <w:tcPr>
            <w:tcW w:type="dxa" w:w="2952"/>
            <w:vAlign w:val="center"/>
          </w:tcPr>
          <w:p>
            <w:r/>
            <w:r>
              <w:rPr>
                <w:rFonts w:ascii="Aptos" w:hAnsi="Aptos"/>
                <w:b w:val="0"/>
                <w:color w:val="1F2F37"/>
                <w:sz w:val="16"/>
              </w:rPr>
              <w:t>Short debounce</w:t>
            </w:r>
          </w:p>
        </w:tc>
        <w:tc>
          <w:tcPr>
            <w:tcW w:type="dxa" w:w="4032"/>
            <w:vAlign w:val="center"/>
          </w:tcPr>
          <w:p>
            <w:r/>
            <w:r>
              <w:rPr>
                <w:rFonts w:ascii="Aptos" w:hAnsi="Aptos"/>
                <w:b w:val="0"/>
                <w:color w:val="1F2F37"/>
                <w:sz w:val="16"/>
              </w:rPr>
              <w:t>Finger jitter does not bounce axes.</w:t>
            </w:r>
          </w:p>
        </w:tc>
      </w:tr>
      <w:tr>
        <w:trPr>
          <w:cantSplit/>
        </w:trPr>
        <w:tc>
          <w:tcPr>
            <w:tcW w:type="dxa" w:w="2376"/>
            <w:vAlign w:val="center"/>
            <w:shd w:fill="F3F6F8"/>
          </w:tcPr>
          <w:p>
            <w:r/>
            <w:r>
              <w:rPr>
                <w:rFonts w:ascii="Aptos" w:hAnsi="Aptos"/>
                <w:b w:val="0"/>
                <w:color w:val="1F2F37"/>
                <w:sz w:val="16"/>
              </w:rPr>
              <w:t>Pointing dwell</w:t>
            </w:r>
          </w:p>
        </w:tc>
        <w:tc>
          <w:tcPr>
            <w:tcW w:type="dxa" w:w="2952"/>
            <w:vAlign w:val="center"/>
            <w:shd w:fill="F3F6F8"/>
          </w:tcPr>
          <w:p>
            <w:r/>
            <w:r>
              <w:rPr>
                <w:rFonts w:ascii="Aptos" w:hAnsi="Aptos"/>
                <w:b w:val="0"/>
                <w:color w:val="1F2F37"/>
                <w:sz w:val="16"/>
              </w:rPr>
              <w:t>Short stable dwell</w:t>
            </w:r>
          </w:p>
        </w:tc>
        <w:tc>
          <w:tcPr>
            <w:tcW w:type="dxa" w:w="4032"/>
            <w:vAlign w:val="center"/>
            <w:shd w:fill="F3F6F8"/>
          </w:tcPr>
          <w:p>
            <w:r/>
            <w:r>
              <w:rPr>
                <w:rFonts w:ascii="Aptos" w:hAnsi="Aptos"/>
                <w:b w:val="0"/>
                <w:color w:val="1F2F37"/>
                <w:sz w:val="16"/>
              </w:rPr>
              <w:t>UI activation feels deliberate but not slow.</w:t>
            </w:r>
          </w:p>
        </w:tc>
      </w:tr>
      <w:tr>
        <w:trPr>
          <w:cantSplit/>
        </w:trPr>
        <w:tc>
          <w:tcPr>
            <w:tcW w:type="dxa" w:w="2376"/>
            <w:vAlign w:val="center"/>
          </w:tcPr>
          <w:p>
            <w:r/>
            <w:r>
              <w:rPr>
                <w:rFonts w:ascii="Aptos" w:hAnsi="Aptos"/>
                <w:b w:val="0"/>
                <w:color w:val="1F2F37"/>
                <w:sz w:val="16"/>
              </w:rPr>
              <w:t>Transition lock</w:t>
            </w:r>
          </w:p>
        </w:tc>
        <w:tc>
          <w:tcPr>
            <w:tcW w:type="dxa" w:w="2952"/>
            <w:vAlign w:val="center"/>
          </w:tcPr>
          <w:p>
            <w:r/>
            <w:r>
              <w:rPr>
                <w:rFonts w:ascii="Aptos" w:hAnsi="Aptos"/>
                <w:b w:val="0"/>
                <w:color w:val="1F2F37"/>
                <w:sz w:val="16"/>
              </w:rPr>
              <w:t>~1 second</w:t>
            </w:r>
          </w:p>
        </w:tc>
        <w:tc>
          <w:tcPr>
            <w:tcW w:type="dxa" w:w="4032"/>
            <w:vAlign w:val="center"/>
          </w:tcPr>
          <w:p>
            <w:r/>
            <w:r>
              <w:rPr>
                <w:rFonts w:ascii="Aptos" w:hAnsi="Aptos"/>
                <w:b w:val="0"/>
                <w:color w:val="1F2F37"/>
                <w:sz w:val="16"/>
              </w:rPr>
              <w:t>Ending one action cannot start another.</w:t>
            </w:r>
          </w:p>
        </w:tc>
      </w:tr>
      <w:tr>
        <w:trPr>
          <w:cantSplit/>
        </w:trPr>
        <w:tc>
          <w:tcPr>
            <w:tcW w:type="dxa" w:w="2376"/>
            <w:vAlign w:val="center"/>
            <w:shd w:fill="F3F6F8"/>
          </w:tcPr>
          <w:p>
            <w:r/>
            <w:r>
              <w:rPr>
                <w:rFonts w:ascii="Aptos" w:hAnsi="Aptos"/>
                <w:b w:val="0"/>
                <w:color w:val="1F2F37"/>
                <w:sz w:val="16"/>
              </w:rPr>
              <w:t>Move dead zone</w:t>
            </w:r>
          </w:p>
        </w:tc>
        <w:tc>
          <w:tcPr>
            <w:tcW w:type="dxa" w:w="2952"/>
            <w:vAlign w:val="center"/>
            <w:shd w:fill="F3F6F8"/>
          </w:tcPr>
          <w:p>
            <w:r/>
            <w:r>
              <w:rPr>
                <w:rFonts w:ascii="Aptos" w:hAnsi="Aptos"/>
                <w:b w:val="0"/>
                <w:color w:val="1F2F37"/>
                <w:sz w:val="16"/>
              </w:rPr>
              <w:t>Small</w:t>
            </w:r>
          </w:p>
        </w:tc>
        <w:tc>
          <w:tcPr>
            <w:tcW w:type="dxa" w:w="4032"/>
            <w:vAlign w:val="center"/>
            <w:shd w:fill="F3F6F8"/>
          </w:tcPr>
          <w:p>
            <w:r/>
            <w:r>
              <w:rPr>
                <w:rFonts w:ascii="Aptos" w:hAnsi="Aptos"/>
                <w:b w:val="0"/>
                <w:color w:val="1F2F37"/>
                <w:sz w:val="16"/>
              </w:rPr>
              <w:t>Hand jitter does not drift the object.</w:t>
            </w:r>
          </w:p>
        </w:tc>
      </w:tr>
      <w:tr>
        <w:trPr>
          <w:cantSplit/>
        </w:trPr>
        <w:tc>
          <w:tcPr>
            <w:tcW w:type="dxa" w:w="2376"/>
            <w:vAlign w:val="center"/>
          </w:tcPr>
          <w:p>
            <w:r/>
            <w:r>
              <w:rPr>
                <w:rFonts w:ascii="Aptos" w:hAnsi="Aptos"/>
                <w:b w:val="0"/>
                <w:color w:val="1F2F37"/>
                <w:sz w:val="16"/>
              </w:rPr>
              <w:t>Rotate dead zone</w:t>
            </w:r>
          </w:p>
        </w:tc>
        <w:tc>
          <w:tcPr>
            <w:tcW w:type="dxa" w:w="2952"/>
            <w:vAlign w:val="center"/>
          </w:tcPr>
          <w:p>
            <w:r/>
            <w:r>
              <w:rPr>
                <w:rFonts w:ascii="Aptos" w:hAnsi="Aptos"/>
                <w:b w:val="0"/>
                <w:color w:val="1F2F37"/>
                <w:sz w:val="16"/>
              </w:rPr>
              <w:t>Small/moderate</w:t>
            </w:r>
          </w:p>
        </w:tc>
        <w:tc>
          <w:tcPr>
            <w:tcW w:type="dxa" w:w="4032"/>
            <w:vAlign w:val="center"/>
          </w:tcPr>
          <w:p>
            <w:r/>
            <w:r>
              <w:rPr>
                <w:rFonts w:ascii="Aptos" w:hAnsi="Aptos"/>
                <w:b w:val="0"/>
                <w:color w:val="1F2F37"/>
                <w:sz w:val="16"/>
              </w:rPr>
              <w:t>Minor wrist noise does not spin the object.</w:t>
            </w:r>
          </w:p>
        </w:tc>
      </w:tr>
      <w:tr>
        <w:trPr>
          <w:cantSplit/>
        </w:trPr>
        <w:tc>
          <w:tcPr>
            <w:tcW w:type="dxa" w:w="2376"/>
            <w:vAlign w:val="center"/>
            <w:shd w:fill="F3F6F8"/>
          </w:tcPr>
          <w:p>
            <w:r/>
            <w:r>
              <w:rPr>
                <w:rFonts w:ascii="Aptos" w:hAnsi="Aptos"/>
                <w:b w:val="0"/>
                <w:color w:val="1F2F37"/>
                <w:sz w:val="16"/>
              </w:rPr>
              <w:t>Scale delta threshold</w:t>
            </w:r>
          </w:p>
        </w:tc>
        <w:tc>
          <w:tcPr>
            <w:tcW w:type="dxa" w:w="2952"/>
            <w:vAlign w:val="center"/>
            <w:shd w:fill="F3F6F8"/>
          </w:tcPr>
          <w:p>
            <w:r/>
            <w:r>
              <w:rPr>
                <w:rFonts w:ascii="Aptos" w:hAnsi="Aptos"/>
                <w:b w:val="0"/>
                <w:color w:val="1F2F37"/>
                <w:sz w:val="16"/>
              </w:rPr>
              <w:t>Small</w:t>
            </w:r>
          </w:p>
        </w:tc>
        <w:tc>
          <w:tcPr>
            <w:tcW w:type="dxa" w:w="4032"/>
            <w:vAlign w:val="center"/>
            <w:shd w:fill="F3F6F8"/>
          </w:tcPr>
          <w:p>
            <w:r/>
            <w:r>
              <w:rPr>
                <w:rFonts w:ascii="Aptos" w:hAnsi="Aptos"/>
                <w:b w:val="0"/>
                <w:color w:val="1F2F37"/>
                <w:sz w:val="16"/>
              </w:rPr>
              <w:t>Pinch noise does not continuously scale.</w:t>
            </w:r>
          </w:p>
        </w:tc>
      </w:tr>
    </w:tbl>
    <w:p>
      <w:r/>
    </w:p>
    <w:p>
      <w:pPr>
        <w:pStyle w:val="Heading1"/>
      </w:pPr>
      <w:r>
        <w:t>16. Instrumentation for Debugging</w:t>
      </w:r>
    </w:p>
    <w:p>
      <w:r>
        <w:t>During development, the implementation should be able to expose the following diagnostic states without placing them in the primary CV workspace: classified gesture, active transformation mode, session state, active axis, transition-lock remaining time, pointer target, and tracking confidence. These diagnostics are for engineering only.</w:t>
      </w:r>
    </w:p>
    <w:p>
      <w:pPr>
        <w:ind w:left="317" w:right="317"/>
        <w:shd w:fill="EEF3F6"/>
      </w:pPr>
      <w:r>
        <w:rPr>
          <w:rFonts w:ascii="Consolas" w:hAnsi="Consolas"/>
          <w:sz w:val="16"/>
        </w:rPr>
      </w:r>
      <w:r>
        <w:rPr>
          <w:rFonts w:ascii="Consolas" w:hAnsi="Consolas"/>
          <w:sz w:val="16"/>
        </w:rPr>
        <w:t>DEBUG (developer-only):</w:t>
        <w:br/>
      </w:r>
      <w:r>
        <w:rPr>
          <w:rFonts w:ascii="Consolas" w:hAnsi="Consolas"/>
          <w:sz w:val="16"/>
        </w:rPr>
        <w:t>HandFrame → classifiedGesture → sessionState → activeMode → axis → target → lockRemaining</w:t>
      </w:r>
    </w:p>
    <w:p>
      <w:r>
        <w:t>A debug view should make it possible to answer “what did the tracker see?” separately from “what action did the interaction controller permit?” This separation is essential for diagnosing future gesture bugs.</w:t>
      </w:r>
    </w:p>
    <w:p>
      <w:r/>
    </w:p>
    <w:p>
      <w:pPr>
        <w:pStyle w:val="Heading1"/>
      </w:pPr>
      <w:r>
        <w:t>17. Acceptance Test Matrix</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936"/>
            <w:vAlign w:val="center"/>
            <w:shd w:fill="17324D"/>
          </w:tcPr>
          <w:p>
            <w:r/>
            <w:r>
              <w:rPr>
                <w:rFonts w:ascii="Aptos" w:hAnsi="Aptos"/>
                <w:b/>
                <w:color w:val="FFFFFF"/>
                <w:sz w:val="17"/>
              </w:rPr>
              <w:t>ID</w:t>
            </w:r>
          </w:p>
        </w:tc>
        <w:tc>
          <w:tcPr>
            <w:tcW w:type="dxa" w:w="3816"/>
            <w:vAlign w:val="center"/>
            <w:shd w:fill="17324D"/>
          </w:tcPr>
          <w:p>
            <w:r/>
            <w:r>
              <w:rPr>
                <w:rFonts w:ascii="Aptos" w:hAnsi="Aptos"/>
                <w:b/>
                <w:color w:val="FFFFFF"/>
                <w:sz w:val="17"/>
              </w:rPr>
              <w:t>Test</w:t>
            </w:r>
          </w:p>
        </w:tc>
        <w:tc>
          <w:tcPr>
            <w:tcW w:type="dxa" w:w="4680"/>
            <w:vAlign w:val="center"/>
            <w:shd w:fill="17324D"/>
          </w:tcPr>
          <w:p>
            <w:r/>
            <w:r>
              <w:rPr>
                <w:rFonts w:ascii="Aptos" w:hAnsi="Aptos"/>
                <w:b/>
                <w:color w:val="FFFFFF"/>
                <w:sz w:val="17"/>
              </w:rPr>
              <w:t>Expected result</w:t>
            </w:r>
          </w:p>
        </w:tc>
      </w:tr>
      <w:tr>
        <w:trPr>
          <w:cantSplit/>
        </w:trPr>
        <w:tc>
          <w:tcPr>
            <w:tcW w:type="dxa" w:w="936"/>
            <w:vAlign w:val="center"/>
            <w:shd w:fill="F3F6F8"/>
          </w:tcPr>
          <w:p>
            <w:r/>
            <w:r>
              <w:rPr>
                <w:rFonts w:ascii="Aptos" w:hAnsi="Aptos"/>
                <w:b w:val="0"/>
                <w:color w:val="1F2F37"/>
                <w:sz w:val="16"/>
              </w:rPr>
              <w:t>INT-01</w:t>
            </w:r>
          </w:p>
        </w:tc>
        <w:tc>
          <w:tcPr>
            <w:tcW w:type="dxa" w:w="3816"/>
            <w:vAlign w:val="center"/>
            <w:shd w:fill="F3F6F8"/>
          </w:tcPr>
          <w:p>
            <w:r/>
            <w:r>
              <w:rPr>
                <w:rFonts w:ascii="Aptos" w:hAnsi="Aptos"/>
                <w:b w:val="0"/>
                <w:color w:val="1F2F37"/>
                <w:sz w:val="16"/>
              </w:rPr>
              <w:t>Index-only point at Module Selection</w:t>
            </w:r>
          </w:p>
        </w:tc>
        <w:tc>
          <w:tcPr>
            <w:tcW w:type="dxa" w:w="4680"/>
            <w:vAlign w:val="center"/>
            <w:shd w:fill="F3F6F8"/>
          </w:tcPr>
          <w:p>
            <w:r/>
            <w:r>
              <w:rPr>
                <w:rFonts w:ascii="Aptos" w:hAnsi="Aptos"/>
                <w:b w:val="0"/>
                <w:color w:val="1F2F37"/>
                <w:sz w:val="16"/>
              </w:rPr>
              <w:t>Tab hover activates; no rotation.</w:t>
            </w:r>
          </w:p>
        </w:tc>
      </w:tr>
      <w:tr>
        <w:trPr>
          <w:cantSplit/>
        </w:trPr>
        <w:tc>
          <w:tcPr>
            <w:tcW w:type="dxa" w:w="936"/>
            <w:vAlign w:val="center"/>
          </w:tcPr>
          <w:p>
            <w:r/>
            <w:r>
              <w:rPr>
                <w:rFonts w:ascii="Aptos" w:hAnsi="Aptos"/>
                <w:b w:val="0"/>
                <w:color w:val="1F2F37"/>
                <w:sz w:val="16"/>
              </w:rPr>
              <w:t>INT-02</w:t>
            </w:r>
          </w:p>
        </w:tc>
        <w:tc>
          <w:tcPr>
            <w:tcW w:type="dxa" w:w="3816"/>
            <w:vAlign w:val="center"/>
          </w:tcPr>
          <w:p>
            <w:r/>
            <w:r>
              <w:rPr>
                <w:rFonts w:ascii="Aptos" w:hAnsi="Aptos"/>
                <w:b w:val="0"/>
                <w:color w:val="1F2F37"/>
                <w:sz w:val="16"/>
              </w:rPr>
              <w:t>Index-only point at Viewport Control</w:t>
            </w:r>
          </w:p>
        </w:tc>
        <w:tc>
          <w:tcPr>
            <w:tcW w:type="dxa" w:w="4680"/>
            <w:vAlign w:val="center"/>
          </w:tcPr>
          <w:p>
            <w:r/>
            <w:r>
              <w:rPr>
                <w:rFonts w:ascii="Aptos" w:hAnsi="Aptos"/>
                <w:b w:val="0"/>
                <w:color w:val="1F2F37"/>
                <w:sz w:val="16"/>
              </w:rPr>
              <w:t>Correct tab activates; no rotation.</w:t>
            </w:r>
          </w:p>
        </w:tc>
      </w:tr>
      <w:tr>
        <w:trPr>
          <w:cantSplit/>
        </w:trPr>
        <w:tc>
          <w:tcPr>
            <w:tcW w:type="dxa" w:w="936"/>
            <w:vAlign w:val="center"/>
            <w:shd w:fill="F3F6F8"/>
          </w:tcPr>
          <w:p>
            <w:r/>
            <w:r>
              <w:rPr>
                <w:rFonts w:ascii="Aptos" w:hAnsi="Aptos"/>
                <w:b w:val="0"/>
                <w:color w:val="1F2F37"/>
                <w:sz w:val="16"/>
              </w:rPr>
              <w:t>INT-03</w:t>
            </w:r>
          </w:p>
        </w:tc>
        <w:tc>
          <w:tcPr>
            <w:tcW w:type="dxa" w:w="3816"/>
            <w:vAlign w:val="center"/>
            <w:shd w:fill="F3F6F8"/>
          </w:tcPr>
          <w:p>
            <w:r/>
            <w:r>
              <w:rPr>
                <w:rFonts w:ascii="Aptos" w:hAnsi="Aptos"/>
                <w:b w:val="0"/>
                <w:color w:val="1F2F37"/>
                <w:sz w:val="16"/>
              </w:rPr>
              <w:t>Point at module row and hold briefly</w:t>
            </w:r>
          </w:p>
        </w:tc>
        <w:tc>
          <w:tcPr>
            <w:tcW w:type="dxa" w:w="4680"/>
            <w:vAlign w:val="center"/>
            <w:shd w:fill="F3F6F8"/>
          </w:tcPr>
          <w:p>
            <w:r/>
            <w:r>
              <w:rPr>
                <w:rFonts w:ascii="Aptos" w:hAnsi="Aptos"/>
                <w:b w:val="0"/>
                <w:color w:val="1F2F37"/>
                <w:sz w:val="16"/>
              </w:rPr>
              <w:t>Correct module becomes selected.</w:t>
            </w:r>
          </w:p>
        </w:tc>
      </w:tr>
      <w:tr>
        <w:trPr>
          <w:cantSplit/>
        </w:trPr>
        <w:tc>
          <w:tcPr>
            <w:tcW w:type="dxa" w:w="936"/>
            <w:vAlign w:val="center"/>
          </w:tcPr>
          <w:p>
            <w:r/>
            <w:r>
              <w:rPr>
                <w:rFonts w:ascii="Aptos" w:hAnsi="Aptos"/>
                <w:b w:val="0"/>
                <w:color w:val="1F2F37"/>
                <w:sz w:val="16"/>
              </w:rPr>
              <w:t>INT-04</w:t>
            </w:r>
          </w:p>
        </w:tc>
        <w:tc>
          <w:tcPr>
            <w:tcW w:type="dxa" w:w="3816"/>
            <w:vAlign w:val="center"/>
          </w:tcPr>
          <w:p>
            <w:r/>
            <w:r>
              <w:rPr>
                <w:rFonts w:ascii="Aptos" w:hAnsi="Aptos"/>
                <w:b w:val="0"/>
                <w:color w:val="1F2F37"/>
                <w:sz w:val="16"/>
              </w:rPr>
              <w:t>Switch between the two tabs</w:t>
            </w:r>
          </w:p>
        </w:tc>
        <w:tc>
          <w:tcPr>
            <w:tcW w:type="dxa" w:w="4680"/>
            <w:vAlign w:val="center"/>
          </w:tcPr>
          <w:p>
            <w:r/>
            <w:r>
              <w:rPr>
                <w:rFonts w:ascii="Aptos" w:hAnsi="Aptos"/>
                <w:b w:val="0"/>
                <w:color w:val="1F2F37"/>
                <w:sz w:val="16"/>
              </w:rPr>
              <w:t>Only the selected tab remains expanded.</w:t>
            </w:r>
          </w:p>
        </w:tc>
      </w:tr>
      <w:tr>
        <w:trPr>
          <w:cantSplit/>
        </w:trPr>
        <w:tc>
          <w:tcPr>
            <w:tcW w:type="dxa" w:w="936"/>
            <w:vAlign w:val="center"/>
            <w:shd w:fill="F3F6F8"/>
          </w:tcPr>
          <w:p>
            <w:r/>
            <w:r>
              <w:rPr>
                <w:rFonts w:ascii="Aptos" w:hAnsi="Aptos"/>
                <w:b w:val="0"/>
                <w:color w:val="1F2F37"/>
                <w:sz w:val="16"/>
              </w:rPr>
              <w:t>INT-05</w:t>
            </w:r>
          </w:p>
        </w:tc>
        <w:tc>
          <w:tcPr>
            <w:tcW w:type="dxa" w:w="3816"/>
            <w:vAlign w:val="center"/>
            <w:shd w:fill="F3F6F8"/>
          </w:tcPr>
          <w:p>
            <w:r/>
            <w:r>
              <w:rPr>
                <w:rFonts w:ascii="Aptos" w:hAnsi="Aptos"/>
                <w:b w:val="0"/>
                <w:color w:val="1F2F37"/>
                <w:sz w:val="16"/>
              </w:rPr>
              <w:t>Start MOVE and maintain grab</w:t>
            </w:r>
          </w:p>
        </w:tc>
        <w:tc>
          <w:tcPr>
            <w:tcW w:type="dxa" w:w="4680"/>
            <w:vAlign w:val="center"/>
            <w:shd w:fill="F3F6F8"/>
          </w:tcPr>
          <w:p>
            <w:r/>
            <w:r>
              <w:rPr>
                <w:rFonts w:ascii="Aptos" w:hAnsi="Aptos"/>
                <w:b w:val="0"/>
                <w:color w:val="1F2F37"/>
                <w:sz w:val="16"/>
              </w:rPr>
              <w:t>Mode stays MOVE.</w:t>
            </w:r>
          </w:p>
        </w:tc>
      </w:tr>
      <w:tr>
        <w:trPr>
          <w:cantSplit/>
        </w:trPr>
        <w:tc>
          <w:tcPr>
            <w:tcW w:type="dxa" w:w="936"/>
            <w:vAlign w:val="center"/>
          </w:tcPr>
          <w:p>
            <w:r/>
            <w:r>
              <w:rPr>
                <w:rFonts w:ascii="Aptos" w:hAnsi="Aptos"/>
                <w:b w:val="0"/>
                <w:color w:val="1F2F37"/>
                <w:sz w:val="16"/>
              </w:rPr>
              <w:t>INT-06</w:t>
            </w:r>
          </w:p>
        </w:tc>
        <w:tc>
          <w:tcPr>
            <w:tcW w:type="dxa" w:w="3816"/>
            <w:vAlign w:val="center"/>
          </w:tcPr>
          <w:p>
            <w:r/>
            <w:r>
              <w:rPr>
                <w:rFonts w:ascii="Aptos" w:hAnsi="Aptos"/>
                <w:b w:val="0"/>
                <w:color w:val="1F2F37"/>
                <w:sz w:val="16"/>
              </w:rPr>
              <w:t>Start SCALE and maintain pinch</w:t>
            </w:r>
          </w:p>
        </w:tc>
        <w:tc>
          <w:tcPr>
            <w:tcW w:type="dxa" w:w="4680"/>
            <w:vAlign w:val="center"/>
          </w:tcPr>
          <w:p>
            <w:r/>
            <w:r>
              <w:rPr>
                <w:rFonts w:ascii="Aptos" w:hAnsi="Aptos"/>
                <w:b w:val="0"/>
                <w:color w:val="1F2F37"/>
                <w:sz w:val="16"/>
              </w:rPr>
              <w:t>Mode stays SCALE.</w:t>
            </w:r>
          </w:p>
        </w:tc>
      </w:tr>
      <w:tr>
        <w:trPr>
          <w:cantSplit/>
        </w:trPr>
        <w:tc>
          <w:tcPr>
            <w:tcW w:type="dxa" w:w="936"/>
            <w:vAlign w:val="center"/>
            <w:shd w:fill="F3F6F8"/>
          </w:tcPr>
          <w:p>
            <w:r/>
            <w:r>
              <w:rPr>
                <w:rFonts w:ascii="Aptos" w:hAnsi="Aptos"/>
                <w:b w:val="0"/>
                <w:color w:val="1F2F37"/>
                <w:sz w:val="16"/>
              </w:rPr>
              <w:t>INT-07</w:t>
            </w:r>
          </w:p>
        </w:tc>
        <w:tc>
          <w:tcPr>
            <w:tcW w:type="dxa" w:w="3816"/>
            <w:vAlign w:val="center"/>
            <w:shd w:fill="F3F6F8"/>
          </w:tcPr>
          <w:p>
            <w:r/>
            <w:r>
              <w:rPr>
                <w:rFonts w:ascii="Aptos" w:hAnsi="Aptos"/>
                <w:b w:val="0"/>
                <w:color w:val="1F2F37"/>
                <w:sz w:val="16"/>
              </w:rPr>
              <w:t>Start ROTATE and maintain three-finger posture</w:t>
            </w:r>
          </w:p>
        </w:tc>
        <w:tc>
          <w:tcPr>
            <w:tcW w:type="dxa" w:w="4680"/>
            <w:vAlign w:val="center"/>
            <w:shd w:fill="F3F6F8"/>
          </w:tcPr>
          <w:p>
            <w:r/>
            <w:r>
              <w:rPr>
                <w:rFonts w:ascii="Aptos" w:hAnsi="Aptos"/>
                <w:b w:val="0"/>
                <w:color w:val="1F2F37"/>
                <w:sz w:val="16"/>
              </w:rPr>
              <w:t>Mode stays ROTATE.</w:t>
            </w:r>
          </w:p>
        </w:tc>
      </w:tr>
      <w:tr>
        <w:trPr>
          <w:cantSplit/>
        </w:trPr>
        <w:tc>
          <w:tcPr>
            <w:tcW w:type="dxa" w:w="936"/>
            <w:vAlign w:val="center"/>
          </w:tcPr>
          <w:p>
            <w:r/>
            <w:r>
              <w:rPr>
                <w:rFonts w:ascii="Aptos" w:hAnsi="Aptos"/>
                <w:b w:val="0"/>
                <w:color w:val="1F2F37"/>
                <w:sz w:val="16"/>
              </w:rPr>
              <w:t>INT-08</w:t>
            </w:r>
          </w:p>
        </w:tc>
        <w:tc>
          <w:tcPr>
            <w:tcW w:type="dxa" w:w="3816"/>
            <w:vAlign w:val="center"/>
          </w:tcPr>
          <w:p>
            <w:r/>
            <w:r>
              <w:rPr>
                <w:rFonts w:ascii="Aptos" w:hAnsi="Aptos"/>
                <w:b w:val="0"/>
                <w:color w:val="1F2F37"/>
                <w:sz w:val="16"/>
              </w:rPr>
              <w:t>ROTATE while transient pinch-like frames occur</w:t>
            </w:r>
          </w:p>
        </w:tc>
        <w:tc>
          <w:tcPr>
            <w:tcW w:type="dxa" w:w="4680"/>
            <w:vAlign w:val="center"/>
          </w:tcPr>
          <w:p>
            <w:r/>
            <w:r>
              <w:rPr>
                <w:rFonts w:ascii="Aptos" w:hAnsi="Aptos"/>
                <w:b w:val="0"/>
                <w:color w:val="1F2F37"/>
                <w:sz w:val="16"/>
              </w:rPr>
              <w:t>Rotation remains active; no scale.</w:t>
            </w:r>
          </w:p>
        </w:tc>
      </w:tr>
      <w:tr>
        <w:trPr>
          <w:cantSplit/>
        </w:trPr>
        <w:tc>
          <w:tcPr>
            <w:tcW w:type="dxa" w:w="936"/>
            <w:vAlign w:val="center"/>
            <w:shd w:fill="F3F6F8"/>
          </w:tcPr>
          <w:p>
            <w:r/>
            <w:r>
              <w:rPr>
                <w:rFonts w:ascii="Aptos" w:hAnsi="Aptos"/>
                <w:b w:val="0"/>
                <w:color w:val="1F2F37"/>
                <w:sz w:val="16"/>
              </w:rPr>
              <w:t>INT-09</w:t>
            </w:r>
          </w:p>
        </w:tc>
        <w:tc>
          <w:tcPr>
            <w:tcW w:type="dxa" w:w="3816"/>
            <w:vAlign w:val="center"/>
            <w:shd w:fill="F3F6F8"/>
          </w:tcPr>
          <w:p>
            <w:r/>
            <w:r>
              <w:rPr>
                <w:rFonts w:ascii="Aptos" w:hAnsi="Aptos"/>
                <w:b w:val="0"/>
                <w:color w:val="1F2F37"/>
                <w:sz w:val="16"/>
              </w:rPr>
              <w:t>MOVE while transient rotate-like frames occur</w:t>
            </w:r>
          </w:p>
        </w:tc>
        <w:tc>
          <w:tcPr>
            <w:tcW w:type="dxa" w:w="4680"/>
            <w:vAlign w:val="center"/>
            <w:shd w:fill="F3F6F8"/>
          </w:tcPr>
          <w:p>
            <w:r/>
            <w:r>
              <w:rPr>
                <w:rFonts w:ascii="Aptos" w:hAnsi="Aptos"/>
                <w:b w:val="0"/>
                <w:color w:val="1F2F37"/>
                <w:sz w:val="16"/>
              </w:rPr>
              <w:t>Move remains active; no rotation.</w:t>
            </w:r>
          </w:p>
        </w:tc>
      </w:tr>
      <w:tr>
        <w:trPr>
          <w:cantSplit/>
        </w:trPr>
        <w:tc>
          <w:tcPr>
            <w:tcW w:type="dxa" w:w="936"/>
            <w:vAlign w:val="center"/>
          </w:tcPr>
          <w:p>
            <w:r/>
            <w:r>
              <w:rPr>
                <w:rFonts w:ascii="Aptos" w:hAnsi="Aptos"/>
                <w:b w:val="0"/>
                <w:color w:val="1F2F37"/>
                <w:sz w:val="16"/>
              </w:rPr>
              <w:t>INT-10</w:t>
            </w:r>
          </w:p>
        </w:tc>
        <w:tc>
          <w:tcPr>
            <w:tcW w:type="dxa" w:w="3816"/>
            <w:vAlign w:val="center"/>
          </w:tcPr>
          <w:p>
            <w:r/>
            <w:r>
              <w:rPr>
                <w:rFonts w:ascii="Aptos" w:hAnsi="Aptos"/>
                <w:b w:val="0"/>
                <w:color w:val="1F2F37"/>
                <w:sz w:val="16"/>
              </w:rPr>
              <w:t>End ROTATE with right open palm</w:t>
            </w:r>
          </w:p>
        </w:tc>
        <w:tc>
          <w:tcPr>
            <w:tcW w:type="dxa" w:w="4680"/>
            <w:vAlign w:val="center"/>
          </w:tcPr>
          <w:p>
            <w:r/>
            <w:r>
              <w:rPr>
                <w:rFonts w:ascii="Aptos" w:hAnsi="Aptos"/>
                <w:b w:val="0"/>
                <w:color w:val="1F2F37"/>
                <w:sz w:val="16"/>
              </w:rPr>
              <w:t>Rotation stops; transition lock begins.</w:t>
            </w:r>
          </w:p>
        </w:tc>
      </w:tr>
      <w:tr>
        <w:trPr>
          <w:cantSplit/>
        </w:trPr>
        <w:tc>
          <w:tcPr>
            <w:tcW w:type="dxa" w:w="936"/>
            <w:vAlign w:val="center"/>
            <w:shd w:fill="F3F6F8"/>
          </w:tcPr>
          <w:p>
            <w:r/>
            <w:r>
              <w:rPr>
                <w:rFonts w:ascii="Aptos" w:hAnsi="Aptos"/>
                <w:b w:val="0"/>
                <w:color w:val="1F2F37"/>
                <w:sz w:val="16"/>
              </w:rPr>
              <w:t>INT-11</w:t>
            </w:r>
          </w:p>
        </w:tc>
        <w:tc>
          <w:tcPr>
            <w:tcW w:type="dxa" w:w="3816"/>
            <w:vAlign w:val="center"/>
            <w:shd w:fill="F3F6F8"/>
          </w:tcPr>
          <w:p>
            <w:r/>
            <w:r>
              <w:rPr>
                <w:rFonts w:ascii="Aptos" w:hAnsi="Aptos"/>
                <w:b w:val="0"/>
                <w:color w:val="1F2F37"/>
                <w:sz w:val="16"/>
              </w:rPr>
              <w:t>Immediately pinch after ending ROTATE</w:t>
            </w:r>
          </w:p>
        </w:tc>
        <w:tc>
          <w:tcPr>
            <w:tcW w:type="dxa" w:w="4680"/>
            <w:vAlign w:val="center"/>
            <w:shd w:fill="F3F6F8"/>
          </w:tcPr>
          <w:p>
            <w:r/>
            <w:r>
              <w:rPr>
                <w:rFonts w:ascii="Aptos" w:hAnsi="Aptos"/>
                <w:b w:val="0"/>
                <w:color w:val="1F2F37"/>
                <w:sz w:val="16"/>
              </w:rPr>
              <w:t>No scale during lock.</w:t>
            </w:r>
          </w:p>
        </w:tc>
      </w:tr>
      <w:tr>
        <w:trPr>
          <w:cantSplit/>
        </w:trPr>
        <w:tc>
          <w:tcPr>
            <w:tcW w:type="dxa" w:w="936"/>
            <w:vAlign w:val="center"/>
          </w:tcPr>
          <w:p>
            <w:r/>
            <w:r>
              <w:rPr>
                <w:rFonts w:ascii="Aptos" w:hAnsi="Aptos"/>
                <w:b w:val="0"/>
                <w:color w:val="1F2F37"/>
                <w:sz w:val="16"/>
              </w:rPr>
              <w:t>INT-12</w:t>
            </w:r>
          </w:p>
        </w:tc>
        <w:tc>
          <w:tcPr>
            <w:tcW w:type="dxa" w:w="3816"/>
            <w:vAlign w:val="center"/>
          </w:tcPr>
          <w:p>
            <w:r/>
            <w:r>
              <w:rPr>
                <w:rFonts w:ascii="Aptos" w:hAnsi="Aptos"/>
                <w:b w:val="0"/>
                <w:color w:val="1F2F37"/>
                <w:sz w:val="16"/>
              </w:rPr>
              <w:t>Wait until lock expires, then pinch deliberately</w:t>
            </w:r>
          </w:p>
        </w:tc>
        <w:tc>
          <w:tcPr>
            <w:tcW w:type="dxa" w:w="4680"/>
            <w:vAlign w:val="center"/>
          </w:tcPr>
          <w:p>
            <w:r/>
            <w:r>
              <w:rPr>
                <w:rFonts w:ascii="Aptos" w:hAnsi="Aptos"/>
                <w:b w:val="0"/>
                <w:color w:val="1F2F37"/>
                <w:sz w:val="16"/>
              </w:rPr>
              <w:t>New SCALE session starts.</w:t>
            </w:r>
          </w:p>
        </w:tc>
      </w:tr>
      <w:tr>
        <w:trPr>
          <w:cantSplit/>
        </w:trPr>
        <w:tc>
          <w:tcPr>
            <w:tcW w:type="dxa" w:w="936"/>
            <w:vAlign w:val="center"/>
            <w:shd w:fill="F3F6F8"/>
          </w:tcPr>
          <w:p>
            <w:r/>
            <w:r>
              <w:rPr>
                <w:rFonts w:ascii="Aptos" w:hAnsi="Aptos"/>
                <w:b w:val="0"/>
                <w:color w:val="1F2F37"/>
                <w:sz w:val="16"/>
              </w:rPr>
              <w:t>INT-13</w:t>
            </w:r>
          </w:p>
        </w:tc>
        <w:tc>
          <w:tcPr>
            <w:tcW w:type="dxa" w:w="3816"/>
            <w:vAlign w:val="center"/>
            <w:shd w:fill="F3F6F8"/>
          </w:tcPr>
          <w:p>
            <w:r/>
            <w:r>
              <w:rPr>
                <w:rFonts w:ascii="Aptos" w:hAnsi="Aptos"/>
                <w:b w:val="0"/>
                <w:color w:val="1F2F37"/>
                <w:sz w:val="16"/>
              </w:rPr>
              <w:t>Viewport Control + grab</w:t>
            </w:r>
          </w:p>
        </w:tc>
        <w:tc>
          <w:tcPr>
            <w:tcW w:type="dxa" w:w="4680"/>
            <w:vAlign w:val="center"/>
            <w:shd w:fill="F3F6F8"/>
          </w:tcPr>
          <w:p>
            <w:r/>
            <w:r>
              <w:rPr>
                <w:rFonts w:ascii="Aptos" w:hAnsi="Aptos"/>
                <w:b w:val="0"/>
                <w:color w:val="1F2F37"/>
                <w:sz w:val="16"/>
              </w:rPr>
              <w:t>Camera pans; object position unchanged.</w:t>
            </w:r>
          </w:p>
        </w:tc>
      </w:tr>
      <w:tr>
        <w:trPr>
          <w:cantSplit/>
        </w:trPr>
        <w:tc>
          <w:tcPr>
            <w:tcW w:type="dxa" w:w="936"/>
            <w:vAlign w:val="center"/>
          </w:tcPr>
          <w:p>
            <w:r/>
            <w:r>
              <w:rPr>
                <w:rFonts w:ascii="Aptos" w:hAnsi="Aptos"/>
                <w:b w:val="0"/>
                <w:color w:val="1F2F37"/>
                <w:sz w:val="16"/>
              </w:rPr>
              <w:t>INT-14</w:t>
            </w:r>
          </w:p>
        </w:tc>
        <w:tc>
          <w:tcPr>
            <w:tcW w:type="dxa" w:w="3816"/>
            <w:vAlign w:val="center"/>
          </w:tcPr>
          <w:p>
            <w:r/>
            <w:r>
              <w:rPr>
                <w:rFonts w:ascii="Aptos" w:hAnsi="Aptos"/>
                <w:b w:val="0"/>
                <w:color w:val="1F2F37"/>
                <w:sz w:val="16"/>
              </w:rPr>
              <w:t>Viewport Control + pinch</w:t>
            </w:r>
          </w:p>
        </w:tc>
        <w:tc>
          <w:tcPr>
            <w:tcW w:type="dxa" w:w="4680"/>
            <w:vAlign w:val="center"/>
          </w:tcPr>
          <w:p>
            <w:r/>
            <w:r>
              <w:rPr>
                <w:rFonts w:ascii="Aptos" w:hAnsi="Aptos"/>
                <w:b w:val="0"/>
                <w:color w:val="1F2F37"/>
                <w:sz w:val="16"/>
              </w:rPr>
              <w:t>Camera zooms; object scale unchanged.</w:t>
            </w:r>
          </w:p>
        </w:tc>
      </w:tr>
      <w:tr>
        <w:trPr>
          <w:cantSplit/>
        </w:trPr>
        <w:tc>
          <w:tcPr>
            <w:tcW w:type="dxa" w:w="936"/>
            <w:vAlign w:val="center"/>
            <w:shd w:fill="F3F6F8"/>
          </w:tcPr>
          <w:p>
            <w:r/>
            <w:r>
              <w:rPr>
                <w:rFonts w:ascii="Aptos" w:hAnsi="Aptos"/>
                <w:b w:val="0"/>
                <w:color w:val="1F2F37"/>
                <w:sz w:val="16"/>
              </w:rPr>
              <w:t>INT-15</w:t>
            </w:r>
          </w:p>
        </w:tc>
        <w:tc>
          <w:tcPr>
            <w:tcW w:type="dxa" w:w="3816"/>
            <w:vAlign w:val="center"/>
            <w:shd w:fill="F3F6F8"/>
          </w:tcPr>
          <w:p>
            <w:r/>
            <w:r>
              <w:rPr>
                <w:rFonts w:ascii="Aptos" w:hAnsi="Aptos"/>
                <w:b w:val="0"/>
                <w:color w:val="1F2F37"/>
                <w:sz w:val="16"/>
              </w:rPr>
              <w:t>No selected object + valid gesture</w:t>
            </w:r>
          </w:p>
        </w:tc>
        <w:tc>
          <w:tcPr>
            <w:tcW w:type="dxa" w:w="4680"/>
            <w:vAlign w:val="center"/>
            <w:shd w:fill="F3F6F8"/>
          </w:tcPr>
          <w:p>
            <w:r/>
            <w:r>
              <w:rPr>
                <w:rFonts w:ascii="Aptos" w:hAnsi="Aptos"/>
                <w:b w:val="0"/>
                <w:color w:val="1F2F37"/>
                <w:sz w:val="16"/>
              </w:rPr>
              <w:t>No crash; no object transform.</w:t>
            </w:r>
          </w:p>
        </w:tc>
      </w:tr>
      <w:tr>
        <w:trPr>
          <w:cantSplit/>
        </w:trPr>
        <w:tc>
          <w:tcPr>
            <w:tcW w:type="dxa" w:w="936"/>
            <w:vAlign w:val="center"/>
          </w:tcPr>
          <w:p>
            <w:r/>
            <w:r>
              <w:rPr>
                <w:rFonts w:ascii="Aptos" w:hAnsi="Aptos"/>
                <w:b w:val="0"/>
                <w:color w:val="1F2F37"/>
                <w:sz w:val="16"/>
              </w:rPr>
              <w:t>INT-16</w:t>
            </w:r>
          </w:p>
        </w:tc>
        <w:tc>
          <w:tcPr>
            <w:tcW w:type="dxa" w:w="3816"/>
            <w:vAlign w:val="center"/>
          </w:tcPr>
          <w:p>
            <w:r/>
            <w:r>
              <w:rPr>
                <w:rFonts w:ascii="Aptos" w:hAnsi="Aptos"/>
                <w:b w:val="0"/>
                <w:color w:val="1F2F37"/>
                <w:sz w:val="16"/>
              </w:rPr>
              <w:t>Close CV during active transform</w:t>
            </w:r>
          </w:p>
        </w:tc>
        <w:tc>
          <w:tcPr>
            <w:tcW w:type="dxa" w:w="4680"/>
            <w:vAlign w:val="center"/>
          </w:tcPr>
          <w:p>
            <w:r/>
            <w:r>
              <w:rPr>
                <w:rFonts w:ascii="Aptos" w:hAnsi="Aptos"/>
                <w:b w:val="0"/>
                <w:color w:val="1F2F37"/>
                <w:sz w:val="16"/>
              </w:rPr>
              <w:t>CV-driven transform stops safely.</w:t>
            </w:r>
          </w:p>
        </w:tc>
      </w:tr>
      <w:tr>
        <w:trPr>
          <w:cantSplit/>
        </w:trPr>
        <w:tc>
          <w:tcPr>
            <w:tcW w:type="dxa" w:w="936"/>
            <w:vAlign w:val="center"/>
            <w:shd w:fill="F3F6F8"/>
          </w:tcPr>
          <w:p>
            <w:r/>
            <w:r>
              <w:rPr>
                <w:rFonts w:ascii="Aptos" w:hAnsi="Aptos"/>
                <w:b w:val="0"/>
                <w:color w:val="1F2F37"/>
                <w:sz w:val="16"/>
              </w:rPr>
              <w:t>INT-17</w:t>
            </w:r>
          </w:p>
        </w:tc>
        <w:tc>
          <w:tcPr>
            <w:tcW w:type="dxa" w:w="3816"/>
            <w:vAlign w:val="center"/>
            <w:shd w:fill="F3F6F8"/>
          </w:tcPr>
          <w:p>
            <w:r/>
            <w:r>
              <w:rPr>
                <w:rFonts w:ascii="Aptos" w:hAnsi="Aptos"/>
                <w:b w:val="0"/>
                <w:color w:val="1F2F37"/>
                <w:sz w:val="16"/>
              </w:rPr>
              <w:t>CV closed</w:t>
            </w:r>
          </w:p>
        </w:tc>
        <w:tc>
          <w:tcPr>
            <w:tcW w:type="dxa" w:w="4680"/>
            <w:vAlign w:val="center"/>
            <w:shd w:fill="F3F6F8"/>
          </w:tcPr>
          <w:p>
            <w:r/>
            <w:r>
              <w:rPr>
                <w:rFonts w:ascii="Aptos" w:hAnsi="Aptos"/>
                <w:b w:val="0"/>
                <w:color w:val="1F2F37"/>
                <w:sz w:val="16"/>
              </w:rPr>
              <w:t>No CV gestures affect the app.</w:t>
            </w:r>
          </w:p>
        </w:tc>
      </w:tr>
      <w:tr>
        <w:trPr>
          <w:cantSplit/>
        </w:trPr>
        <w:tc>
          <w:tcPr>
            <w:tcW w:type="dxa" w:w="936"/>
            <w:vAlign w:val="center"/>
          </w:tcPr>
          <w:p>
            <w:r/>
            <w:r>
              <w:rPr>
                <w:rFonts w:ascii="Aptos" w:hAnsi="Aptos"/>
                <w:b w:val="0"/>
                <w:color w:val="1F2F37"/>
                <w:sz w:val="16"/>
              </w:rPr>
              <w:t>INT-18</w:t>
            </w:r>
          </w:p>
        </w:tc>
        <w:tc>
          <w:tcPr>
            <w:tcW w:type="dxa" w:w="3816"/>
            <w:vAlign w:val="center"/>
          </w:tcPr>
          <w:p>
            <w:r/>
            <w:r>
              <w:rPr>
                <w:rFonts w:ascii="Aptos" w:hAnsi="Aptos"/>
                <w:b w:val="0"/>
                <w:color w:val="1F2F37"/>
                <w:sz w:val="16"/>
              </w:rPr>
              <w:t>Gesture noise / low confidence</w:t>
            </w:r>
          </w:p>
        </w:tc>
        <w:tc>
          <w:tcPr>
            <w:tcW w:type="dxa" w:w="4680"/>
            <w:vAlign w:val="center"/>
          </w:tcPr>
          <w:p>
            <w:r/>
            <w:r>
              <w:rPr>
                <w:rFonts w:ascii="Aptos" w:hAnsi="Aptos"/>
                <w:b w:val="0"/>
                <w:color w:val="1F2F37"/>
                <w:sz w:val="16"/>
              </w:rPr>
              <w:t>No unexpected new transform.</w:t>
            </w:r>
          </w:p>
        </w:tc>
      </w:tr>
      <w:tr>
        <w:trPr>
          <w:cantSplit/>
        </w:trPr>
        <w:tc>
          <w:tcPr>
            <w:tcW w:type="dxa" w:w="936"/>
            <w:vAlign w:val="center"/>
            <w:shd w:fill="F3F6F8"/>
          </w:tcPr>
          <w:p>
            <w:r/>
            <w:r>
              <w:rPr>
                <w:rFonts w:ascii="Aptos" w:hAnsi="Aptos"/>
                <w:b w:val="0"/>
                <w:color w:val="1F2F37"/>
                <w:sz w:val="16"/>
              </w:rPr>
              <w:t>INT-19</w:t>
            </w:r>
          </w:p>
        </w:tc>
        <w:tc>
          <w:tcPr>
            <w:tcW w:type="dxa" w:w="3816"/>
            <w:vAlign w:val="center"/>
            <w:shd w:fill="F3F6F8"/>
          </w:tcPr>
          <w:p>
            <w:r/>
            <w:r>
              <w:rPr>
                <w:rFonts w:ascii="Aptos" w:hAnsi="Aptos"/>
                <w:b w:val="0"/>
                <w:color w:val="1F2F37"/>
                <w:sz w:val="16"/>
              </w:rPr>
              <w:t>Undo after one CV transform session</w:t>
            </w:r>
          </w:p>
        </w:tc>
        <w:tc>
          <w:tcPr>
            <w:tcW w:type="dxa" w:w="4680"/>
            <w:vAlign w:val="center"/>
            <w:shd w:fill="F3F6F8"/>
          </w:tcPr>
          <w:p>
            <w:r/>
            <w:r>
              <w:rPr>
                <w:rFonts w:ascii="Aptos" w:hAnsi="Aptos"/>
                <w:b w:val="0"/>
                <w:color w:val="1F2F37"/>
                <w:sz w:val="16"/>
              </w:rPr>
              <w:t>Expected single coherent history operation.</w:t>
            </w:r>
          </w:p>
        </w:tc>
      </w:tr>
      <w:tr>
        <w:trPr>
          <w:cantSplit/>
        </w:trPr>
        <w:tc>
          <w:tcPr>
            <w:tcW w:type="dxa" w:w="936"/>
            <w:vAlign w:val="center"/>
          </w:tcPr>
          <w:p>
            <w:r/>
            <w:r>
              <w:rPr>
                <w:rFonts w:ascii="Aptos" w:hAnsi="Aptos"/>
                <w:b w:val="0"/>
                <w:color w:val="1F2F37"/>
                <w:sz w:val="16"/>
              </w:rPr>
              <w:t>INT-20</w:t>
            </w:r>
          </w:p>
        </w:tc>
        <w:tc>
          <w:tcPr>
            <w:tcW w:type="dxa" w:w="3816"/>
            <w:vAlign w:val="center"/>
          </w:tcPr>
          <w:p>
            <w:r/>
            <w:r>
              <w:rPr>
                <w:rFonts w:ascii="Aptos" w:hAnsi="Aptos"/>
                <w:b w:val="0"/>
                <w:color w:val="1F2F37"/>
                <w:sz w:val="16"/>
              </w:rPr>
              <w:t>Repeat all above after UI/architecture refactor</w:t>
            </w:r>
          </w:p>
        </w:tc>
        <w:tc>
          <w:tcPr>
            <w:tcW w:type="dxa" w:w="4680"/>
            <w:vAlign w:val="center"/>
          </w:tcPr>
          <w:p>
            <w:r/>
            <w:r>
              <w:rPr>
                <w:rFonts w:ascii="Aptos" w:hAnsi="Aptos"/>
                <w:b w:val="0"/>
                <w:color w:val="1F2F37"/>
                <w:sz w:val="16"/>
              </w:rPr>
              <w:t>Behavior remains unchanged.</w:t>
            </w:r>
          </w:p>
        </w:tc>
      </w:tr>
    </w:tbl>
    <w:p>
      <w:pPr>
        <w:pStyle w:val="Heading1"/>
      </w:pPr>
      <w:r>
        <w:t>18. Interaction Acceptance Criteria</w:t>
      </w:r>
    </w:p>
    <w:p>
      <w:pPr/>
      <w:r>
        <w:t>1. Pointing is a dedicated UI interaction and cannot rotate, move, or scale an object.</w:t>
      </w:r>
    </w:p>
    <w:p>
      <w:pPr/>
      <w:r>
        <w:t>2. An active object-transform session is locked to exactly one mode.</w:t>
      </w:r>
    </w:p>
    <w:p>
      <w:pPr/>
      <w:r>
        <w:t>3. Gesture noise cannot replace an active transform mode.</w:t>
      </w:r>
    </w:p>
    <w:p>
      <w:pPr/>
      <w:r>
        <w:t>4. Ending a session initiates approximately one second of transformation lockout.</w:t>
      </w:r>
    </w:p>
    <w:p>
      <w:pPr/>
      <w:r>
        <w:t>5. A new transformation requires a fresh, stable gesture after the lock.</w:t>
      </w:r>
    </w:p>
    <w:p>
      <w:pPr/>
      <w:r>
        <w:t>6. Module Selection is point-and-dwell based and does not require transformation gestures.</w:t>
      </w:r>
    </w:p>
    <w:p>
      <w:pPr/>
      <w:r>
        <w:t>7. Viewport Control maps grab to camera pan and pinch to camera zoom.</w:t>
      </w:r>
    </w:p>
    <w:p>
      <w:pPr/>
      <w:r>
        <w:t>8. Viewport Control never changes selected-object transforms.</w:t>
      </w:r>
    </w:p>
    <w:p>
      <w:pPr/>
      <w:r>
        <w:t>9. No selected object produces no object-transform action.</w:t>
      </w:r>
    </w:p>
    <w:p>
      <w:pPr/>
      <w:r>
        <w:t>10. CV diagnostics remain outside the primary product UI.</w:t>
      </w:r>
    </w:p>
    <w:p>
      <w:pPr/>
      <w:r>
        <w:t>11. CV interaction remains compatible with the bottom Inspector and the single authoritative selection/transform model defined by the architecture.</w:t>
      </w:r>
    </w:p>
    <w:p>
      <w:r>
        <w:br w:type="page"/>
      </w:r>
    </w:p>
    <w:p>
      <w:pPr>
        <w:pStyle w:val="Heading1"/>
      </w:pPr>
      <w:r>
        <w:t>19. Non-Goals</w:t>
      </w:r>
    </w:p>
    <w:p>
      <w:pPr>
        <w:pStyle w:val="ListBullet"/>
      </w:pPr>
      <w:r>
        <w:t>Designing a new gesture vocabulary beyond the established V1 meanings.</w:t>
      </w:r>
    </w:p>
    <w:p>
      <w:pPr>
        <w:pStyle w:val="ListBullet"/>
      </w:pPr>
      <w:r>
        <w:t>Replacing CV object transformation with sliders or continuous UI controls.</w:t>
      </w:r>
    </w:p>
    <w:p>
      <w:pPr>
        <w:pStyle w:val="ListBullet"/>
      </w:pPr>
      <w:r>
        <w:t>Adding multiple simultaneous transformation modes.</w:t>
      </w:r>
    </w:p>
    <w:p>
      <w:pPr>
        <w:pStyle w:val="ListBullet"/>
      </w:pPr>
      <w:r>
        <w:t>Using the cursor as a substitute for hand interaction in 3D object transformation.</w:t>
      </w:r>
    </w:p>
    <w:p>
      <w:pPr>
        <w:pStyle w:val="ListBullet"/>
      </w:pPr>
      <w:r>
        <w:t>Adding permanent CV telemetry to the product interface.</w:t>
      </w:r>
    </w:p>
    <w:p>
      <w:pPr>
        <w:pStyle w:val="ListBullet"/>
      </w:pPr>
      <w:r>
        <w:t>Building a general-purpose hand-tracking framework beyond the needs of Module Builder.</w:t>
      </w:r>
    </w:p>
    <w:p>
      <w:pPr>
        <w:pStyle w:val="Heading1"/>
      </w:pPr>
      <w:r>
        <w:t>20. Handoff to Architecture and Implementation</w:t>
      </w:r>
    </w:p>
    <w:p>
      <w:r>
        <w:t>This document should be consumed by the Technical Architecture and Implementation Plan documents. Architecture must provide a clean boundary between frame/gesture detection and interaction/session control. Implementation should encode the state machine and acceptance tests before tuning thresholds for feel.</w:t>
      </w:r>
    </w:p>
    <w:p>
      <w:r>
        <w:t>The most important handoff rule is: “classification may be noisy; intent must be stable.” The implementation is not complete until the acceptance matrix passes without regressions in the 3D viewport, Inspector, selection, history, asset flow, and export.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5"/>
      </w:rPr>
      <w:t>V1.1 • Interaction source of truth • Stable V1 gesture model preserved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D"/>
        <w:sz w:val="15"/>
      </w:rPr>
      <w:t>MODULE BUILDER  |  03 — INTERACTION &amp; GESTURE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D5B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460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973"/>
      <w:sz w:val="16"/>
    </w:rPr>
  </w:style>
  <w:style w:type="paragraph" w:customStyle="1" w:styleId="Callout">
    <w:name w:val="Callout"/>
    <w:rPr>
      <w:rFonts w:ascii="Aptos" w:hAnsi="Aptos"/>
      <w:b/>
      <w:color w:val="1F3C4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