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5C71" w14:textId="77777777" w:rsidR="00FF1B61" w:rsidRDefault="00FF1B61" w:rsidP="00FF1B61">
      <w:r>
        <w:t>CARE HOSPITAL LABORATORY REPORT</w:t>
      </w:r>
    </w:p>
    <w:p w14:paraId="19D51C9E" w14:textId="77777777" w:rsidR="00FF1B61" w:rsidRDefault="00FF1B61" w:rsidP="00FF1B61">
      <w:r>
        <w:t>Patient Name: Ramesh Patel | Age: 52 | Gender: Male | Date: 15-Sep-2026</w:t>
      </w:r>
    </w:p>
    <w:p w14:paraId="1FB78A67" w14:textId="77777777" w:rsidR="00FF1B61" w:rsidRDefault="00FF1B61" w:rsidP="00FF1B61"/>
    <w:p w14:paraId="5F456350" w14:textId="77777777" w:rsidR="00FF1B61" w:rsidRDefault="00FF1B61" w:rsidP="00FF1B61">
      <w:r>
        <w:t>FASTING BLOOD GLUCOSE &amp; LIPID PANEL</w:t>
      </w:r>
    </w:p>
    <w:p w14:paraId="03FFE25C" w14:textId="77777777" w:rsidR="00FF1B61" w:rsidRDefault="00FF1B61" w:rsidP="00FF1B61">
      <w:r>
        <w:t>--------------------------------------------------------------------------------</w:t>
      </w:r>
    </w:p>
    <w:p w14:paraId="0A9BA54A" w14:textId="77777777" w:rsidR="00FF1B61" w:rsidRDefault="00FF1B61" w:rsidP="00FF1B61">
      <w:r>
        <w:t>TEST PARAMETER              RESULT        UNIT       REFERENCE RANGE       FLAG</w:t>
      </w:r>
    </w:p>
    <w:p w14:paraId="1020AE66" w14:textId="77777777" w:rsidR="00FF1B61" w:rsidRDefault="00FF1B61" w:rsidP="00FF1B61">
      <w:r>
        <w:t>--------------------------------------------------------------------------------</w:t>
      </w:r>
    </w:p>
    <w:p w14:paraId="50CF4077" w14:textId="77777777" w:rsidR="00FF1B61" w:rsidRDefault="00FF1B61" w:rsidP="00FF1B61">
      <w:r>
        <w:t xml:space="preserve">HbA1c (Glycated </w:t>
      </w:r>
      <w:proofErr w:type="gramStart"/>
      <w:r>
        <w:t xml:space="preserve">Hb)   </w:t>
      </w:r>
      <w:proofErr w:type="gramEnd"/>
      <w:r>
        <w:t xml:space="preserve">       8.2          %          &lt; 5.7                 HIGH [CRITICAL]</w:t>
      </w:r>
    </w:p>
    <w:p w14:paraId="39E90506" w14:textId="77777777" w:rsidR="00FF1B61" w:rsidRDefault="00FF1B61" w:rsidP="00FF1B61">
      <w:r>
        <w:t>Fasting Blood Sugar          165          mg/dL      70 - 99               HIGH</w:t>
      </w:r>
    </w:p>
    <w:p w14:paraId="3B729152" w14:textId="77777777" w:rsidR="00FF1B61" w:rsidRDefault="00FF1B61" w:rsidP="00FF1B61">
      <w:r>
        <w:t>Post Prandial Sugar (</w:t>
      </w:r>
      <w:proofErr w:type="gramStart"/>
      <w:r>
        <w:t xml:space="preserve">PPBS)   </w:t>
      </w:r>
      <w:proofErr w:type="gramEnd"/>
      <w:r>
        <w:t>240          mg/dL      &lt; 140                 HIGH</w:t>
      </w:r>
    </w:p>
    <w:p w14:paraId="353DBDF9" w14:textId="77777777" w:rsidR="00FF1B61" w:rsidRDefault="00FF1B61" w:rsidP="00FF1B61">
      <w:r>
        <w:t>Total Cholesterol            245          mg/dL      &lt; 200                 HIGH</w:t>
      </w:r>
    </w:p>
    <w:p w14:paraId="1CADC25D" w14:textId="77777777" w:rsidR="00FF1B61" w:rsidRDefault="00FF1B61" w:rsidP="00FF1B61">
      <w:r>
        <w:t>Triglycerides                210          mg/dL      &lt; 150                 HIGH</w:t>
      </w:r>
    </w:p>
    <w:p w14:paraId="51063982" w14:textId="77777777" w:rsidR="00FF1B61" w:rsidRDefault="00FF1B61" w:rsidP="00FF1B61">
      <w:r>
        <w:t xml:space="preserve">HDL (Good </w:t>
      </w:r>
      <w:proofErr w:type="gramStart"/>
      <w:r>
        <w:t xml:space="preserve">Cholesterol)   </w:t>
      </w:r>
      <w:proofErr w:type="gramEnd"/>
      <w:r>
        <w:t xml:space="preserve">    38           mg/dL      &gt; 40                  LOW</w:t>
      </w:r>
    </w:p>
    <w:p w14:paraId="76D91441" w14:textId="77777777" w:rsidR="00FF1B61" w:rsidRDefault="00FF1B61" w:rsidP="00FF1B61">
      <w:r>
        <w:t xml:space="preserve">LDL (Bad </w:t>
      </w:r>
      <w:proofErr w:type="gramStart"/>
      <w:r>
        <w:t xml:space="preserve">Cholesterol)   </w:t>
      </w:r>
      <w:proofErr w:type="gramEnd"/>
      <w:r>
        <w:t xml:space="preserve">     162          mg/dL      &lt; 100                 HIGH</w:t>
      </w:r>
    </w:p>
    <w:p w14:paraId="00EAEE43" w14:textId="77777777" w:rsidR="00FF1B61" w:rsidRDefault="00FF1B61" w:rsidP="00FF1B61">
      <w:r>
        <w:t>--------------------------------------------------------------------------------</w:t>
      </w:r>
    </w:p>
    <w:p w14:paraId="4FC34280" w14:textId="77777777" w:rsidR="00FF1B61" w:rsidRDefault="00FF1B61" w:rsidP="00FF1B61">
      <w:r>
        <w:t xml:space="preserve">Impression: Uncontrolled Type-2 Diabetes Mellitus with </w:t>
      </w:r>
      <w:proofErr w:type="spellStart"/>
      <w:r>
        <w:t>Dyslipidemia</w:t>
      </w:r>
      <w:proofErr w:type="spellEnd"/>
      <w:r>
        <w:t>.</w:t>
      </w:r>
    </w:p>
    <w:p w14:paraId="10A7583F" w14:textId="10DB1141" w:rsidR="0034140A" w:rsidRDefault="00FF1B61" w:rsidP="00FF1B61">
      <w:r>
        <w:t>Advice: Diabetic diet low in refined carbohydrates, Metformin 500mg BD, 30 min daily brisk walking.</w:t>
      </w:r>
    </w:p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61"/>
    <w:rsid w:val="0034140A"/>
    <w:rsid w:val="004165A7"/>
    <w:rsid w:val="00417C26"/>
    <w:rsid w:val="00FF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BC00"/>
  <w15:chartTrackingRefBased/>
  <w15:docId w15:val="{6DB92594-95DE-468F-BCCC-0C620FC4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2</cp:revision>
  <dcterms:created xsi:type="dcterms:W3CDTF">2026-09-19T07:56:00Z</dcterms:created>
  <dcterms:modified xsi:type="dcterms:W3CDTF">2026-09-19T07:56:00Z</dcterms:modified>
</cp:coreProperties>
</file>