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13F2" w14:textId="77777777" w:rsidR="001F7DA8" w:rsidRDefault="001F7DA8" w:rsidP="001F7DA8">
      <w:r>
        <w:t>METROPOLIS CLINICAL LABORATORIES</w:t>
      </w:r>
    </w:p>
    <w:p w14:paraId="709AECEC" w14:textId="77777777" w:rsidR="001F7DA8" w:rsidRDefault="001F7DA8" w:rsidP="001F7DA8">
      <w:r>
        <w:t>Patient Name: Ananya Sharma</w:t>
      </w:r>
    </w:p>
    <w:p w14:paraId="02801AEA" w14:textId="77777777" w:rsidR="001F7DA8" w:rsidRDefault="001F7DA8" w:rsidP="001F7DA8">
      <w:r>
        <w:t>Age: 28 Years</w:t>
      </w:r>
    </w:p>
    <w:p w14:paraId="07953C2F" w14:textId="77777777" w:rsidR="001F7DA8" w:rsidRDefault="001F7DA8" w:rsidP="001F7DA8">
      <w:r>
        <w:t>Gender: Female</w:t>
      </w:r>
    </w:p>
    <w:p w14:paraId="03327AE5" w14:textId="77777777" w:rsidR="001F7DA8" w:rsidRDefault="001F7DA8" w:rsidP="001F7DA8">
      <w:r>
        <w:t>PID: MET-90821</w:t>
      </w:r>
    </w:p>
    <w:p w14:paraId="42A166EB" w14:textId="77777777" w:rsidR="001F7DA8" w:rsidRDefault="001F7DA8" w:rsidP="001F7DA8">
      <w:r>
        <w:t>Sample Collected: 18-Sep-2026 09:30 AM</w:t>
      </w:r>
    </w:p>
    <w:p w14:paraId="44F617BF" w14:textId="77777777" w:rsidR="001F7DA8" w:rsidRDefault="001F7DA8" w:rsidP="001F7DA8">
      <w:r>
        <w:t>Report Date: 18-Sep-2026 02:15 PM</w:t>
      </w:r>
    </w:p>
    <w:p w14:paraId="2FF9E430" w14:textId="77777777" w:rsidR="001F7DA8" w:rsidRDefault="001F7DA8" w:rsidP="001F7DA8">
      <w:r>
        <w:t>Referring Doctor: Dr. S. Rao, MD</w:t>
      </w:r>
    </w:p>
    <w:p w14:paraId="20B3CB33" w14:textId="77777777" w:rsidR="001F7DA8" w:rsidRDefault="001F7DA8" w:rsidP="001F7DA8"/>
    <w:p w14:paraId="2C871B20" w14:textId="77777777" w:rsidR="001F7DA8" w:rsidRDefault="001F7DA8" w:rsidP="001F7DA8">
      <w:r>
        <w:t>====================================================================================</w:t>
      </w:r>
    </w:p>
    <w:p w14:paraId="56286BEC" w14:textId="77777777" w:rsidR="001F7DA8" w:rsidRDefault="001F7DA8" w:rsidP="001F7DA8">
      <w:r>
        <w:t>TEST NAME                      VALUE       UNIT         REFERENCE RANGE      FLAG</w:t>
      </w:r>
    </w:p>
    <w:p w14:paraId="67C119A5" w14:textId="77777777" w:rsidR="001F7DA8" w:rsidRDefault="001F7DA8" w:rsidP="001F7DA8">
      <w:r>
        <w:t>====================================================================================</w:t>
      </w:r>
    </w:p>
    <w:p w14:paraId="7601B1C5" w14:textId="77777777" w:rsidR="001F7DA8" w:rsidRDefault="001F7DA8" w:rsidP="001F7DA8">
      <w:proofErr w:type="spellStart"/>
      <w:r>
        <w:t>Hemoglobin</w:t>
      </w:r>
      <w:proofErr w:type="spellEnd"/>
      <w:r>
        <w:t xml:space="preserve">                     10.5        g/dL         12.0 - 15.5          LOW</w:t>
      </w:r>
    </w:p>
    <w:p w14:paraId="3A0DC2CF" w14:textId="77777777" w:rsidR="001F7DA8" w:rsidRDefault="001F7DA8" w:rsidP="001F7DA8">
      <w:r>
        <w:t>Total WBC Count                6,400       /</w:t>
      </w:r>
      <w:proofErr w:type="spellStart"/>
      <w:r>
        <w:t>uL</w:t>
      </w:r>
      <w:proofErr w:type="spellEnd"/>
      <w:r>
        <w:t xml:space="preserve">          4,000 - 11,000       NORMAL</w:t>
      </w:r>
    </w:p>
    <w:p w14:paraId="3CF75CEF" w14:textId="77777777" w:rsidR="001F7DA8" w:rsidRDefault="001F7DA8" w:rsidP="001F7DA8">
      <w:r>
        <w:t>Platelet Count                 220,000     /</w:t>
      </w:r>
      <w:proofErr w:type="spellStart"/>
      <w:r>
        <w:t>uL</w:t>
      </w:r>
      <w:proofErr w:type="spellEnd"/>
      <w:r>
        <w:t xml:space="preserve">          150,000 - 450,000    NORMAL</w:t>
      </w:r>
    </w:p>
    <w:p w14:paraId="78B51F94" w14:textId="77777777" w:rsidR="001F7DA8" w:rsidRDefault="001F7DA8" w:rsidP="001F7DA8">
      <w:r>
        <w:t>Fasting Blood Sugar (</w:t>
      </w:r>
      <w:proofErr w:type="gramStart"/>
      <w:r>
        <w:t>Glucose)  142</w:t>
      </w:r>
      <w:proofErr w:type="gramEnd"/>
      <w:r>
        <w:t xml:space="preserve">         mg/dL        70 - 99              HIGH</w:t>
      </w:r>
    </w:p>
    <w:p w14:paraId="57895A0A" w14:textId="77777777" w:rsidR="001F7DA8" w:rsidRDefault="001F7DA8" w:rsidP="001F7DA8">
      <w:r>
        <w:t>HbA1c                          6.8         %            4.0 - 5.6            HIGH</w:t>
      </w:r>
    </w:p>
    <w:p w14:paraId="4B50136A" w14:textId="77777777" w:rsidR="001F7DA8" w:rsidRDefault="001F7DA8" w:rsidP="001F7DA8">
      <w:r>
        <w:t>Serum Creatinine               0.8         mg/dL        0.5 - 1.1            NORMAL</w:t>
      </w:r>
    </w:p>
    <w:p w14:paraId="5A05A4EB" w14:textId="77777777" w:rsidR="001F7DA8" w:rsidRDefault="001F7DA8" w:rsidP="001F7DA8">
      <w:r>
        <w:t>====================================================================================</w:t>
      </w:r>
    </w:p>
    <w:p w14:paraId="2594BC4A" w14:textId="77777777" w:rsidR="001F7DA8" w:rsidRDefault="001F7DA8" w:rsidP="001F7DA8">
      <w:r>
        <w:t>Comments:</w:t>
      </w:r>
    </w:p>
    <w:p w14:paraId="56083275" w14:textId="77777777" w:rsidR="001F7DA8" w:rsidRDefault="001F7DA8" w:rsidP="001F7DA8">
      <w:r>
        <w:t xml:space="preserve">- Borderline microcytic </w:t>
      </w:r>
      <w:proofErr w:type="spellStart"/>
      <w:r>
        <w:t>anemia</w:t>
      </w:r>
      <w:proofErr w:type="spellEnd"/>
      <w:r>
        <w:t xml:space="preserve"> suggested by low </w:t>
      </w:r>
      <w:proofErr w:type="spellStart"/>
      <w:r>
        <w:t>hemoglobin</w:t>
      </w:r>
      <w:proofErr w:type="spellEnd"/>
      <w:r>
        <w:t xml:space="preserve"> level.</w:t>
      </w:r>
    </w:p>
    <w:p w14:paraId="7A24E947" w14:textId="13848899" w:rsidR="0034140A" w:rsidRDefault="001F7DA8" w:rsidP="001F7DA8">
      <w:r>
        <w:t>- Elevated fasting blood sugar and HbA1c indicative of early Type 2 Diabetes Mellitus.</w:t>
      </w:r>
    </w:p>
    <w:sectPr w:rsidR="0034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A8"/>
    <w:rsid w:val="001F7DA8"/>
    <w:rsid w:val="0034140A"/>
    <w:rsid w:val="00417C26"/>
    <w:rsid w:val="0065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1012"/>
  <w15:chartTrackingRefBased/>
  <w15:docId w15:val="{52045B7F-1447-4171-BC57-37810CDB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1</cp:revision>
  <dcterms:created xsi:type="dcterms:W3CDTF">2026-09-20T10:11:00Z</dcterms:created>
  <dcterms:modified xsi:type="dcterms:W3CDTF">2026-09-20T10:11:00Z</dcterms:modified>
</cp:coreProperties>
</file>