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j6j37tnlrii" w:id="0"/>
      <w:bookmarkEnd w:id="0"/>
      <w:r w:rsidDel="00000000" w:rsidR="00000000" w:rsidRPr="00000000">
        <w:rPr>
          <w:rtl w:val="0"/>
        </w:rPr>
        <w:t xml:space="preserve">DATA620 Homework 2 PT 2</w:t>
      </w:r>
    </w:p>
    <w:p w:rsidR="00000000" w:rsidDel="00000000" w:rsidP="00000000" w:rsidRDefault="00000000" w:rsidRPr="00000000" w14:paraId="00000002">
      <w:pPr>
        <w:rPr/>
      </w:pPr>
      <w:r w:rsidDel="00000000" w:rsidR="00000000" w:rsidRPr="00000000">
        <w:rPr>
          <w:rtl w:val="0"/>
        </w:rPr>
        <w:t xml:space="preserve">6/13/21</w:t>
      </w:r>
    </w:p>
    <w:p w:rsidR="00000000" w:rsidDel="00000000" w:rsidP="00000000" w:rsidRDefault="00000000" w:rsidRPr="00000000" w14:paraId="00000003">
      <w:pPr>
        <w:pStyle w:val="Heading1"/>
        <w:rPr/>
      </w:pPr>
      <w:bookmarkStart w:colFirst="0" w:colLast="0" w:name="_9luflbys3gho" w:id="1"/>
      <w:bookmarkEnd w:id="1"/>
      <w:r w:rsidDel="00000000" w:rsidR="00000000" w:rsidRPr="00000000">
        <w:rPr>
          <w:rtl w:val="0"/>
        </w:rPr>
        <w:t xml:space="preserve">Team Members</w:t>
      </w:r>
    </w:p>
    <w:p w:rsidR="00000000" w:rsidDel="00000000" w:rsidP="00000000" w:rsidRDefault="00000000" w:rsidRPr="00000000" w14:paraId="00000004">
      <w:pPr>
        <w:rPr/>
      </w:pPr>
      <w:r w:rsidDel="00000000" w:rsidR="00000000" w:rsidRPr="00000000">
        <w:rPr>
          <w:rtl w:val="0"/>
        </w:rPr>
        <w:t xml:space="preserve">Bharani Nittala</w:t>
      </w:r>
    </w:p>
    <w:p w:rsidR="00000000" w:rsidDel="00000000" w:rsidP="00000000" w:rsidRDefault="00000000" w:rsidRPr="00000000" w14:paraId="00000005">
      <w:pPr>
        <w:rPr/>
      </w:pPr>
      <w:r w:rsidDel="00000000" w:rsidR="00000000" w:rsidRPr="00000000">
        <w:rPr>
          <w:rtl w:val="0"/>
        </w:rPr>
        <w:t xml:space="preserve">John Mazon</w:t>
      </w:r>
    </w:p>
    <w:p w:rsidR="00000000" w:rsidDel="00000000" w:rsidP="00000000" w:rsidRDefault="00000000" w:rsidRPr="00000000" w14:paraId="00000006">
      <w:pPr>
        <w:rPr/>
      </w:pPr>
      <w:r w:rsidDel="00000000" w:rsidR="00000000" w:rsidRPr="00000000">
        <w:rPr>
          <w:rtl w:val="0"/>
        </w:rPr>
        <w:t xml:space="preserve">LeTicia</w:t>
      </w:r>
    </w:p>
    <w:p w:rsidR="00000000" w:rsidDel="00000000" w:rsidP="00000000" w:rsidRDefault="00000000" w:rsidRPr="00000000" w14:paraId="00000007">
      <w:pPr>
        <w:pStyle w:val="Heading1"/>
        <w:rPr/>
      </w:pPr>
      <w:bookmarkStart w:colFirst="0" w:colLast="0" w:name="_45y5ptfyzckc" w:id="2"/>
      <w:bookmarkEnd w:id="2"/>
      <w:r w:rsidDel="00000000" w:rsidR="00000000" w:rsidRPr="00000000">
        <w:rPr>
          <w:rtl w:val="0"/>
        </w:rPr>
        <w:t xml:space="preserve">Assignment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to identifying your data source, you should create a high level plan that describes how you would load the data for analysis, and describe a hypothetical outcome that could be predicted from comparing degree centrality across categorical groups.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kg55hwz2rd6e" w:id="3"/>
      <w:bookmarkEnd w:id="3"/>
      <w:r w:rsidDel="00000000" w:rsidR="00000000" w:rsidRPr="00000000">
        <w:rPr>
          <w:rtl w:val="0"/>
        </w:rPr>
        <w:t xml:space="preserve">Data Source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use the </w:t>
      </w:r>
      <w:hyperlink r:id="rId6">
        <w:r w:rsidDel="00000000" w:rsidR="00000000" w:rsidRPr="00000000">
          <w:rPr>
            <w:color w:val="1155cc"/>
            <w:u w:val="single"/>
            <w:rtl w:val="0"/>
          </w:rPr>
          <w:t xml:space="preserve">Graph Explorer - Microsoft Graft</w:t>
        </w:r>
      </w:hyperlink>
      <w:r w:rsidDel="00000000" w:rsidR="00000000" w:rsidRPr="00000000">
        <w:rPr>
          <w:rtl w:val="0"/>
        </w:rPr>
        <w:t xml:space="preserve"> api using one of our email addresses to get graph data. We will likely use the GET - items trending around me since it does not pull personal information. We are not sure what exactly we will get with this API, it will be more of an exploratory analysis. It will be interesting to see how the data differs between each user if each team member uses the API with their own login, giving us the option to compare graphs.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icrosoft.com/en-us/graph/graph-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