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2B6C296F"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r w:rsidR="00FF5914">
        <w:rPr>
          <w:rFonts w:ascii="Roboto" w:hAnsi="Roboto"/>
          <w:color w:val="333333"/>
          <w:lang w:val="en-US"/>
        </w:rPr>
        <w:t>-rev</w:t>
      </w:r>
      <w:r w:rsidR="009D6022">
        <w:rPr>
          <w:rFonts w:ascii="Roboto" w:hAnsi="Roboto"/>
          <w:color w:val="333333"/>
          <w:lang w:val="en-US"/>
        </w:rPr>
        <w:t>5</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1F2E6F">
            <w:pPr>
              <w:pStyle w:val="Choice"/>
              <w:numPr>
                <w:ilvl w:val="0"/>
                <w:numId w:val="4"/>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95E6263" w14:textId="77777777" w:rsidR="00497EB7" w:rsidRDefault="00497EB7" w:rsidP="001F2E6F">
            <w:pPr>
              <w:pStyle w:val="Choice"/>
              <w:numPr>
                <w:ilvl w:val="0"/>
                <w:numId w:val="4"/>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p w14:paraId="1805315F" w14:textId="77777777" w:rsidR="00FF5914" w:rsidRDefault="00FF5914" w:rsidP="00FF5914">
            <w:pPr>
              <w:pStyle w:val="Choice"/>
              <w:spacing w:line="276" w:lineRule="auto"/>
              <w:rPr>
                <w:rFonts w:ascii="Roboto" w:hAnsi="Roboto"/>
              </w:rPr>
            </w:pPr>
          </w:p>
          <w:p w14:paraId="36E0A31D" w14:textId="77777777" w:rsidR="00FF5914" w:rsidRDefault="00FF5914" w:rsidP="00FF5914">
            <w:pPr>
              <w:pStyle w:val="Choice"/>
              <w:spacing w:line="276" w:lineRule="auto"/>
              <w:rPr>
                <w:rFonts w:ascii="Roboto" w:hAnsi="Roboto"/>
              </w:rPr>
            </w:pPr>
          </w:p>
          <w:p w14:paraId="07BCEDBA" w14:textId="77777777" w:rsidR="00FF5914" w:rsidRDefault="00FF5914" w:rsidP="00FF5914">
            <w:pPr>
              <w:pStyle w:val="Choice"/>
              <w:spacing w:line="276" w:lineRule="auto"/>
              <w:rPr>
                <w:rFonts w:ascii="Roboto" w:hAnsi="Roboto"/>
              </w:rPr>
            </w:pPr>
          </w:p>
          <w:p w14:paraId="4F08365E" w14:textId="62DE5DAF" w:rsidR="00FF5914" w:rsidRPr="00515007" w:rsidRDefault="00FF5914" w:rsidP="00FF5914">
            <w:pPr>
              <w:pStyle w:val="Choice"/>
              <w:spacing w:line="276" w:lineRule="auto"/>
              <w:rPr>
                <w:rFonts w:ascii="Roboto" w:hAnsi="Roboto"/>
              </w:rPr>
            </w:pP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1F2E6F">
                  <w:pPr>
                    <w:pStyle w:val="Choice"/>
                    <w:numPr>
                      <w:ilvl w:val="0"/>
                      <w:numId w:val="26"/>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1F2E6F">
                  <w:pPr>
                    <w:pStyle w:val="Choice"/>
                    <w:numPr>
                      <w:ilvl w:val="0"/>
                      <w:numId w:val="26"/>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1F2E6F">
                  <w:pPr>
                    <w:pStyle w:val="Choice"/>
                    <w:numPr>
                      <w:ilvl w:val="0"/>
                      <w:numId w:val="26"/>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1F2E6F">
                  <w:pPr>
                    <w:pStyle w:val="Choice"/>
                    <w:numPr>
                      <w:ilvl w:val="0"/>
                      <w:numId w:val="26"/>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4FFDA395" w14:textId="77777777" w:rsidR="00577BE3" w:rsidRPr="00577BE3" w:rsidRDefault="00577BE3" w:rsidP="00577BE3"/>
    <w:p w14:paraId="1B953D7A" w14:textId="77777777" w:rsidR="00FF5914" w:rsidRDefault="00FF5914">
      <w:pPr>
        <w:rPr>
          <w:rFonts w:ascii="Roboto" w:hAnsi="Roboto" w:cs="Arial"/>
          <w:b/>
          <w:bCs/>
          <w:sz w:val="28"/>
          <w:szCs w:val="28"/>
        </w:rPr>
      </w:pPr>
      <w:r>
        <w:rPr>
          <w:rFonts w:ascii="Roboto" w:hAnsi="Roboto"/>
          <w:sz w:val="28"/>
          <w:szCs w:val="28"/>
        </w:rPr>
        <w:br w:type="page"/>
      </w:r>
    </w:p>
    <w:p w14:paraId="7838C895" w14:textId="264AB883"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1F2E6F">
                  <w:pPr>
                    <w:pStyle w:val="Choice"/>
                    <w:numPr>
                      <w:ilvl w:val="0"/>
                      <w:numId w:val="5"/>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1F2E6F">
                  <w:pPr>
                    <w:pStyle w:val="Choice"/>
                    <w:numPr>
                      <w:ilvl w:val="0"/>
                      <w:numId w:val="5"/>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1F2E6F">
                  <w:pPr>
                    <w:pStyle w:val="Choice"/>
                    <w:numPr>
                      <w:ilvl w:val="0"/>
                      <w:numId w:val="5"/>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1F2E6F">
                  <w:pPr>
                    <w:pStyle w:val="Choice"/>
                    <w:numPr>
                      <w:ilvl w:val="0"/>
                      <w:numId w:val="5"/>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1F2E6F">
                  <w:pPr>
                    <w:pStyle w:val="Choice"/>
                    <w:numPr>
                      <w:ilvl w:val="0"/>
                      <w:numId w:val="5"/>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3D7D832E"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 xml:space="preserve">Bei Ihrem Projekt arbeiten drei </w:t>
      </w:r>
      <w:proofErr w:type="gramStart"/>
      <w:r w:rsidRPr="00515007">
        <w:rPr>
          <w:rFonts w:ascii="Roboto" w:hAnsi="Roboto"/>
          <w:b w:val="0"/>
          <w:bCs w:val="0"/>
          <w:sz w:val="22"/>
          <w:szCs w:val="22"/>
        </w:rPr>
        <w:t>Architekt</w:t>
      </w:r>
      <w:r w:rsidR="00FE41E4">
        <w:rPr>
          <w:rFonts w:ascii="Roboto" w:hAnsi="Roboto"/>
          <w:b w:val="0"/>
          <w:bCs w:val="0"/>
          <w:sz w:val="22"/>
          <w:szCs w:val="22"/>
        </w:rPr>
        <w:t>:inn</w:t>
      </w:r>
      <w:r w:rsidRPr="00515007">
        <w:rPr>
          <w:rFonts w:ascii="Roboto" w:hAnsi="Roboto"/>
          <w:b w:val="0"/>
          <w:bCs w:val="0"/>
          <w:sz w:val="22"/>
          <w:szCs w:val="22"/>
        </w:rPr>
        <w:t>en</w:t>
      </w:r>
      <w:proofErr w:type="gramEnd"/>
      <w:r w:rsidRPr="00515007">
        <w:rPr>
          <w:rFonts w:ascii="Roboto" w:hAnsi="Roboto"/>
          <w:b w:val="0"/>
          <w:bCs w:val="0"/>
          <w:sz w:val="22"/>
          <w:szCs w:val="22"/>
        </w:rPr>
        <w:t xml:space="preserve">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FE41E4">
        <w:tc>
          <w:tcPr>
            <w:tcW w:w="424"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7DD47983" w14:textId="69F86354" w:rsidR="0023585D" w:rsidRPr="00515007" w:rsidRDefault="00FA4886" w:rsidP="0028026E">
            <w:pPr>
              <w:pStyle w:val="Choice"/>
              <w:spacing w:line="276" w:lineRule="auto"/>
              <w:ind w:left="176"/>
              <w:rPr>
                <w:rFonts w:ascii="Roboto" w:hAnsi="Roboto"/>
              </w:rPr>
            </w:pPr>
            <w:r>
              <w:rPr>
                <w:rFonts w:ascii="Roboto" w:hAnsi="Roboto"/>
              </w:rPr>
              <w:t>Die</w:t>
            </w:r>
            <w:r w:rsidR="00FE41E4">
              <w:rPr>
                <w:rFonts w:ascii="Roboto" w:hAnsi="Roboto"/>
              </w:rPr>
              <w:t>/der</w:t>
            </w:r>
            <w:r w:rsidR="0023585D" w:rsidRPr="00515007">
              <w:rPr>
                <w:rFonts w:ascii="Roboto" w:hAnsi="Roboto"/>
              </w:rPr>
              <w:t xml:space="preserve"> leitende Architekt</w:t>
            </w:r>
            <w:r w:rsidR="00FE41E4">
              <w:rPr>
                <w:rFonts w:ascii="Roboto" w:hAnsi="Roboto"/>
              </w:rPr>
              <w:t>:in</w:t>
            </w:r>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sidR="00FE41E4">
              <w:rPr>
                <w:rFonts w:ascii="Roboto" w:hAnsi="Roboto"/>
              </w:rPr>
              <w:br/>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FE41E4">
        <w:tc>
          <w:tcPr>
            <w:tcW w:w="424"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319"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FE41E4">
        <w:trPr>
          <w:trHeight w:val="791"/>
        </w:trPr>
        <w:tc>
          <w:tcPr>
            <w:tcW w:w="424"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349"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668"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732B04E5" w14:textId="480B1879" w:rsidR="00993296" w:rsidRPr="00515007" w:rsidRDefault="0023585D" w:rsidP="00577BE3">
            <w:pPr>
              <w:pStyle w:val="Choice"/>
              <w:spacing w:line="276" w:lineRule="auto"/>
              <w:ind w:left="176"/>
              <w:rPr>
                <w:rFonts w:ascii="Roboto" w:hAnsi="Roboto"/>
              </w:rPr>
            </w:pPr>
            <w:r w:rsidRPr="00515007">
              <w:rPr>
                <w:rFonts w:ascii="Roboto" w:hAnsi="Roboto"/>
              </w:rPr>
              <w:t>Quellcode extrahiert.</w:t>
            </w:r>
          </w:p>
        </w:tc>
      </w:tr>
    </w:tbl>
    <w:p w14:paraId="6B261246"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8782E77" w14:textId="77777777" w:rsidR="00FF5914" w:rsidRDefault="00FF5914">
      <w:pPr>
        <w:rPr>
          <w:rFonts w:ascii="Roboto" w:hAnsi="Roboto" w:cs="Arial"/>
          <w:b/>
          <w:bCs/>
          <w:sz w:val="28"/>
          <w:szCs w:val="28"/>
        </w:rPr>
      </w:pPr>
      <w:r>
        <w:rPr>
          <w:rFonts w:ascii="Roboto" w:hAnsi="Roboto"/>
          <w:sz w:val="28"/>
          <w:szCs w:val="28"/>
        </w:rPr>
        <w:br w:type="page"/>
      </w:r>
    </w:p>
    <w:p w14:paraId="22ABAD8A" w14:textId="2E980157"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5A16BF4B" w:rsidR="00AF6F3C" w:rsidRPr="00515007" w:rsidRDefault="00AF6F3C" w:rsidP="00AF6F3C">
      <w:pPr>
        <w:rPr>
          <w:rFonts w:ascii="Roboto" w:hAnsi="Roboto"/>
          <w:szCs w:val="22"/>
        </w:rPr>
      </w:pPr>
      <w:r w:rsidRPr="00DB5A82">
        <w:rPr>
          <w:rFonts w:ascii="Roboto" w:hAnsi="Roboto"/>
          <w:szCs w:val="22"/>
        </w:rPr>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der Interaktion von Laufzeit-Bausteinen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1F2E6F">
                  <w:pPr>
                    <w:pStyle w:val="Choice"/>
                    <w:numPr>
                      <w:ilvl w:val="0"/>
                      <w:numId w:val="6"/>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1F2E6F">
                  <w:pPr>
                    <w:pStyle w:val="Choice"/>
                    <w:numPr>
                      <w:ilvl w:val="0"/>
                      <w:numId w:val="6"/>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1F2E6F">
                  <w:pPr>
                    <w:pStyle w:val="Choice"/>
                    <w:numPr>
                      <w:ilvl w:val="0"/>
                      <w:numId w:val="6"/>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593A5483" w:rsidR="00F9454C" w:rsidRPr="00515007" w:rsidRDefault="00F9454C" w:rsidP="001F2E6F">
                  <w:pPr>
                    <w:pStyle w:val="Choice"/>
                    <w:numPr>
                      <w:ilvl w:val="0"/>
                      <w:numId w:val="7"/>
                    </w:numPr>
                    <w:spacing w:line="276" w:lineRule="auto"/>
                    <w:ind w:left="368" w:right="-3789" w:hanging="426"/>
                    <w:rPr>
                      <w:rFonts w:ascii="Roboto" w:hAnsi="Roboto"/>
                    </w:rPr>
                  </w:pPr>
                  <w:r w:rsidRPr="00515007">
                    <w:rPr>
                      <w:rFonts w:ascii="Roboto" w:hAnsi="Roboto"/>
                    </w:rPr>
                    <w:t xml:space="preserve">Im Allgemeinen ist </w:t>
                  </w:r>
                  <w:r w:rsidR="00526452">
                    <w:rPr>
                      <w:rFonts w:ascii="Roboto" w:hAnsi="Roboto"/>
                    </w:rPr>
                    <w:t>vollständiges</w:t>
                  </w:r>
                  <w:r w:rsidRPr="00515007">
                    <w:rPr>
                      <w:rFonts w:ascii="Roboto" w:hAnsi="Roboto"/>
                    </w:rPr>
                    <w:t xml:space="preserve"> Testen nicht möglich.</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1F2E6F">
                  <w:pPr>
                    <w:pStyle w:val="Choice"/>
                    <w:numPr>
                      <w:ilvl w:val="0"/>
                      <w:numId w:val="7"/>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1F2E6F">
                  <w:pPr>
                    <w:pStyle w:val="Choice"/>
                    <w:numPr>
                      <w:ilvl w:val="0"/>
                      <w:numId w:val="7"/>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4AB4FA6D" w14:textId="782FC557" w:rsidR="00DC35FB" w:rsidRPr="00515007" w:rsidRDefault="00DC35FB" w:rsidP="00F9454C">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6D4AEEA9" w:rsidR="00F9454C" w:rsidRDefault="00F9454C" w:rsidP="001F2E6F">
                  <w:pPr>
                    <w:pStyle w:val="Choice"/>
                    <w:numPr>
                      <w:ilvl w:val="0"/>
                      <w:numId w:val="7"/>
                    </w:numPr>
                    <w:spacing w:line="360" w:lineRule="auto"/>
                    <w:ind w:left="368" w:hanging="426"/>
                    <w:rPr>
                      <w:rFonts w:ascii="Roboto" w:hAnsi="Roboto"/>
                    </w:rPr>
                  </w:pPr>
                  <w:r w:rsidRPr="00515007">
                    <w:rPr>
                      <w:rFonts w:ascii="Roboto" w:hAnsi="Roboto"/>
                    </w:rPr>
                    <w:t>Durch Testen kann nur die Existenz von Fehlern aufgezeigt werden.</w:t>
                  </w:r>
                </w:p>
                <w:p w14:paraId="6EB2C6F9" w14:textId="45F1A94F" w:rsidR="00DC35FB" w:rsidRDefault="00335C8A" w:rsidP="001F2E6F">
                  <w:pPr>
                    <w:pStyle w:val="Choice"/>
                    <w:numPr>
                      <w:ilvl w:val="0"/>
                      <w:numId w:val="7"/>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5B2404AE"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Pr="00515007">
        <w:rPr>
          <w:rFonts w:ascii="Roboto" w:hAnsi="Roboto"/>
          <w:i/>
          <w:szCs w:val="22"/>
        </w:rPr>
        <w:t>2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15AD148F" w14:textId="77777777" w:rsidR="0023585D" w:rsidRPr="00515007" w:rsidRDefault="0023585D" w:rsidP="00F9454C">
            <w:pPr>
              <w:spacing w:line="360" w:lineRule="auto"/>
              <w:jc w:val="center"/>
              <w:rPr>
                <w:rFonts w:ascii="Roboto" w:hAnsi="Roboto" w:cs="Segoe UI Symbol"/>
                <w:szCs w:val="22"/>
              </w:rPr>
            </w:pPr>
            <w:r w:rsidRPr="00515007">
              <w:rPr>
                <w:rFonts w:ascii="Segoe UI Symbol" w:hAnsi="Segoe UI Symbol"/>
                <w:szCs w:val="22"/>
              </w:rPr>
              <w:t>☐</w:t>
            </w:r>
          </w:p>
          <w:p w14:paraId="65AF39B1" w14:textId="0E452660" w:rsidR="0023585D" w:rsidRPr="00515007" w:rsidRDefault="0023585D" w:rsidP="00F9454C">
            <w:pPr>
              <w:spacing w:line="360" w:lineRule="auto"/>
              <w:jc w:val="center"/>
              <w:rPr>
                <w:rFonts w:ascii="Roboto" w:hAnsi="Roboto" w:cs="Segoe UI Symbol"/>
                <w:sz w:val="8"/>
                <w:szCs w:val="8"/>
              </w:rPr>
            </w:pPr>
          </w:p>
          <w:p w14:paraId="5DADC881" w14:textId="741F0928" w:rsidR="0023585D" w:rsidRPr="00515007" w:rsidRDefault="0023585D" w:rsidP="00F9454C">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17CCDCFF" w:rsidR="0023585D" w:rsidRPr="00515007" w:rsidRDefault="0023585D" w:rsidP="00F9454C">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30B928B2" w:rsidR="0023585D" w:rsidRPr="00515007" w:rsidRDefault="0023585D" w:rsidP="0023585D">
            <w:pPr>
              <w:pStyle w:val="Choice"/>
              <w:spacing w:line="276" w:lineRule="auto"/>
              <w:ind w:left="-105"/>
              <w:rPr>
                <w:rFonts w:ascii="Roboto" w:hAnsi="Roboto"/>
              </w:rPr>
            </w:pPr>
            <w:r w:rsidRPr="00515007">
              <w:rPr>
                <w:rFonts w:ascii="Roboto" w:hAnsi="Roboto"/>
              </w:rPr>
              <w:t>(e)</w:t>
            </w:r>
          </w:p>
        </w:tc>
        <w:tc>
          <w:tcPr>
            <w:tcW w:w="8309" w:type="dxa"/>
            <w:shd w:val="clear" w:color="auto" w:fill="auto"/>
          </w:tcPr>
          <w:p w14:paraId="039423A6" w14:textId="5FE03C89" w:rsidR="0023585D" w:rsidRPr="00515007" w:rsidRDefault="0023585D" w:rsidP="00E0016E">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5F4FE1F2" w14:textId="77777777" w:rsidR="0023585D" w:rsidRDefault="0023585D" w:rsidP="005B315D">
            <w:pPr>
              <w:pStyle w:val="Choice"/>
              <w:spacing w:after="0" w:line="276" w:lineRule="auto"/>
              <w:rPr>
                <w:rFonts w:ascii="Roboto" w:hAnsi="Roboto"/>
              </w:rPr>
            </w:pPr>
            <w:r w:rsidRPr="00515007">
              <w:rPr>
                <w:rFonts w:ascii="Roboto" w:hAnsi="Roboto"/>
              </w:rPr>
              <w:t>Bei der objektorientierten Entwicklung ist Information Hiding hauptsächlich auf</w:t>
            </w:r>
            <w:r w:rsidRPr="00515007">
              <w:rPr>
                <w:rFonts w:ascii="Roboto" w:hAnsi="Roboto"/>
                <w:color w:val="FF0000"/>
              </w:rPr>
              <w:t xml:space="preserve"> </w:t>
            </w:r>
            <w:r w:rsidRPr="00515007">
              <w:rPr>
                <w:rFonts w:ascii="Roboto" w:hAnsi="Roboto"/>
              </w:rPr>
              <w:t>Klassenebene relevant.</w:t>
            </w:r>
          </w:p>
          <w:p w14:paraId="40DE0A9F" w14:textId="77777777" w:rsidR="008C3705" w:rsidRDefault="008C3705" w:rsidP="005B315D">
            <w:pPr>
              <w:pStyle w:val="Choice"/>
              <w:spacing w:after="0" w:line="276" w:lineRule="auto"/>
              <w:rPr>
                <w:rFonts w:ascii="Roboto" w:hAnsi="Roboto"/>
              </w:rPr>
            </w:pPr>
          </w:p>
          <w:p w14:paraId="3CE4E136" w14:textId="77777777" w:rsidR="00FF5914" w:rsidRDefault="00FF5914" w:rsidP="005B315D">
            <w:pPr>
              <w:pStyle w:val="Choice"/>
              <w:spacing w:after="0" w:line="276" w:lineRule="auto"/>
              <w:rPr>
                <w:rFonts w:ascii="Roboto" w:hAnsi="Roboto"/>
              </w:rPr>
            </w:pPr>
          </w:p>
          <w:p w14:paraId="5183E982" w14:textId="214A5D2A" w:rsidR="00FF5914" w:rsidRPr="00515007" w:rsidRDefault="00FF5914"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1F2E6F">
                  <w:pPr>
                    <w:pStyle w:val="Choice"/>
                    <w:numPr>
                      <w:ilvl w:val="0"/>
                      <w:numId w:val="8"/>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1F2E6F">
                  <w:pPr>
                    <w:pStyle w:val="Choice"/>
                    <w:numPr>
                      <w:ilvl w:val="0"/>
                      <w:numId w:val="8"/>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1F2E6F">
                  <w:pPr>
                    <w:pStyle w:val="Choice"/>
                    <w:numPr>
                      <w:ilvl w:val="0"/>
                      <w:numId w:val="8"/>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AD13C6D"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t>Versetzen Sie sich in die Lage eines Softwarearchitekten für eine große 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3136DCF0" w:rsidR="00D42894" w:rsidRPr="00515007" w:rsidRDefault="00D42894" w:rsidP="00427E29">
            <w:pPr>
              <w:pStyle w:val="Choice"/>
              <w:spacing w:line="276" w:lineRule="auto"/>
              <w:rPr>
                <w:rFonts w:ascii="Roboto" w:hAnsi="Roboto"/>
              </w:rPr>
            </w:pPr>
            <w:r w:rsidRPr="00515007">
              <w:rPr>
                <w:rFonts w:ascii="Roboto" w:hAnsi="Roboto"/>
                <w:szCs w:val="20"/>
              </w:rPr>
              <w:t xml:space="preserve">Um von der Infrastruktur unabhängig zu sein, sollten Sie </w:t>
            </w:r>
            <w:r w:rsidR="0001549E">
              <w:rPr>
                <w:rFonts w:ascii="Roboto" w:hAnsi="Roboto"/>
                <w:szCs w:val="20"/>
              </w:rPr>
              <w:t>die</w:t>
            </w:r>
            <w:r w:rsidR="0001549E" w:rsidRPr="00515007">
              <w:rPr>
                <w:rFonts w:ascii="Roboto" w:hAnsi="Roboto"/>
                <w:szCs w:val="20"/>
              </w:rPr>
              <w:t xml:space="preserve"> </w:t>
            </w:r>
            <w:r w:rsidRPr="00515007">
              <w:rPr>
                <w:rFonts w:ascii="Roboto" w:hAnsi="Roboto"/>
                <w:szCs w:val="20"/>
              </w:rPr>
              <w:t>wichtigste</w:t>
            </w:r>
            <w:r w:rsidR="00F01F82">
              <w:rPr>
                <w:rFonts w:ascii="Roboto" w:hAnsi="Roboto"/>
                <w:szCs w:val="20"/>
              </w:rPr>
              <w:t xml:space="preserve">n Strukturen </w:t>
            </w:r>
            <w:r w:rsidR="0001549E">
              <w:rPr>
                <w:rFonts w:ascii="Roboto" w:hAnsi="Roboto"/>
                <w:szCs w:val="20"/>
              </w:rPr>
              <w:t xml:space="preserve">Ihrer </w:t>
            </w:r>
            <w:r w:rsidRPr="00515007">
              <w:rPr>
                <w:rFonts w:ascii="Roboto" w:hAnsi="Roboto"/>
                <w:szCs w:val="20"/>
              </w:rPr>
              <w:t>Softwarearchitektur festlegen, ehe der Infrastrukturarchitekt die Hardware oder Infrastruktur für ein Produkt auswählt.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3289F5F" w14:textId="14DBBD9A" w:rsidR="00A243A7" w:rsidRPr="00877323" w:rsidRDefault="005A2F61" w:rsidP="00877323">
                  <w:pPr>
                    <w:pStyle w:val="Choice"/>
                    <w:numPr>
                      <w:ilvl w:val="0"/>
                      <w:numId w:val="9"/>
                    </w:numPr>
                    <w:spacing w:line="276" w:lineRule="auto"/>
                    <w:ind w:left="366" w:right="-3789" w:hanging="426"/>
                    <w:rPr>
                      <w:rFonts w:ascii="Roboto" w:hAnsi="Roboto"/>
                    </w:rPr>
                  </w:pPr>
                  <w:r w:rsidRPr="00515007">
                    <w:rPr>
                      <w:rFonts w:ascii="Roboto" w:hAnsi="Roboto"/>
                    </w:rPr>
                    <w:t xml:space="preserve">Unterstützung der </w:t>
                  </w:r>
                  <w:proofErr w:type="gramStart"/>
                  <w:r w:rsidR="004F3232">
                    <w:rPr>
                      <w:rFonts w:ascii="Roboto" w:hAnsi="Roboto"/>
                    </w:rPr>
                    <w:t>Fachexpert:innen</w:t>
                  </w:r>
                  <w:proofErr w:type="gramEnd"/>
                  <w:r w:rsidRPr="00515007">
                    <w:rPr>
                      <w:rFonts w:ascii="Roboto" w:hAnsi="Roboto"/>
                    </w:rPr>
                    <w:t xml:space="preserve"> dabei, Qualitätsanforderungen </w:t>
                  </w:r>
                  <w:r w:rsidR="00877323">
                    <w:rPr>
                      <w:rFonts w:ascii="Roboto" w:hAnsi="Roboto"/>
                    </w:rPr>
                    <w:t xml:space="preserve">konkret und explizit </w:t>
                  </w:r>
                  <w:r w:rsidR="00877323">
                    <w:rPr>
                      <w:rFonts w:ascii="Roboto" w:hAnsi="Roboto"/>
                    </w:rPr>
                    <w:br/>
                  </w:r>
                  <w:r w:rsidRPr="00515007">
                    <w:rPr>
                      <w:rFonts w:ascii="Roboto" w:hAnsi="Roboto"/>
                    </w:rPr>
                    <w:t>zu formulieren</w:t>
                  </w:r>
                  <w:r w:rsidRPr="00877323">
                    <w:rPr>
                      <w:rFonts w:ascii="Roboto" w:hAnsi="Roboto"/>
                    </w:rPr>
                    <w:t>.</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1F2E6F">
                  <w:pPr>
                    <w:pStyle w:val="Choice"/>
                    <w:numPr>
                      <w:ilvl w:val="0"/>
                      <w:numId w:val="9"/>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1F2E6F">
                  <w:pPr>
                    <w:pStyle w:val="Choice"/>
                    <w:numPr>
                      <w:ilvl w:val="0"/>
                      <w:numId w:val="9"/>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1F2E6F">
                  <w:pPr>
                    <w:pStyle w:val="Choice"/>
                    <w:numPr>
                      <w:ilvl w:val="0"/>
                      <w:numId w:val="10"/>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1F2E6F">
                  <w:pPr>
                    <w:pStyle w:val="Choice"/>
                    <w:numPr>
                      <w:ilvl w:val="0"/>
                      <w:numId w:val="10"/>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1F2E6F">
                  <w:pPr>
                    <w:pStyle w:val="Choice"/>
                    <w:numPr>
                      <w:ilvl w:val="0"/>
                      <w:numId w:val="10"/>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1F2E6F">
                  <w:pPr>
                    <w:pStyle w:val="Choice"/>
                    <w:numPr>
                      <w:ilvl w:val="0"/>
                      <w:numId w:val="10"/>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3AA37C31"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00E134F6">
        <w:rPr>
          <w:rFonts w:ascii="Roboto" w:hAnsi="Roboto"/>
          <w:i/>
          <w:szCs w:val="22"/>
        </w:rPr>
        <w:tab/>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6CB6C52D" w:rsidR="004838B6" w:rsidRDefault="001C2E72" w:rsidP="009511B6">
      <w:pPr>
        <w:pStyle w:val="Textkrper"/>
        <w:rPr>
          <w:rFonts w:ascii="Roboto" w:hAnsi="Roboto"/>
          <w:b w:val="0"/>
          <w:bCs w:val="0"/>
          <w:sz w:val="22"/>
          <w:szCs w:val="20"/>
        </w:rPr>
      </w:pPr>
      <w:r>
        <w:rPr>
          <w:rFonts w:ascii="Roboto" w:hAnsi="Roboto"/>
          <w:b w:val="0"/>
          <w:bCs w:val="0"/>
          <w:sz w:val="22"/>
          <w:szCs w:val="20"/>
        </w:rPr>
        <w:t>Frage entfernt, da nicht kompatibel mit CPSA-F Lehrplan</w:t>
      </w:r>
      <w:r w:rsidR="00577BE3">
        <w:rPr>
          <w:rFonts w:ascii="Roboto" w:hAnsi="Roboto"/>
          <w:b w:val="0"/>
          <w:bCs w:val="0"/>
          <w:sz w:val="22"/>
          <w:szCs w:val="20"/>
        </w:rPr>
        <w:t>.</w:t>
      </w:r>
    </w:p>
    <w:p w14:paraId="68478B97" w14:textId="1BC3120C" w:rsidR="001C2E72" w:rsidRDefault="001C2E72" w:rsidP="009511B6">
      <w:pPr>
        <w:pStyle w:val="Textkrper"/>
        <w:rPr>
          <w:rFonts w:ascii="Roboto" w:hAnsi="Roboto"/>
          <w:b w:val="0"/>
          <w:bCs w:val="0"/>
          <w:sz w:val="22"/>
          <w:szCs w:val="20"/>
        </w:rPr>
      </w:pPr>
    </w:p>
    <w:p w14:paraId="2598294F" w14:textId="59757219" w:rsidR="001C2E72" w:rsidRDefault="001C2E72" w:rsidP="009511B6">
      <w:pPr>
        <w:pStyle w:val="Textkrper"/>
        <w:rPr>
          <w:rFonts w:ascii="Roboto" w:hAnsi="Roboto"/>
          <w:b w:val="0"/>
          <w:bCs w:val="0"/>
          <w:sz w:val="22"/>
          <w:szCs w:val="20"/>
        </w:rPr>
      </w:pPr>
    </w:p>
    <w:p w14:paraId="09A6FDFB" w14:textId="666A31F1" w:rsidR="001C2E72" w:rsidRDefault="001C2E72" w:rsidP="009511B6">
      <w:pPr>
        <w:pStyle w:val="Textkrper"/>
        <w:rPr>
          <w:rFonts w:ascii="Roboto" w:hAnsi="Roboto"/>
          <w:b w:val="0"/>
          <w:bCs w:val="0"/>
          <w:sz w:val="22"/>
          <w:szCs w:val="20"/>
        </w:rPr>
      </w:pPr>
    </w:p>
    <w:p w14:paraId="130AC764" w14:textId="1F8FFCD4" w:rsidR="001C2E72" w:rsidRDefault="001C2E72" w:rsidP="009511B6">
      <w:pPr>
        <w:pStyle w:val="Textkrper"/>
        <w:rPr>
          <w:rFonts w:ascii="Roboto" w:hAnsi="Roboto"/>
          <w:b w:val="0"/>
          <w:bCs w:val="0"/>
          <w:sz w:val="22"/>
          <w:szCs w:val="20"/>
        </w:rPr>
      </w:pPr>
    </w:p>
    <w:p w14:paraId="71E31F03" w14:textId="3129B9AA" w:rsidR="001C2E72" w:rsidRDefault="001C2E72" w:rsidP="009511B6">
      <w:pPr>
        <w:pStyle w:val="Textkrper"/>
        <w:rPr>
          <w:rFonts w:ascii="Roboto" w:hAnsi="Roboto"/>
          <w:b w:val="0"/>
          <w:bCs w:val="0"/>
          <w:sz w:val="22"/>
          <w:szCs w:val="20"/>
        </w:rPr>
      </w:pPr>
    </w:p>
    <w:p w14:paraId="28C4871A" w14:textId="77777777" w:rsidR="001C2E72" w:rsidRPr="00515007" w:rsidRDefault="001C2E72" w:rsidP="009511B6">
      <w:pPr>
        <w:pStyle w:val="Textkrper"/>
        <w:rPr>
          <w:rFonts w:ascii="Roboto" w:hAnsi="Roboto"/>
          <w:sz w:val="22"/>
          <w:szCs w:val="20"/>
        </w:rPr>
      </w:pPr>
    </w:p>
    <w:p w14:paraId="10CF3F13" w14:textId="6C624DD1" w:rsidR="004838B6" w:rsidRPr="00515007" w:rsidRDefault="004838B6" w:rsidP="004838B6">
      <w:pPr>
        <w:rPr>
          <w:rFonts w:ascii="Roboto" w:hAnsi="Roboto"/>
          <w:szCs w:val="20"/>
          <w:lang w:eastAsia="en-US"/>
        </w:rPr>
      </w:pPr>
    </w:p>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2660DE70"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Während der iterativen Entwicklung </w:t>
            </w:r>
            <w:r w:rsidR="00DB7336">
              <w:rPr>
                <w:rFonts w:ascii="Roboto" w:hAnsi="Roboto"/>
              </w:rPr>
              <w:t xml:space="preserve">von Features </w:t>
            </w:r>
            <w:r w:rsidRPr="00515007">
              <w:rPr>
                <w:rFonts w:ascii="Roboto" w:hAnsi="Roboto"/>
              </w:rPr>
              <w:t xml:space="preserve">können architektonische </w:t>
            </w:r>
            <w:r w:rsidR="00755341">
              <w:rPr>
                <w:rFonts w:ascii="Roboto" w:hAnsi="Roboto"/>
              </w:rPr>
              <w:t>Grundsatzentscheidungen</w:t>
            </w:r>
            <w:r w:rsidRPr="00515007">
              <w:rPr>
                <w:rFonts w:ascii="Roboto" w:hAnsi="Roboto"/>
              </w:rPr>
              <w:t xml:space="preserve"> </w:t>
            </w:r>
            <w:r w:rsidR="00755341">
              <w:rPr>
                <w:rFonts w:ascii="Roboto" w:hAnsi="Roboto"/>
              </w:rPr>
              <w:t xml:space="preserve">getroffen </w:t>
            </w:r>
            <w:r w:rsidRPr="00515007">
              <w:rPr>
                <w:rFonts w:ascii="Roboto" w:hAnsi="Roboto"/>
              </w:rPr>
              <w:t>werden</w:t>
            </w:r>
            <w:r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8C4C559" w14:textId="7F7A11C0" w:rsidR="00B01E8F" w:rsidRPr="00515007" w:rsidRDefault="00B01E8F" w:rsidP="001F2E6F">
                  <w:pPr>
                    <w:pStyle w:val="Choice"/>
                    <w:numPr>
                      <w:ilvl w:val="0"/>
                      <w:numId w:val="11"/>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1F2E6F">
                  <w:pPr>
                    <w:pStyle w:val="Choice"/>
                    <w:numPr>
                      <w:ilvl w:val="0"/>
                      <w:numId w:val="11"/>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1F2E6F">
                  <w:pPr>
                    <w:pStyle w:val="Choice"/>
                    <w:numPr>
                      <w:ilvl w:val="0"/>
                      <w:numId w:val="11"/>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38380954" w14:textId="77777777" w:rsidR="00B01E8F" w:rsidRDefault="00B01E8F" w:rsidP="001F2E6F">
                  <w:pPr>
                    <w:pStyle w:val="Choice"/>
                    <w:numPr>
                      <w:ilvl w:val="0"/>
                      <w:numId w:val="11"/>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p w14:paraId="58CABECB" w14:textId="77777777" w:rsidR="00577BE3" w:rsidRDefault="00577BE3" w:rsidP="00577BE3">
                  <w:pPr>
                    <w:pStyle w:val="Listenabsatz"/>
                    <w:rPr>
                      <w:rFonts w:ascii="Roboto" w:hAnsi="Roboto"/>
                    </w:rPr>
                  </w:pPr>
                </w:p>
                <w:p w14:paraId="408845BF" w14:textId="3DB08701" w:rsidR="00577BE3" w:rsidRPr="00515007" w:rsidRDefault="00577BE3" w:rsidP="00577BE3">
                  <w:pPr>
                    <w:pStyle w:val="Choice"/>
                    <w:spacing w:after="0" w:line="360" w:lineRule="auto"/>
                    <w:ind w:left="366"/>
                    <w:rPr>
                      <w:rFonts w:ascii="Roboto" w:hAnsi="Roboto"/>
                    </w:rPr>
                  </w:pP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lastRenderedPageBreak/>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1F2E6F">
                  <w:pPr>
                    <w:pStyle w:val="Choice"/>
                    <w:numPr>
                      <w:ilvl w:val="0"/>
                      <w:numId w:val="12"/>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1F2E6F">
                  <w:pPr>
                    <w:pStyle w:val="Choice"/>
                    <w:numPr>
                      <w:ilvl w:val="0"/>
                      <w:numId w:val="12"/>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1F2E6F">
                  <w:pPr>
                    <w:pStyle w:val="Choice"/>
                    <w:numPr>
                      <w:ilvl w:val="0"/>
                      <w:numId w:val="12"/>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1F2E6F">
                  <w:pPr>
                    <w:pStyle w:val="Choice"/>
                    <w:numPr>
                      <w:ilvl w:val="0"/>
                      <w:numId w:val="12"/>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 xml:space="preserve">P-Frage: Wählen Sie die drei in der Praxis </w:t>
      </w:r>
      <w:proofErr w:type="gramStart"/>
      <w:r w:rsidRPr="00515007">
        <w:rPr>
          <w:rFonts w:ascii="Roboto" w:hAnsi="Roboto"/>
          <w:b w:val="0"/>
          <w:i/>
          <w:szCs w:val="22"/>
        </w:rPr>
        <w:t>am häufigsten vorkommenden Ansätze</w:t>
      </w:r>
      <w:proofErr w:type="gramEnd"/>
      <w:r w:rsidRPr="00515007">
        <w:rPr>
          <w:rFonts w:ascii="Roboto" w:hAnsi="Roboto"/>
          <w:b w:val="0"/>
          <w:i/>
          <w:szCs w:val="22"/>
        </w:rPr>
        <w:t xml:space="preserv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1F2E6F">
                  <w:pPr>
                    <w:pStyle w:val="Choice"/>
                    <w:numPr>
                      <w:ilvl w:val="0"/>
                      <w:numId w:val="13"/>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1F2E6F">
                  <w:pPr>
                    <w:pStyle w:val="Choice"/>
                    <w:numPr>
                      <w:ilvl w:val="0"/>
                      <w:numId w:val="13"/>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1F2E6F">
                  <w:pPr>
                    <w:pStyle w:val="Choice"/>
                    <w:numPr>
                      <w:ilvl w:val="0"/>
                      <w:numId w:val="13"/>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1D293DAF" w:rsidR="00EA541B" w:rsidRPr="00515007" w:rsidRDefault="00FF5914" w:rsidP="001F2E6F">
                  <w:pPr>
                    <w:pStyle w:val="Choice"/>
                    <w:numPr>
                      <w:ilvl w:val="0"/>
                      <w:numId w:val="14"/>
                    </w:numPr>
                    <w:spacing w:after="0" w:line="276" w:lineRule="auto"/>
                    <w:ind w:left="366" w:right="-3789" w:hanging="426"/>
                    <w:rPr>
                      <w:rFonts w:ascii="Roboto" w:hAnsi="Roboto"/>
                    </w:rPr>
                  </w:pPr>
                  <w:r>
                    <w:rPr>
                      <w:rFonts w:ascii="Roboto" w:hAnsi="Roboto"/>
                    </w:rPr>
                    <w:t>P</w:t>
                  </w:r>
                  <w:r w:rsidR="00E7264E" w:rsidRPr="00515007">
                    <w:rPr>
                      <w:rFonts w:ascii="Roboto" w:hAnsi="Roboto"/>
                    </w:rPr>
                    <w:t>hysische Datenbank</w:t>
                  </w:r>
                  <w:r>
                    <w:rPr>
                      <w:rFonts w:ascii="Roboto" w:hAnsi="Roboto"/>
                    </w:rPr>
                    <w:t>sicht</w:t>
                  </w:r>
                  <w:r w:rsidR="00E7264E" w:rsidRPr="00515007">
                    <w:rPr>
                      <w:rFonts w:ascii="Roboto" w:hAnsi="Roboto"/>
                    </w:rPr>
                    <w:t>.</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1F2E6F">
                  <w:pPr>
                    <w:pStyle w:val="Choice"/>
                    <w:numPr>
                      <w:ilvl w:val="0"/>
                      <w:numId w:val="14"/>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1F2E6F">
                  <w:pPr>
                    <w:pStyle w:val="Choice"/>
                    <w:numPr>
                      <w:ilvl w:val="0"/>
                      <w:numId w:val="14"/>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783A351F"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 xml:space="preserve">Wählen Sie die zwei </w:t>
      </w:r>
      <w:r w:rsidR="0086660F">
        <w:rPr>
          <w:rFonts w:ascii="Roboto" w:hAnsi="Roboto"/>
          <w:i/>
          <w:szCs w:val="22"/>
        </w:rPr>
        <w:t xml:space="preserve">am besten </w:t>
      </w:r>
      <w:r w:rsidR="003C2B8C" w:rsidRPr="00515007">
        <w:rPr>
          <w:rFonts w:ascii="Roboto" w:hAnsi="Roboto"/>
          <w:i/>
          <w:szCs w:val="22"/>
        </w:rPr>
        <w:t>passend</w:t>
      </w:r>
      <w:r w:rsidR="0086660F">
        <w:rPr>
          <w:rFonts w:ascii="Roboto" w:hAnsi="Roboto"/>
          <w:i/>
          <w:szCs w:val="22"/>
        </w:rPr>
        <w:t>en</w:t>
      </w:r>
      <w:r w:rsidR="003C2B8C" w:rsidRPr="00515007">
        <w:rPr>
          <w:rFonts w:ascii="Roboto" w:hAnsi="Roboto"/>
          <w:i/>
          <w:szCs w:val="22"/>
        </w:rPr>
        <w:t xml:space="preserve"> Antworten aus.</w:t>
      </w:r>
      <w:r w:rsidR="0086660F">
        <w:rPr>
          <w:rFonts w:ascii="Roboto" w:hAnsi="Roboto"/>
          <w:i/>
          <w:szCs w:val="22"/>
        </w:rPr>
        <w:t xml:space="preserve"> </w:t>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6484F067"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Sie dokumentieren eine</w:t>
      </w:r>
      <w:r w:rsidR="0040755C">
        <w:rPr>
          <w:rFonts w:ascii="Roboto" w:hAnsi="Roboto"/>
          <w:b w:val="0"/>
          <w:bCs w:val="0"/>
          <w:sz w:val="22"/>
          <w:szCs w:val="22"/>
        </w:rPr>
        <w:t xml:space="preserve">n Baustein </w:t>
      </w:r>
      <w:r w:rsidRPr="00515007">
        <w:rPr>
          <w:rFonts w:ascii="Roboto" w:hAnsi="Roboto"/>
          <w:b w:val="0"/>
          <w:bCs w:val="0"/>
          <w:sz w:val="22"/>
          <w:szCs w:val="22"/>
        </w:rPr>
        <w:t xml:space="preserve">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w:t>
      </w:r>
      <w:r w:rsidR="0040755C">
        <w:rPr>
          <w:rFonts w:ascii="Roboto" w:hAnsi="Roboto"/>
          <w:b w:val="0"/>
          <w:bCs w:val="0"/>
          <w:sz w:val="22"/>
          <w:szCs w:val="22"/>
        </w:rPr>
        <w:t>seiner</w:t>
      </w:r>
      <w:r w:rsidRPr="00515007">
        <w:rPr>
          <w:rFonts w:ascii="Roboto" w:hAnsi="Roboto"/>
          <w:b w:val="0"/>
          <w:bCs w:val="0"/>
          <w:sz w:val="22"/>
          <w:szCs w:val="22"/>
        </w:rPr>
        <w:t xml:space="preserve">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49150E71" w:rsidR="003C2B8C" w:rsidRPr="00515007" w:rsidRDefault="0040755C" w:rsidP="001F2E6F">
            <w:pPr>
              <w:pStyle w:val="Choice"/>
              <w:numPr>
                <w:ilvl w:val="0"/>
                <w:numId w:val="15"/>
              </w:numPr>
              <w:spacing w:after="0" w:line="276" w:lineRule="auto"/>
              <w:ind w:left="366" w:right="-3789" w:hanging="426"/>
              <w:rPr>
                <w:rFonts w:ascii="Roboto" w:hAnsi="Roboto"/>
              </w:rPr>
            </w:pPr>
            <w:r>
              <w:rPr>
                <w:rFonts w:ascii="Roboto" w:hAnsi="Roboto"/>
              </w:rPr>
              <w:t xml:space="preserve">Öffentliche </w:t>
            </w:r>
            <w:r w:rsidR="003C2B8C"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41FDF53C" w:rsidR="003C2B8C" w:rsidRPr="00515007" w:rsidRDefault="003C2B8C" w:rsidP="001F2E6F">
            <w:pPr>
              <w:pStyle w:val="Choice"/>
              <w:numPr>
                <w:ilvl w:val="0"/>
                <w:numId w:val="15"/>
              </w:numPr>
              <w:spacing w:line="276" w:lineRule="auto"/>
              <w:ind w:left="368" w:hanging="426"/>
              <w:rPr>
                <w:rFonts w:ascii="Roboto" w:hAnsi="Roboto"/>
              </w:rPr>
            </w:pPr>
            <w:r>
              <w:rPr>
                <w:rFonts w:ascii="Roboto" w:hAnsi="Roboto"/>
              </w:rPr>
              <w:t>Verantwortlichkeiten</w:t>
            </w:r>
            <w:r w:rsidR="0040755C">
              <w:rPr>
                <w:rFonts w:ascii="Roboto" w:hAnsi="Roboto"/>
              </w:rPr>
              <w:t xml:space="preserve"> des Bausteins</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6FF7B95F" w:rsidR="003C2B8C" w:rsidRPr="00515007" w:rsidRDefault="003C2B8C" w:rsidP="001F2E6F">
            <w:pPr>
              <w:pStyle w:val="Choice"/>
              <w:numPr>
                <w:ilvl w:val="0"/>
                <w:numId w:val="15"/>
              </w:numPr>
              <w:spacing w:line="276" w:lineRule="auto"/>
              <w:ind w:left="368" w:hanging="426"/>
              <w:rPr>
                <w:rFonts w:ascii="Roboto" w:hAnsi="Roboto"/>
              </w:rPr>
            </w:pPr>
            <w:r w:rsidRPr="00515007">
              <w:rPr>
                <w:rFonts w:ascii="Roboto" w:hAnsi="Roboto"/>
              </w:rPr>
              <w:t>Interne Struktur</w:t>
            </w:r>
            <w:r w:rsidR="0040755C">
              <w:rPr>
                <w:rFonts w:ascii="Roboto" w:hAnsi="Roboto"/>
              </w:rPr>
              <w:t xml:space="preserve"> des Bausteins</w:t>
            </w:r>
            <w:r w:rsidRPr="00515007">
              <w:rPr>
                <w:rFonts w:ascii="Roboto" w:hAnsi="Roboto"/>
              </w:rPr>
              <w:t>.</w:t>
            </w:r>
          </w:p>
          <w:p w14:paraId="3AF76FAE" w14:textId="14B94BA8" w:rsidR="003C2B8C" w:rsidRPr="00515007" w:rsidRDefault="0040755C" w:rsidP="001F2E6F">
            <w:pPr>
              <w:pStyle w:val="Choice"/>
              <w:numPr>
                <w:ilvl w:val="0"/>
                <w:numId w:val="15"/>
              </w:numPr>
              <w:spacing w:line="276" w:lineRule="auto"/>
              <w:ind w:left="368" w:hanging="426"/>
              <w:rPr>
                <w:rFonts w:ascii="Roboto" w:hAnsi="Roboto"/>
              </w:rPr>
            </w:pPr>
            <w:r>
              <w:rPr>
                <w:rFonts w:ascii="Roboto" w:hAnsi="Roboto"/>
              </w:rPr>
              <w:t xml:space="preserve">Spezifikation von </w:t>
            </w:r>
            <w:r w:rsidR="003C2B8C" w:rsidRPr="00515007">
              <w:rPr>
                <w:rFonts w:ascii="Roboto" w:hAnsi="Roboto"/>
              </w:rPr>
              <w:t>Implementierungs</w:t>
            </w:r>
            <w:r>
              <w:rPr>
                <w:rFonts w:ascii="Roboto" w:hAnsi="Roboto"/>
              </w:rPr>
              <w:t>details</w:t>
            </w:r>
            <w:r w:rsidR="003C2B8C" w:rsidRPr="00515007">
              <w:rPr>
                <w:rFonts w:ascii="Roboto" w:hAnsi="Roboto"/>
              </w:rPr>
              <w:t>.</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8575A9">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1F2E6F">
                  <w:pPr>
                    <w:pStyle w:val="Choice"/>
                    <w:numPr>
                      <w:ilvl w:val="0"/>
                      <w:numId w:val="29"/>
                    </w:numPr>
                    <w:spacing w:after="0" w:line="276" w:lineRule="auto"/>
                    <w:ind w:right="-3789"/>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1F2E6F">
                  <w:pPr>
                    <w:pStyle w:val="Choice"/>
                    <w:numPr>
                      <w:ilvl w:val="0"/>
                      <w:numId w:val="29"/>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1F2E6F">
                  <w:pPr>
                    <w:pStyle w:val="Choice"/>
                    <w:numPr>
                      <w:ilvl w:val="0"/>
                      <w:numId w:val="29"/>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4B41596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7A419245" w14:textId="77777777" w:rsidR="006C0D30" w:rsidRDefault="006C0D30">
      <w:pPr>
        <w:rPr>
          <w:rFonts w:ascii="Roboto" w:hAnsi="Roboto" w:cs="Arial"/>
          <w:b/>
          <w:bCs/>
          <w:sz w:val="28"/>
          <w:szCs w:val="28"/>
        </w:rPr>
      </w:pPr>
      <w:r>
        <w:rPr>
          <w:rFonts w:ascii="Roboto" w:hAnsi="Roboto"/>
          <w:sz w:val="28"/>
          <w:szCs w:val="28"/>
        </w:rPr>
        <w:br w:type="page"/>
      </w:r>
    </w:p>
    <w:p w14:paraId="37F193FD" w14:textId="25103803"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p w14:paraId="2D8C20AD" w14:textId="40955056" w:rsidR="006C0D30" w:rsidRDefault="006C0D30"/>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4AAB6D4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7FF18AC" w14:textId="65C17A60" w:rsidR="00237AE9" w:rsidRPr="00515007" w:rsidRDefault="00237AE9" w:rsidP="001F2E6F">
                  <w:pPr>
                    <w:pStyle w:val="Choice"/>
                    <w:numPr>
                      <w:ilvl w:val="0"/>
                      <w:numId w:val="16"/>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1F2E6F">
                  <w:pPr>
                    <w:pStyle w:val="Choice"/>
                    <w:numPr>
                      <w:ilvl w:val="0"/>
                      <w:numId w:val="16"/>
                    </w:numPr>
                    <w:spacing w:line="276" w:lineRule="auto"/>
                    <w:ind w:left="368" w:hanging="426"/>
                    <w:rPr>
                      <w:rFonts w:ascii="Roboto" w:hAnsi="Roboto"/>
                    </w:rPr>
                  </w:pPr>
                  <w:r w:rsidRPr="00515007">
                    <w:rPr>
                      <w:rFonts w:ascii="Roboto" w:hAnsi="Roboto"/>
                    </w:rPr>
                    <w:t>Technische.</w:t>
                  </w:r>
                </w:p>
                <w:p w14:paraId="04EB3AB1" w14:textId="77777777" w:rsidR="00237AE9" w:rsidRDefault="00237AE9" w:rsidP="001F2E6F">
                  <w:pPr>
                    <w:pStyle w:val="Choice"/>
                    <w:numPr>
                      <w:ilvl w:val="0"/>
                      <w:numId w:val="16"/>
                    </w:numPr>
                    <w:spacing w:line="276" w:lineRule="auto"/>
                    <w:ind w:left="368" w:hanging="426"/>
                    <w:rPr>
                      <w:rFonts w:ascii="Roboto" w:hAnsi="Roboto"/>
                    </w:rPr>
                  </w:pPr>
                  <w:r w:rsidRPr="00515007">
                    <w:rPr>
                      <w:rFonts w:ascii="Roboto" w:hAnsi="Roboto"/>
                    </w:rPr>
                    <w:t>Virtuelle.</w:t>
                  </w:r>
                </w:p>
                <w:p w14:paraId="1588984E" w14:textId="77777777" w:rsidR="006C0D30" w:rsidRDefault="006C0D30" w:rsidP="006C0D30">
                  <w:pPr>
                    <w:pStyle w:val="Choice"/>
                    <w:spacing w:line="276" w:lineRule="auto"/>
                    <w:rPr>
                      <w:rFonts w:ascii="Roboto" w:hAnsi="Roboto"/>
                    </w:rPr>
                  </w:pPr>
                </w:p>
                <w:p w14:paraId="3E4A7D08" w14:textId="77777777" w:rsidR="006C0D30" w:rsidRDefault="006C0D30" w:rsidP="006C0D30">
                  <w:pPr>
                    <w:pStyle w:val="Choice"/>
                    <w:spacing w:line="276" w:lineRule="auto"/>
                    <w:rPr>
                      <w:rFonts w:ascii="Roboto" w:hAnsi="Roboto"/>
                    </w:rPr>
                  </w:pPr>
                </w:p>
                <w:p w14:paraId="22E54463" w14:textId="3447B729" w:rsidR="006C0D30" w:rsidRPr="00515007" w:rsidRDefault="006C0D30" w:rsidP="006C0D30">
                  <w:pPr>
                    <w:pStyle w:val="Choice"/>
                    <w:spacing w:line="276" w:lineRule="auto"/>
                    <w:rPr>
                      <w:rFonts w:ascii="Roboto" w:hAnsi="Roboto"/>
                    </w:rPr>
                  </w:pP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2772A8C5"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Welche der folgenden Eigenschaften </w:t>
      </w:r>
      <w:r w:rsidR="00510ED8">
        <w:rPr>
          <w:rFonts w:ascii="Roboto" w:hAnsi="Roboto"/>
          <w:sz w:val="22"/>
          <w:szCs w:val="22"/>
        </w:rPr>
        <w:t>lässt</w:t>
      </w:r>
      <w:r w:rsidRPr="00515007">
        <w:rPr>
          <w:rFonts w:ascii="Roboto" w:hAnsi="Roboto"/>
          <w:sz w:val="22"/>
          <w:szCs w:val="22"/>
        </w:rPr>
        <w:t xml:space="preserve">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1F2E6F">
            <w:pPr>
              <w:pStyle w:val="Choice"/>
              <w:numPr>
                <w:ilvl w:val="0"/>
                <w:numId w:val="24"/>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1F2E6F">
            <w:pPr>
              <w:pStyle w:val="Choice"/>
              <w:numPr>
                <w:ilvl w:val="0"/>
                <w:numId w:val="24"/>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1F2E6F">
            <w:pPr>
              <w:pStyle w:val="Choice"/>
              <w:numPr>
                <w:ilvl w:val="0"/>
                <w:numId w:val="25"/>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1F2E6F">
            <w:pPr>
              <w:pStyle w:val="Choice"/>
              <w:numPr>
                <w:ilvl w:val="0"/>
                <w:numId w:val="25"/>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1F2E6F">
            <w:pPr>
              <w:pStyle w:val="Choice"/>
              <w:numPr>
                <w:ilvl w:val="0"/>
                <w:numId w:val="25"/>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0CEF8C9B" w14:textId="3B37C30B" w:rsidR="00D676C8" w:rsidRDefault="00D676C8">
      <w:pPr>
        <w:rPr>
          <w:rFonts w:ascii="Roboto" w:hAnsi="Roboto"/>
          <w:b/>
          <w:bCs/>
          <w:sz w:val="28"/>
          <w:szCs w:val="28"/>
        </w:rPr>
      </w:pPr>
    </w:p>
    <w:p w14:paraId="011F1A25" w14:textId="28A99616"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1F2E6F">
            <w:pPr>
              <w:pStyle w:val="Choice"/>
              <w:numPr>
                <w:ilvl w:val="0"/>
                <w:numId w:val="27"/>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1F2E6F">
            <w:pPr>
              <w:pStyle w:val="Choice"/>
              <w:numPr>
                <w:ilvl w:val="0"/>
                <w:numId w:val="27"/>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EC7A093" w14:textId="77777777" w:rsidR="00427E29" w:rsidRDefault="00427E29" w:rsidP="001F2E6F">
            <w:pPr>
              <w:pStyle w:val="Choice"/>
              <w:numPr>
                <w:ilvl w:val="0"/>
                <w:numId w:val="27"/>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6CAB1FAE" w:rsidR="00427E29" w:rsidRPr="00515007" w:rsidRDefault="00427E29" w:rsidP="00427E29">
            <w:pPr>
              <w:pStyle w:val="Choice"/>
              <w:spacing w:line="276" w:lineRule="auto"/>
              <w:ind w:left="176"/>
              <w:rPr>
                <w:rFonts w:ascii="Roboto" w:hAnsi="Roboto"/>
              </w:rPr>
            </w:pPr>
            <w:r w:rsidRPr="00515007">
              <w:rPr>
                <w:rFonts w:ascii="Roboto" w:hAnsi="Roboto"/>
              </w:rPr>
              <w:t xml:space="preserve">Bausteine verwenden gemeinsame </w:t>
            </w:r>
            <w:r w:rsidR="00142A59">
              <w:rPr>
                <w:rFonts w:ascii="Roboto" w:hAnsi="Roboto"/>
              </w:rPr>
              <w:t xml:space="preserve">komplexe </w:t>
            </w:r>
            <w:r w:rsidRPr="00515007">
              <w:rPr>
                <w:rFonts w:ascii="Roboto" w:hAnsi="Roboto"/>
              </w:rPr>
              <w:t>Daten</w:t>
            </w:r>
            <w:r w:rsidR="00142A59">
              <w:rPr>
                <w:rFonts w:ascii="Roboto" w:hAnsi="Roboto"/>
              </w:rPr>
              <w:t>strukturen</w:t>
            </w:r>
            <w:r w:rsidRPr="00515007">
              <w:rPr>
                <w:rFonts w:ascii="Roboto" w:hAnsi="Roboto"/>
              </w:rPr>
              <w:t>.</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0D9A9D7" w:rsidR="006C0D30" w:rsidRDefault="006C0D30" w:rsidP="00E0016E">
      <w:pPr>
        <w:rPr>
          <w:rFonts w:ascii="Roboto" w:hAnsi="Roboto" w:cs="Arial"/>
          <w:bCs/>
        </w:rPr>
      </w:pPr>
    </w:p>
    <w:p w14:paraId="19557466" w14:textId="77777777" w:rsidR="006C0D30" w:rsidRDefault="006C0D30">
      <w:pPr>
        <w:rPr>
          <w:rFonts w:ascii="Roboto" w:hAnsi="Roboto" w:cs="Arial"/>
          <w:bCs/>
        </w:rPr>
      </w:pPr>
      <w:r>
        <w:rPr>
          <w:rFonts w:ascii="Roboto" w:hAnsi="Roboto" w:cs="Arial"/>
          <w:bCs/>
        </w:rPr>
        <w:br w:type="page"/>
      </w:r>
    </w:p>
    <w:p w14:paraId="39DCA604" w14:textId="77777777"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1F2E6F">
                  <w:pPr>
                    <w:pStyle w:val="Choice"/>
                    <w:numPr>
                      <w:ilvl w:val="0"/>
                      <w:numId w:val="17"/>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1F2E6F">
                  <w:pPr>
                    <w:pStyle w:val="Choice"/>
                    <w:numPr>
                      <w:ilvl w:val="0"/>
                      <w:numId w:val="17"/>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1F2E6F">
                  <w:pPr>
                    <w:pStyle w:val="Choice"/>
                    <w:numPr>
                      <w:ilvl w:val="0"/>
                      <w:numId w:val="17"/>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45973602" w14:textId="77777777" w:rsidR="00D676C8" w:rsidRDefault="00D676C8" w:rsidP="002A136B">
      <w:pPr>
        <w:pBdr>
          <w:top w:val="single" w:sz="6" w:space="1" w:color="auto"/>
          <w:bottom w:val="single" w:sz="6" w:space="1" w:color="auto"/>
        </w:pBdr>
        <w:tabs>
          <w:tab w:val="left" w:pos="2127"/>
        </w:tabs>
        <w:rPr>
          <w:rFonts w:ascii="Roboto" w:hAnsi="Roboto"/>
          <w:b/>
          <w:bCs/>
          <w:sz w:val="28"/>
          <w:szCs w:val="28"/>
        </w:rPr>
      </w:pPr>
    </w:p>
    <w:p w14:paraId="713EF633" w14:textId="17780834" w:rsidR="00D676C8" w:rsidRDefault="00D676C8">
      <w:pPr>
        <w:rPr>
          <w:rFonts w:ascii="Roboto" w:hAnsi="Roboto"/>
          <w:b/>
          <w:bCs/>
          <w:sz w:val="28"/>
          <w:szCs w:val="28"/>
        </w:rPr>
      </w:pPr>
    </w:p>
    <w:p w14:paraId="1240266E" w14:textId="54FFB7E7"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67806C17" w:rsidR="00427E29" w:rsidRPr="00515007" w:rsidRDefault="00427E29" w:rsidP="00427E29">
            <w:pPr>
              <w:pStyle w:val="Choice"/>
              <w:spacing w:line="276" w:lineRule="auto"/>
              <w:rPr>
                <w:rFonts w:ascii="Roboto" w:hAnsi="Roboto"/>
              </w:rPr>
            </w:pPr>
            <w:r w:rsidRPr="00515007">
              <w:rPr>
                <w:rFonts w:ascii="Roboto" w:hAnsi="Roboto"/>
              </w:rPr>
              <w:t xml:space="preserve">Feedback zu Architekturentscheidungen sollte zur Sicherstellung der Nachverfolgbarkeit </w:t>
            </w:r>
            <w:r w:rsidR="00D676C8">
              <w:rPr>
                <w:rFonts w:ascii="Roboto" w:hAnsi="Roboto"/>
              </w:rPr>
              <w:t xml:space="preserve">grundsätzlich </w:t>
            </w:r>
            <w:r w:rsidRPr="00515007">
              <w:rPr>
                <w:rFonts w:ascii="Roboto" w:hAnsi="Roboto"/>
              </w:rPr>
              <w:t>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E5F37FB" w:rsidR="00427E29"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25F38A9A" w14:textId="0B18F783" w:rsidR="006C0D30" w:rsidRDefault="006C0D30" w:rsidP="00427E29">
            <w:pPr>
              <w:pStyle w:val="Choice"/>
              <w:spacing w:after="0" w:line="276" w:lineRule="auto"/>
              <w:rPr>
                <w:rFonts w:ascii="Roboto" w:hAnsi="Roboto"/>
              </w:rPr>
            </w:pPr>
          </w:p>
          <w:p w14:paraId="57DC0D98" w14:textId="77777777" w:rsidR="006C0D30" w:rsidRPr="00515007" w:rsidRDefault="006C0D30" w:rsidP="00427E29">
            <w:pPr>
              <w:pStyle w:val="Choice"/>
              <w:spacing w:after="0" w:line="276" w:lineRule="auto"/>
              <w:rPr>
                <w:rFonts w:ascii="Roboto" w:hAnsi="Roboto"/>
              </w:rPr>
            </w:pPr>
          </w:p>
          <w:p w14:paraId="0728DEB9" w14:textId="77777777" w:rsidR="00427E29" w:rsidRPr="00515007" w:rsidRDefault="00427E29" w:rsidP="00427E29">
            <w:pPr>
              <w:pStyle w:val="Choice"/>
              <w:spacing w:after="0" w:line="276" w:lineRule="auto"/>
              <w:rPr>
                <w:rFonts w:ascii="Roboto" w:hAnsi="Roboto"/>
              </w:rPr>
            </w:pPr>
          </w:p>
        </w:tc>
      </w:tr>
    </w:tbl>
    <w:p w14:paraId="6C9F8B9B" w14:textId="77777777" w:rsidR="006C0D30" w:rsidRDefault="006C0D30" w:rsidP="002027D1">
      <w:pPr>
        <w:pBdr>
          <w:top w:val="single" w:sz="6" w:space="1" w:color="auto"/>
          <w:bottom w:val="single" w:sz="6" w:space="1" w:color="auto"/>
        </w:pBdr>
        <w:tabs>
          <w:tab w:val="left" w:pos="2127"/>
        </w:tabs>
        <w:rPr>
          <w:rFonts w:ascii="Roboto" w:hAnsi="Roboto"/>
          <w:b/>
          <w:bCs/>
          <w:sz w:val="28"/>
          <w:szCs w:val="28"/>
        </w:rPr>
      </w:pPr>
    </w:p>
    <w:p w14:paraId="1B8FD8F7" w14:textId="77777777" w:rsidR="006C0D30" w:rsidRDefault="006C0D30">
      <w:pPr>
        <w:rPr>
          <w:rFonts w:ascii="Roboto" w:hAnsi="Roboto"/>
          <w:b/>
          <w:bCs/>
          <w:sz w:val="28"/>
          <w:szCs w:val="28"/>
        </w:rPr>
      </w:pPr>
      <w:r>
        <w:rPr>
          <w:rFonts w:ascii="Roboto" w:hAnsi="Roboto"/>
          <w:b/>
          <w:bCs/>
          <w:sz w:val="28"/>
          <w:szCs w:val="28"/>
        </w:rPr>
        <w:br w:type="page"/>
      </w:r>
    </w:p>
    <w:p w14:paraId="0305C44B" w14:textId="3FBB9D57"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0FB5FAA" w14:textId="105BAF58" w:rsidR="00D13A8F" w:rsidRPr="00515007" w:rsidRDefault="00D13A8F" w:rsidP="001F2E6F">
                  <w:pPr>
                    <w:pStyle w:val="Choice"/>
                    <w:numPr>
                      <w:ilvl w:val="0"/>
                      <w:numId w:val="18"/>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2FBBEF11"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Beobachtersicht</w:t>
                  </w:r>
                  <w:r w:rsidR="008575A9">
                    <w:rPr>
                      <w:rFonts w:ascii="Roboto" w:hAnsi="Roboto"/>
                    </w:rPr>
                    <w:t xml:space="preserve"> (Observer-View)</w:t>
                  </w:r>
                  <w:r w:rsidRPr="00515007">
                    <w:rPr>
                      <w:rFonts w:ascii="Roboto" w:hAnsi="Roboto"/>
                    </w:rPr>
                    <w: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1F2E6F">
                  <w:pPr>
                    <w:pStyle w:val="Choice"/>
                    <w:numPr>
                      <w:ilvl w:val="0"/>
                      <w:numId w:val="18"/>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1F2E6F">
                  <w:pPr>
                    <w:pStyle w:val="Choice"/>
                    <w:numPr>
                      <w:ilvl w:val="0"/>
                      <w:numId w:val="18"/>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5EEFD0CF"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44DE59B3" w14:textId="77777777" w:rsidR="006C0D30" w:rsidRDefault="006C0D30">
      <w:pPr>
        <w:rPr>
          <w:rFonts w:ascii="Roboto" w:hAnsi="Roboto" w:cs="Arial"/>
          <w:b/>
          <w:bCs/>
          <w:sz w:val="28"/>
          <w:szCs w:val="28"/>
        </w:rPr>
      </w:pPr>
      <w:r>
        <w:rPr>
          <w:rFonts w:ascii="Roboto" w:hAnsi="Roboto"/>
          <w:sz w:val="28"/>
          <w:szCs w:val="28"/>
        </w:rPr>
        <w:br w:type="page"/>
      </w:r>
    </w:p>
    <w:p w14:paraId="11CB4E0F" w14:textId="312A752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7C017984" w:rsidR="00D13A8F" w:rsidRPr="00515007" w:rsidRDefault="008575A9" w:rsidP="00D13A8F">
      <w:pPr>
        <w:pStyle w:val="FirstParagraph"/>
        <w:spacing w:before="0" w:after="0"/>
        <w:rPr>
          <w:rFonts w:ascii="Roboto" w:hAnsi="Roboto"/>
          <w:sz w:val="22"/>
          <w:szCs w:val="20"/>
        </w:rPr>
      </w:pPr>
      <w:r>
        <w:rPr>
          <w:rFonts w:ascii="Roboto" w:hAnsi="Roboto"/>
          <w:sz w:val="22"/>
          <w:szCs w:val="20"/>
        </w:rPr>
        <w:t xml:space="preserve">In der </w:t>
      </w:r>
      <w:r w:rsidR="00DE2E7E" w:rsidRPr="00DE2E7E">
        <w:rPr>
          <w:rFonts w:ascii="Roboto" w:hAnsi="Roboto"/>
          <w:sz w:val="22"/>
          <w:szCs w:val="20"/>
        </w:rPr>
        <w:t xml:space="preserve">Kontextsicht </w:t>
      </w:r>
      <w:r>
        <w:rPr>
          <w:rFonts w:ascii="Roboto" w:hAnsi="Roboto"/>
          <w:sz w:val="22"/>
          <w:szCs w:val="20"/>
        </w:rPr>
        <w:t xml:space="preserve">können Sie einen </w:t>
      </w:r>
      <w:r w:rsidR="00DE2E7E" w:rsidRPr="00DE2E7E">
        <w:rPr>
          <w:rFonts w:ascii="Roboto" w:hAnsi="Roboto"/>
          <w:sz w:val="22"/>
          <w:szCs w:val="20"/>
        </w:rPr>
        <w:t>geschäftliche</w:t>
      </w:r>
      <w:r>
        <w:rPr>
          <w:rFonts w:ascii="Roboto" w:hAnsi="Roboto"/>
          <w:sz w:val="22"/>
          <w:szCs w:val="20"/>
        </w:rPr>
        <w:t>n</w:t>
      </w:r>
      <w:r w:rsidR="00DE2E7E" w:rsidRPr="00DE2E7E">
        <w:rPr>
          <w:rFonts w:ascii="Roboto" w:hAnsi="Roboto"/>
          <w:sz w:val="22"/>
          <w:szCs w:val="20"/>
        </w:rPr>
        <w:t xml:space="preserve"> Kontext </w:t>
      </w:r>
      <w:r>
        <w:rPr>
          <w:rFonts w:ascii="Roboto" w:hAnsi="Roboto"/>
          <w:sz w:val="22"/>
          <w:szCs w:val="20"/>
        </w:rPr>
        <w:t xml:space="preserve">(„business context“) </w:t>
      </w:r>
      <w:r w:rsidR="00DE2E7E" w:rsidRPr="00DE2E7E">
        <w:rPr>
          <w:rFonts w:ascii="Roboto" w:hAnsi="Roboto"/>
          <w:sz w:val="22"/>
          <w:szCs w:val="20"/>
        </w:rPr>
        <w:t>und ein</w:t>
      </w:r>
      <w:r>
        <w:rPr>
          <w:rFonts w:ascii="Roboto" w:hAnsi="Roboto"/>
          <w:sz w:val="22"/>
          <w:szCs w:val="20"/>
        </w:rPr>
        <w:t>en</w:t>
      </w:r>
      <w:r w:rsidR="00DE2E7E" w:rsidRPr="00DE2E7E">
        <w:rPr>
          <w:rFonts w:ascii="Roboto" w:hAnsi="Roboto"/>
          <w:sz w:val="22"/>
          <w:szCs w:val="20"/>
        </w:rPr>
        <w:t xml:space="preserve"> technische</w:t>
      </w:r>
      <w:r>
        <w:rPr>
          <w:rFonts w:ascii="Roboto" w:hAnsi="Roboto"/>
          <w:sz w:val="22"/>
          <w:szCs w:val="20"/>
        </w:rPr>
        <w:t>n</w:t>
      </w:r>
      <w:r w:rsidR="00DE2E7E" w:rsidRPr="00DE2E7E">
        <w:rPr>
          <w:rFonts w:ascii="Roboto" w:hAnsi="Roboto"/>
          <w:sz w:val="22"/>
          <w:szCs w:val="20"/>
        </w:rPr>
        <w:t xml:space="preserve"> Kontext</w:t>
      </w:r>
      <w:r>
        <w:rPr>
          <w:rFonts w:ascii="Roboto" w:hAnsi="Roboto"/>
          <w:sz w:val="22"/>
          <w:szCs w:val="20"/>
        </w:rPr>
        <w:t xml:space="preserve"> verwenden</w:t>
      </w:r>
      <w:r w:rsidR="00DE2E7E" w:rsidRPr="00DE2E7E">
        <w:rPr>
          <w:rFonts w:ascii="Roboto" w:hAnsi="Roboto"/>
          <w:sz w:val="22"/>
          <w:szCs w:val="20"/>
        </w:rPr>
        <w:t xml:space="preserve">.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w:t>
      </w:r>
      <w:r>
        <w:rPr>
          <w:rFonts w:ascii="Roboto" w:hAnsi="Roboto"/>
          <w:sz w:val="22"/>
          <w:szCs w:val="20"/>
        </w:rPr>
        <w:t>am besten passenden</w:t>
      </w:r>
      <w:r w:rsidR="00D13A8F" w:rsidRPr="00515007">
        <w:rPr>
          <w:rFonts w:ascii="Roboto" w:hAnsi="Roboto"/>
          <w:sz w:val="22"/>
          <w:szCs w:val="20"/>
        </w:rPr>
        <w:t xml:space="preserve">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1F2E6F">
                  <w:pPr>
                    <w:pStyle w:val="Choice"/>
                    <w:numPr>
                      <w:ilvl w:val="0"/>
                      <w:numId w:val="19"/>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F4A4949" w:rsidR="00D13A8F" w:rsidRPr="00515007" w:rsidRDefault="008575A9" w:rsidP="00D13A8F">
                  <w:pPr>
                    <w:pStyle w:val="Choice"/>
                    <w:spacing w:after="0" w:line="276" w:lineRule="auto"/>
                    <w:ind w:left="366" w:right="-3789"/>
                    <w:rPr>
                      <w:rFonts w:ascii="Roboto" w:hAnsi="Roboto"/>
                    </w:rPr>
                  </w:pPr>
                  <w:r>
                    <w:rPr>
                      <w:rFonts w:ascii="Roboto" w:hAnsi="Roboto"/>
                    </w:rPr>
                    <w:t xml:space="preserve">und der </w:t>
                  </w:r>
                  <w:r w:rsidR="00D13A8F"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1F2E6F">
                  <w:pPr>
                    <w:pStyle w:val="Choice"/>
                    <w:numPr>
                      <w:ilvl w:val="0"/>
                      <w:numId w:val="19"/>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1F2E6F">
                  <w:pPr>
                    <w:pStyle w:val="Choice"/>
                    <w:numPr>
                      <w:ilvl w:val="0"/>
                      <w:numId w:val="19"/>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1F2E6F">
                  <w:pPr>
                    <w:pStyle w:val="Choice"/>
                    <w:numPr>
                      <w:ilvl w:val="0"/>
                      <w:numId w:val="19"/>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1F2E6F">
                  <w:pPr>
                    <w:pStyle w:val="Choice"/>
                    <w:numPr>
                      <w:ilvl w:val="0"/>
                      <w:numId w:val="19"/>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212408C3" w:rsidR="00566E7A" w:rsidRPr="008575A9" w:rsidRDefault="00566E7A" w:rsidP="008575A9">
      <w:pPr>
        <w:pBdr>
          <w:top w:val="single" w:sz="6" w:space="1" w:color="auto"/>
          <w:bottom w:val="single" w:sz="6" w:space="1" w:color="auto"/>
        </w:pBdr>
        <w:tabs>
          <w:tab w:val="left" w:pos="2127"/>
        </w:tabs>
        <w:rPr>
          <w:rFonts w:ascii="Roboto" w:hAnsi="Roboto"/>
          <w:i/>
          <w:iCs/>
          <w:szCs w:val="22"/>
        </w:rPr>
      </w:pPr>
      <w:r w:rsidRPr="008575A9">
        <w:rPr>
          <w:rFonts w:ascii="Roboto" w:hAnsi="Roboto"/>
          <w:b/>
          <w:bCs/>
          <w:sz w:val="28"/>
          <w:szCs w:val="28"/>
        </w:rPr>
        <w:t>Frage 3</w:t>
      </w:r>
      <w:r w:rsidR="00C10371" w:rsidRPr="008575A9">
        <w:rPr>
          <w:rFonts w:ascii="Roboto" w:hAnsi="Roboto"/>
          <w:b/>
          <w:bCs/>
          <w:sz w:val="28"/>
          <w:szCs w:val="28"/>
        </w:rPr>
        <w:t>1</w:t>
      </w:r>
      <w:r w:rsidRPr="008575A9">
        <w:rPr>
          <w:rFonts w:ascii="Roboto" w:hAnsi="Roboto"/>
          <w:b/>
          <w:bCs/>
          <w:sz w:val="28"/>
          <w:szCs w:val="28"/>
        </w:rPr>
        <w:tab/>
      </w:r>
      <w:r w:rsidRPr="008575A9">
        <w:rPr>
          <w:rFonts w:ascii="Roboto" w:hAnsi="Roboto"/>
          <w:i/>
          <w:iCs/>
          <w:szCs w:val="22"/>
        </w:rPr>
        <w:t>P-Frage: Wählen Sie die zwei besten Gründe aus.</w:t>
      </w:r>
      <w:r w:rsidR="00263722" w:rsidRPr="008575A9">
        <w:rPr>
          <w:rFonts w:ascii="Roboto" w:hAnsi="Roboto"/>
          <w:i/>
          <w:iCs/>
          <w:szCs w:val="22"/>
        </w:rPr>
        <w:tab/>
      </w:r>
      <w:r w:rsidR="00263722" w:rsidRPr="008575A9">
        <w:rPr>
          <w:rFonts w:ascii="Roboto" w:hAnsi="Roboto"/>
          <w:i/>
          <w:iCs/>
          <w:szCs w:val="22"/>
        </w:rPr>
        <w:tab/>
      </w:r>
      <w:r w:rsidR="00263722" w:rsidRPr="008575A9">
        <w:rPr>
          <w:rFonts w:ascii="Roboto" w:hAnsi="Roboto"/>
          <w:i/>
          <w:iCs/>
          <w:szCs w:val="22"/>
        </w:rPr>
        <w:tab/>
        <w:t xml:space="preserve">       </w:t>
      </w:r>
      <w:r w:rsidRPr="008575A9">
        <w:rPr>
          <w:rFonts w:ascii="Roboto" w:hAnsi="Roboto"/>
          <w:i/>
          <w:iCs/>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5C4A651" w14:textId="732FCD43" w:rsidR="00E65DD9" w:rsidRDefault="00780C06" w:rsidP="001F2E6F">
                  <w:pPr>
                    <w:pStyle w:val="Choice"/>
                    <w:numPr>
                      <w:ilvl w:val="0"/>
                      <w:numId w:val="20"/>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 xml:space="preserve">konzentrieren und frei von </w:t>
                  </w:r>
                </w:p>
                <w:p w14:paraId="5290331D" w14:textId="5F6F940D" w:rsidR="00566E7A" w:rsidRPr="00515007" w:rsidRDefault="008575A9" w:rsidP="00E65DD9">
                  <w:pPr>
                    <w:pStyle w:val="Choice"/>
                    <w:spacing w:after="0" w:line="276" w:lineRule="auto"/>
                    <w:ind w:left="366" w:right="-3789"/>
                    <w:rPr>
                      <w:rFonts w:ascii="Roboto" w:hAnsi="Roboto"/>
                    </w:rPr>
                  </w:pPr>
                  <w:r>
                    <w:rPr>
                      <w:rFonts w:ascii="Roboto" w:hAnsi="Roboto"/>
                    </w:rPr>
                    <w:t xml:space="preserve">technischen </w:t>
                  </w:r>
                  <w:r w:rsidR="00F12819"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1F2E6F">
                  <w:pPr>
                    <w:pStyle w:val="Choice"/>
                    <w:numPr>
                      <w:ilvl w:val="0"/>
                      <w:numId w:val="20"/>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1F2E6F">
                  <w:pPr>
                    <w:pStyle w:val="Choice"/>
                    <w:numPr>
                      <w:ilvl w:val="0"/>
                      <w:numId w:val="20"/>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64AC14F3" w14:textId="77777777" w:rsidR="00566E7A" w:rsidRDefault="00566E7A" w:rsidP="00A62347">
            <w:pPr>
              <w:spacing w:line="276" w:lineRule="auto"/>
              <w:jc w:val="center"/>
              <w:rPr>
                <w:rFonts w:ascii="Roboto" w:hAnsi="Roboto" w:cs="Segoe UI Symbol"/>
                <w:szCs w:val="22"/>
              </w:rPr>
            </w:pPr>
          </w:p>
          <w:p w14:paraId="51305311" w14:textId="77777777" w:rsidR="008575A9" w:rsidRDefault="008575A9" w:rsidP="00A62347">
            <w:pPr>
              <w:spacing w:line="276" w:lineRule="auto"/>
              <w:jc w:val="center"/>
              <w:rPr>
                <w:rFonts w:ascii="Roboto" w:hAnsi="Roboto" w:cs="Segoe UI Symbol"/>
                <w:szCs w:val="22"/>
              </w:rPr>
            </w:pPr>
          </w:p>
          <w:p w14:paraId="568BBDAC" w14:textId="38AC9DD9" w:rsidR="008575A9" w:rsidRPr="00515007" w:rsidRDefault="008575A9"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4C6AF81E" w14:textId="77777777" w:rsidR="006C0D30" w:rsidRDefault="006C0D30" w:rsidP="00A62347">
      <w:pPr>
        <w:pBdr>
          <w:top w:val="single" w:sz="6" w:space="1" w:color="auto"/>
          <w:bottom w:val="single" w:sz="6" w:space="1" w:color="auto"/>
        </w:pBdr>
        <w:tabs>
          <w:tab w:val="left" w:pos="2127"/>
        </w:tabs>
        <w:rPr>
          <w:rFonts w:ascii="Roboto" w:hAnsi="Roboto"/>
          <w:b/>
          <w:bCs/>
          <w:sz w:val="28"/>
          <w:szCs w:val="28"/>
        </w:rPr>
      </w:pPr>
    </w:p>
    <w:p w14:paraId="080A6CC3" w14:textId="77777777" w:rsidR="006C0D30" w:rsidRDefault="006C0D30">
      <w:pPr>
        <w:rPr>
          <w:rFonts w:ascii="Roboto" w:hAnsi="Roboto"/>
          <w:b/>
          <w:bCs/>
          <w:sz w:val="28"/>
          <w:szCs w:val="28"/>
        </w:rPr>
      </w:pPr>
      <w:r>
        <w:rPr>
          <w:rFonts w:ascii="Roboto" w:hAnsi="Roboto"/>
          <w:b/>
          <w:bCs/>
          <w:sz w:val="28"/>
          <w:szCs w:val="28"/>
        </w:rPr>
        <w:br w:type="page"/>
      </w:r>
    </w:p>
    <w:p w14:paraId="75E5CF67" w14:textId="3EBD87AA"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10038" w:type="dxa"/>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108"/>
        <w:gridCol w:w="317"/>
        <w:gridCol w:w="108"/>
        <w:gridCol w:w="600"/>
        <w:gridCol w:w="108"/>
        <w:gridCol w:w="384"/>
        <w:gridCol w:w="108"/>
        <w:gridCol w:w="8197"/>
        <w:gridCol w:w="108"/>
      </w:tblGrid>
      <w:tr w:rsidR="00D61901" w:rsidRPr="00515007" w14:paraId="6D11416D" w14:textId="77777777" w:rsidTr="000E1D3A">
        <w:trPr>
          <w:gridBefore w:val="1"/>
          <w:wBefore w:w="108" w:type="dxa"/>
        </w:trPr>
        <w:tc>
          <w:tcPr>
            <w:tcW w:w="425" w:type="dxa"/>
            <w:gridSpan w:val="2"/>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gridSpan w:val="2"/>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0E1D3A">
        <w:trPr>
          <w:gridBefore w:val="1"/>
          <w:wBefore w:w="108" w:type="dxa"/>
        </w:trPr>
        <w:tc>
          <w:tcPr>
            <w:tcW w:w="425" w:type="dxa"/>
            <w:gridSpan w:val="2"/>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gridSpan w:val="2"/>
            <w:shd w:val="clear" w:color="auto" w:fill="auto"/>
          </w:tcPr>
          <w:p w14:paraId="10BA6883" w14:textId="59A22F77" w:rsidR="00D61901" w:rsidRPr="00515007" w:rsidRDefault="00D61901" w:rsidP="00744F34">
            <w:pPr>
              <w:pStyle w:val="Choice"/>
              <w:spacing w:line="276" w:lineRule="auto"/>
              <w:rPr>
                <w:rFonts w:ascii="Roboto" w:hAnsi="Roboto"/>
              </w:rPr>
            </w:pPr>
            <w:bookmarkStart w:id="1" w:name="OLE_LINK18"/>
            <w:bookmarkStart w:id="2" w:name="OLE_LINK19"/>
            <w:r w:rsidRPr="00515007">
              <w:rPr>
                <w:rFonts w:ascii="Roboto" w:hAnsi="Roboto"/>
              </w:rPr>
              <w:t xml:space="preserve">Der Client-Code sollte </w:t>
            </w:r>
            <w:r w:rsidR="00EA2949">
              <w:rPr>
                <w:rFonts w:ascii="Roboto" w:hAnsi="Roboto"/>
              </w:rPr>
              <w:t xml:space="preserve">angemessen leicht </w:t>
            </w:r>
            <w:r w:rsidRPr="00515007">
              <w:rPr>
                <w:rFonts w:ascii="Roboto" w:hAnsi="Roboto"/>
              </w:rPr>
              <w:t>zu verstehen sein.</w:t>
            </w:r>
            <w:bookmarkEnd w:id="1"/>
            <w:bookmarkEnd w:id="2"/>
          </w:p>
        </w:tc>
      </w:tr>
      <w:tr w:rsidR="00D61901" w:rsidRPr="00515007" w14:paraId="76755132" w14:textId="77777777" w:rsidTr="000E1D3A">
        <w:trPr>
          <w:gridBefore w:val="1"/>
          <w:wBefore w:w="108" w:type="dxa"/>
        </w:trPr>
        <w:tc>
          <w:tcPr>
            <w:tcW w:w="425" w:type="dxa"/>
            <w:gridSpan w:val="2"/>
            <w:shd w:val="clear" w:color="auto" w:fill="auto"/>
          </w:tcPr>
          <w:p w14:paraId="1AC98FC6" w14:textId="77777777" w:rsidR="00D61901" w:rsidRPr="00515007" w:rsidRDefault="00D61901" w:rsidP="00744F34">
            <w:pPr>
              <w:spacing w:line="276" w:lineRule="auto"/>
              <w:jc w:val="center"/>
              <w:rPr>
                <w:rFonts w:ascii="Roboto" w:hAnsi="Roboto"/>
                <w:szCs w:val="22"/>
              </w:rPr>
            </w:pPr>
            <w:bookmarkStart w:id="3" w:name="OLE_LINK16"/>
            <w:bookmarkStart w:id="4" w:name="OLE_LINK17"/>
            <w:r w:rsidRPr="00515007">
              <w:rPr>
                <w:rFonts w:ascii="Segoe UI Symbol" w:hAnsi="Segoe UI Symbol"/>
                <w:szCs w:val="22"/>
              </w:rPr>
              <w:t>☐</w:t>
            </w:r>
          </w:p>
        </w:tc>
        <w:tc>
          <w:tcPr>
            <w:tcW w:w="708" w:type="dxa"/>
            <w:gridSpan w:val="2"/>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gridSpan w:val="2"/>
            <w:shd w:val="clear" w:color="auto" w:fill="auto"/>
          </w:tcPr>
          <w:p w14:paraId="522BD41E" w14:textId="63840C6C" w:rsidR="00D61901" w:rsidRPr="00515007" w:rsidRDefault="00AC1C24" w:rsidP="00744F34">
            <w:pPr>
              <w:pStyle w:val="Choice"/>
              <w:spacing w:line="276" w:lineRule="auto"/>
              <w:rPr>
                <w:rFonts w:ascii="Roboto" w:hAnsi="Roboto"/>
              </w:rPr>
            </w:pPr>
            <w:bookmarkStart w:id="5" w:name="OLE_LINK14"/>
            <w:bookmarkStart w:id="6" w:name="OLE_LINK15"/>
            <w:r w:rsidRPr="00AC1C24">
              <w:rPr>
                <w:rFonts w:ascii="Roboto" w:hAnsi="Roboto"/>
              </w:rPr>
              <w:t xml:space="preserve">Eine Schnittstelle </w:t>
            </w:r>
            <w:r w:rsidR="00B34A67">
              <w:rPr>
                <w:rFonts w:ascii="Roboto" w:hAnsi="Roboto"/>
              </w:rPr>
              <w:t>soll Zugriff auf eine umfassende Menge</w:t>
            </w:r>
            <w:r w:rsidR="00B34A67">
              <w:rPr>
                <w:rFonts w:ascii="Roboto" w:hAnsi="Roboto"/>
              </w:rPr>
              <w:br/>
              <w:t>von Implementierungsdetails ermöglichen</w:t>
            </w:r>
            <w:bookmarkEnd w:id="5"/>
            <w:bookmarkEnd w:id="6"/>
          </w:p>
        </w:tc>
      </w:tr>
      <w:tr w:rsidR="000E1D3A" w:rsidRPr="00515007" w14:paraId="69D71243" w14:textId="77777777" w:rsidTr="000E1D3A">
        <w:trPr>
          <w:gridAfter w:val="1"/>
          <w:wAfter w:w="108" w:type="dxa"/>
        </w:trPr>
        <w:tc>
          <w:tcPr>
            <w:tcW w:w="425" w:type="dxa"/>
            <w:gridSpan w:val="2"/>
            <w:shd w:val="clear" w:color="auto" w:fill="auto"/>
          </w:tcPr>
          <w:p w14:paraId="0A6CDACA" w14:textId="77777777" w:rsidR="000E1D3A" w:rsidRPr="00515007" w:rsidRDefault="000E1D3A" w:rsidP="000D00FD">
            <w:pPr>
              <w:spacing w:line="276"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D121F2C" w14:textId="77777777" w:rsidR="000E1D3A" w:rsidRPr="00515007" w:rsidRDefault="000E1D3A" w:rsidP="000D00FD">
            <w:pPr>
              <w:spacing w:line="276"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0B429FC6" w14:textId="449FAAB1" w:rsidR="000E1D3A" w:rsidRPr="00515007" w:rsidRDefault="000E1D3A" w:rsidP="000D00FD">
            <w:pPr>
              <w:pStyle w:val="Choice"/>
              <w:spacing w:line="276" w:lineRule="auto"/>
              <w:ind w:left="-105" w:right="-62"/>
              <w:rPr>
                <w:rFonts w:ascii="Roboto" w:hAnsi="Roboto"/>
              </w:rPr>
            </w:pPr>
            <w:r>
              <w:rPr>
                <w:rFonts w:ascii="Roboto" w:hAnsi="Roboto"/>
              </w:rPr>
              <w:t xml:space="preserve"> </w:t>
            </w:r>
            <w:r w:rsidRPr="00515007">
              <w:rPr>
                <w:rFonts w:ascii="Roboto" w:hAnsi="Roboto"/>
              </w:rPr>
              <w:t>(</w:t>
            </w:r>
            <w:r>
              <w:rPr>
                <w:rFonts w:ascii="Roboto" w:hAnsi="Roboto"/>
              </w:rPr>
              <w:t>d</w:t>
            </w:r>
            <w:r w:rsidRPr="00515007">
              <w:rPr>
                <w:rFonts w:ascii="Roboto" w:hAnsi="Roboto"/>
              </w:rPr>
              <w:t>)</w:t>
            </w:r>
          </w:p>
        </w:tc>
        <w:tc>
          <w:tcPr>
            <w:tcW w:w="8305" w:type="dxa"/>
            <w:gridSpan w:val="2"/>
            <w:shd w:val="clear" w:color="auto" w:fill="auto"/>
          </w:tcPr>
          <w:p w14:paraId="15F818AB" w14:textId="25867768" w:rsidR="000E1D3A" w:rsidRPr="00515007" w:rsidRDefault="000E1D3A" w:rsidP="000D00FD">
            <w:pPr>
              <w:pStyle w:val="Choice"/>
              <w:spacing w:line="276" w:lineRule="auto"/>
              <w:rPr>
                <w:rFonts w:ascii="Roboto" w:hAnsi="Roboto"/>
              </w:rPr>
            </w:pPr>
            <w:r>
              <w:rPr>
                <w:rFonts w:ascii="Roboto" w:hAnsi="Roboto"/>
              </w:rPr>
              <w:t xml:space="preserve"> </w:t>
            </w:r>
            <w:r w:rsidRPr="00515007">
              <w:rPr>
                <w:rFonts w:ascii="Roboto" w:hAnsi="Roboto"/>
              </w:rPr>
              <w:t xml:space="preserve">Schnittstellenspezifikationen sollten funktionale und nichtfunktionale </w:t>
            </w:r>
            <w:r>
              <w:rPr>
                <w:rFonts w:ascii="Roboto" w:hAnsi="Roboto"/>
              </w:rPr>
              <w:br/>
              <w:t xml:space="preserve"> Aspekte </w:t>
            </w:r>
            <w:r w:rsidRPr="00515007">
              <w:rPr>
                <w:rFonts w:ascii="Roboto" w:hAnsi="Roboto"/>
              </w:rPr>
              <w:t>enthalten.</w:t>
            </w:r>
          </w:p>
        </w:tc>
      </w:tr>
      <w:bookmarkEnd w:id="3"/>
      <w:bookmarkEnd w:id="4"/>
      <w:tr w:rsidR="00D61901" w:rsidRPr="00515007" w14:paraId="58580EEA" w14:textId="77777777" w:rsidTr="000E1D3A">
        <w:trPr>
          <w:gridBefore w:val="1"/>
          <w:wBefore w:w="108" w:type="dxa"/>
          <w:trHeight w:val="612"/>
        </w:trPr>
        <w:tc>
          <w:tcPr>
            <w:tcW w:w="425" w:type="dxa"/>
            <w:gridSpan w:val="2"/>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gridSpan w:val="2"/>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gridSpan w:val="2"/>
          </w:tcPr>
          <w:p w14:paraId="26CA7411" w14:textId="65A47199" w:rsidR="00D61901" w:rsidRPr="00515007" w:rsidRDefault="00D61901" w:rsidP="00744F34">
            <w:pPr>
              <w:pStyle w:val="Choice"/>
              <w:spacing w:line="276" w:lineRule="auto"/>
              <w:ind w:left="-105"/>
              <w:rPr>
                <w:rFonts w:ascii="Roboto" w:hAnsi="Roboto"/>
              </w:rPr>
            </w:pPr>
            <w:r w:rsidRPr="00515007">
              <w:rPr>
                <w:rFonts w:ascii="Roboto" w:hAnsi="Roboto"/>
              </w:rPr>
              <w:t>(</w:t>
            </w:r>
            <w:r w:rsidR="000E1D3A">
              <w:rPr>
                <w:rFonts w:ascii="Roboto" w:hAnsi="Roboto"/>
              </w:rPr>
              <w:t>e</w:t>
            </w:r>
            <w:r w:rsidRPr="00515007">
              <w:rPr>
                <w:rFonts w:ascii="Roboto" w:hAnsi="Roboto"/>
              </w:rPr>
              <w:t>)</w:t>
            </w:r>
          </w:p>
        </w:tc>
        <w:tc>
          <w:tcPr>
            <w:tcW w:w="8305" w:type="dxa"/>
            <w:gridSpan w:val="2"/>
            <w:shd w:val="clear" w:color="auto" w:fill="auto"/>
          </w:tcPr>
          <w:p w14:paraId="414D4A07" w14:textId="318063EE" w:rsidR="009169BB" w:rsidRDefault="000E1D3A" w:rsidP="00D61901">
            <w:pPr>
              <w:pStyle w:val="Choice"/>
              <w:spacing w:after="0" w:line="276" w:lineRule="auto"/>
              <w:rPr>
                <w:rFonts w:ascii="Roboto" w:hAnsi="Roboto"/>
              </w:rPr>
            </w:pPr>
            <w:r>
              <w:rPr>
                <w:rFonts w:ascii="Roboto" w:hAnsi="Roboto"/>
              </w:rPr>
              <w:t xml:space="preserve">Eine Schnittstelle soll die Implementierung so abstrahieren, dass eine </w:t>
            </w:r>
            <w:r>
              <w:rPr>
                <w:rFonts w:ascii="Roboto" w:hAnsi="Roboto"/>
              </w:rPr>
              <w:br/>
              <w:t>Unterscheidung zwischen lokalen und entfernten Aufrufen nicht nötig ist.</w:t>
            </w: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4AB94D"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in der Struktur der Baustein</w:t>
            </w:r>
            <w:r w:rsidR="00376295">
              <w:rPr>
                <w:rFonts w:ascii="Roboto" w:hAnsi="Roboto"/>
              </w:rPr>
              <w:t xml:space="preserve">e oder </w:t>
            </w:r>
            <w:r w:rsidRPr="00AC1C24">
              <w:rPr>
                <w:rFonts w:ascii="Roboto" w:hAnsi="Roboto"/>
              </w:rPr>
              <w:t>Komponenten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11102EFE" w14:textId="77777777" w:rsidR="00D61901"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p w14:paraId="2F47CBA6" w14:textId="77777777" w:rsidR="008575A9" w:rsidRDefault="008575A9" w:rsidP="00744F34">
            <w:pPr>
              <w:pStyle w:val="Choice"/>
              <w:spacing w:after="0" w:line="276" w:lineRule="auto"/>
              <w:rPr>
                <w:rFonts w:ascii="Roboto" w:hAnsi="Roboto"/>
              </w:rPr>
            </w:pPr>
          </w:p>
          <w:p w14:paraId="05BC945E" w14:textId="34E77A33" w:rsidR="008575A9" w:rsidRPr="00515007" w:rsidRDefault="008575A9" w:rsidP="00744F34">
            <w:pPr>
              <w:pStyle w:val="Choice"/>
              <w:spacing w:after="0" w:line="276" w:lineRule="auto"/>
              <w:rPr>
                <w:rFonts w:ascii="Roboto" w:hAnsi="Roboto"/>
              </w:rPr>
            </w:pPr>
          </w:p>
        </w:tc>
      </w:tr>
    </w:tbl>
    <w:p w14:paraId="00B87C2F" w14:textId="77777777" w:rsidR="00B92893" w:rsidRPr="00515007" w:rsidRDefault="00B92893" w:rsidP="00A62347">
      <w:pPr>
        <w:rPr>
          <w:rFonts w:ascii="Roboto" w:hAnsi="Roboto" w:cs="Arial"/>
          <w:bCs/>
        </w:rPr>
      </w:pPr>
    </w:p>
    <w:p w14:paraId="7B7008BF" w14:textId="77777777" w:rsidR="006C0D30" w:rsidRDefault="006C0D30">
      <w:pPr>
        <w:rPr>
          <w:rFonts w:ascii="Roboto" w:hAnsi="Roboto"/>
          <w:b/>
          <w:bCs/>
          <w:sz w:val="28"/>
          <w:szCs w:val="28"/>
        </w:rPr>
      </w:pPr>
      <w:r>
        <w:rPr>
          <w:rFonts w:ascii="Roboto" w:hAnsi="Roboto"/>
          <w:b/>
          <w:bCs/>
          <w:sz w:val="28"/>
          <w:szCs w:val="28"/>
        </w:rPr>
        <w:br w:type="page"/>
      </w:r>
    </w:p>
    <w:p w14:paraId="15C6E6D5" w14:textId="5BD90963"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lastRenderedPageBreak/>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w:t>
      </w:r>
      <w:r w:rsidR="00AE5034">
        <w:rPr>
          <w:rFonts w:ascii="Roboto" w:hAnsi="Roboto"/>
          <w:i/>
          <w:szCs w:val="22"/>
        </w:rPr>
        <w:t>typisch</w:t>
      </w:r>
      <w:r w:rsidRPr="00515007">
        <w:rPr>
          <w:rFonts w:ascii="Roboto" w:hAnsi="Roboto"/>
          <w:i/>
          <w:szCs w:val="22"/>
        </w:rPr>
        <w:t>“ oder „</w:t>
      </w:r>
      <w:r w:rsidR="00AE5034">
        <w:rPr>
          <w:rFonts w:ascii="Roboto" w:hAnsi="Roboto"/>
          <w:i/>
          <w:szCs w:val="22"/>
        </w:rPr>
        <w:t>untypisch</w:t>
      </w:r>
      <w:r w:rsidRPr="00515007">
        <w:rPr>
          <w:rFonts w:ascii="Roboto" w:hAnsi="Roboto"/>
          <w:i/>
          <w:szCs w:val="22"/>
        </w:rPr>
        <w:t>“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00AE5034">
        <w:rPr>
          <w:rFonts w:ascii="Roboto" w:hAnsi="Roboto"/>
          <w:i/>
          <w:szCs w:val="22"/>
        </w:rPr>
        <w:t>2</w:t>
      </w:r>
      <w:r w:rsidRPr="00515007">
        <w:rPr>
          <w:rFonts w:ascii="Roboto" w:hAnsi="Roboto"/>
          <w:i/>
          <w:szCs w:val="22"/>
        </w:rPr>
        <w:t xml:space="preserve">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6DE2F4AE"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 xml:space="preserve">Welche der folgenden Aussagen </w:t>
      </w:r>
      <w:r w:rsidR="00AE5034">
        <w:rPr>
          <w:rFonts w:ascii="Roboto" w:hAnsi="Roboto"/>
          <w:sz w:val="22"/>
          <w:szCs w:val="22"/>
        </w:rPr>
        <w:t xml:space="preserve">sind typische </w:t>
      </w:r>
      <w:r w:rsidRPr="00515007">
        <w:rPr>
          <w:rFonts w:ascii="Roboto" w:hAnsi="Roboto"/>
          <w:sz w:val="22"/>
          <w:szCs w:val="22"/>
        </w:rPr>
        <w:t>Gr</w:t>
      </w:r>
      <w:r w:rsidR="00AE5034">
        <w:rPr>
          <w:rFonts w:ascii="Roboto" w:hAnsi="Roboto"/>
          <w:sz w:val="22"/>
          <w:szCs w:val="22"/>
        </w:rPr>
        <w:t>ü</w:t>
      </w:r>
      <w:r w:rsidRPr="00515007">
        <w:rPr>
          <w:rFonts w:ascii="Roboto" w:hAnsi="Roboto"/>
          <w:sz w:val="22"/>
          <w:szCs w:val="22"/>
        </w:rPr>
        <w:t>nd</w:t>
      </w:r>
      <w:r w:rsidR="00AE5034">
        <w:rPr>
          <w:rFonts w:ascii="Roboto" w:hAnsi="Roboto"/>
          <w:sz w:val="22"/>
          <w:szCs w:val="22"/>
        </w:rPr>
        <w:t>e</w:t>
      </w:r>
      <w:r w:rsidRPr="00515007">
        <w:rPr>
          <w:rFonts w:ascii="Roboto" w:hAnsi="Roboto"/>
          <w:sz w:val="22"/>
          <w:szCs w:val="22"/>
        </w:rPr>
        <w:t xml:space="preserve"> zur Führung einer (</w:t>
      </w:r>
      <w:r w:rsidR="00AE5034">
        <w:rPr>
          <w:rFonts w:ascii="Roboto" w:hAnsi="Roboto"/>
          <w:sz w:val="22"/>
          <w:szCs w:val="22"/>
        </w:rPr>
        <w:t>angemessenen</w:t>
      </w:r>
      <w:r w:rsidRPr="00515007">
        <w:rPr>
          <w:rFonts w:ascii="Roboto" w:hAnsi="Roboto"/>
          <w:sz w:val="22"/>
          <w:szCs w:val="22"/>
        </w:rPr>
        <w:t>) Architekturdokumentation und welche nicht?</w:t>
      </w:r>
    </w:p>
    <w:p w14:paraId="67D027C3" w14:textId="4720F7D1" w:rsidR="00A62347" w:rsidRPr="00515007" w:rsidRDefault="00A62347" w:rsidP="00A62347">
      <w:pPr>
        <w:rPr>
          <w:rFonts w:ascii="Roboto" w:hAnsi="Roboto"/>
          <w:szCs w:val="22"/>
        </w:rPr>
      </w:pPr>
    </w:p>
    <w:p w14:paraId="2DD76963" w14:textId="656167A7" w:rsidR="004757E0" w:rsidRPr="00515007" w:rsidRDefault="00AE5034" w:rsidP="004757E0">
      <w:pPr>
        <w:rPr>
          <w:rFonts w:ascii="Roboto" w:hAnsi="Roboto"/>
          <w:szCs w:val="22"/>
        </w:rPr>
      </w:pPr>
      <w:r>
        <w:rPr>
          <w:rFonts w:ascii="Roboto" w:hAnsi="Roboto"/>
          <w:szCs w:val="22"/>
        </w:rPr>
        <w:t>typisch</w:t>
      </w:r>
      <w:r w:rsidR="004757E0" w:rsidRPr="00515007">
        <w:rPr>
          <w:rFonts w:ascii="Roboto" w:hAnsi="Roboto"/>
          <w:szCs w:val="22"/>
        </w:rPr>
        <w:t xml:space="preserve">           </w:t>
      </w:r>
      <w:r>
        <w:rPr>
          <w:rFonts w:ascii="Roboto" w:hAnsi="Roboto"/>
          <w:szCs w:val="22"/>
        </w:rPr>
        <w:t>untypisch</w:t>
      </w:r>
      <w:r w:rsidR="004757E0" w:rsidRPr="00515007">
        <w:rPr>
          <w:rFonts w:ascii="Roboto" w:hAnsi="Roboto"/>
          <w:szCs w:val="22"/>
        </w:rPr>
        <w:t xml:space="preserve">  </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AE50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bookmarkStart w:id="7" w:name="OLE_LINK10"/>
            <w:bookmarkStart w:id="8" w:name="OLE_LINK11"/>
            <w:r w:rsidRPr="00515007">
              <w:rPr>
                <w:rFonts w:ascii="Segoe UI Symbol" w:hAnsi="Segoe UI Symbol"/>
                <w:szCs w:val="22"/>
              </w:rPr>
              <w:t>☐</w:t>
            </w:r>
          </w:p>
        </w:tc>
        <w:tc>
          <w:tcPr>
            <w:tcW w:w="2348"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319" w:type="dxa"/>
            <w:shd w:val="clear" w:color="auto" w:fill="auto"/>
          </w:tcPr>
          <w:p w14:paraId="3178D3D6" w14:textId="7DCA0DEF" w:rsidR="00AE5034" w:rsidRPr="00515007" w:rsidRDefault="00AE5034" w:rsidP="00AE5034">
            <w:pPr>
              <w:pStyle w:val="Choice"/>
              <w:spacing w:after="0" w:line="276" w:lineRule="auto"/>
              <w:ind w:left="176"/>
              <w:rPr>
                <w:rFonts w:ascii="Roboto" w:hAnsi="Roboto"/>
              </w:rPr>
            </w:pPr>
            <w:r>
              <w:rPr>
                <w:rFonts w:ascii="Roboto" w:hAnsi="Roboto"/>
              </w:rPr>
              <w:t>Unterstützung</w:t>
            </w:r>
            <w:r w:rsidR="004757E0" w:rsidRPr="00515007">
              <w:rPr>
                <w:rFonts w:ascii="Roboto" w:hAnsi="Roboto"/>
              </w:rPr>
              <w:t xml:space="preserve">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004757E0" w:rsidRPr="00515007">
              <w:rPr>
                <w:rFonts w:ascii="Roboto" w:hAnsi="Roboto"/>
              </w:rPr>
              <w:t>neuer Entwickler.</w:t>
            </w:r>
          </w:p>
        </w:tc>
      </w:tr>
      <w:bookmarkEnd w:id="7"/>
      <w:bookmarkEnd w:id="8"/>
      <w:tr w:rsidR="004757E0" w:rsidRPr="00515007" w14:paraId="2F9EC9CD" w14:textId="77777777" w:rsidTr="00AE50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348"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319" w:type="dxa"/>
            <w:shd w:val="clear" w:color="auto" w:fill="auto"/>
          </w:tcPr>
          <w:p w14:paraId="7E1B138C" w14:textId="076A7B8A" w:rsidR="004757E0" w:rsidRPr="00515007" w:rsidRDefault="00AE5034" w:rsidP="00744F34">
            <w:pPr>
              <w:pStyle w:val="Choice"/>
              <w:spacing w:line="276" w:lineRule="auto"/>
              <w:ind w:left="176"/>
              <w:rPr>
                <w:rFonts w:ascii="Roboto" w:hAnsi="Roboto"/>
              </w:rPr>
            </w:pPr>
            <w:r>
              <w:rPr>
                <w:rFonts w:ascii="Roboto" w:hAnsi="Roboto"/>
              </w:rPr>
              <w:t>Unterstützung der Testautomatisierung des Systems.</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AE50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bookmarkStart w:id="9" w:name="OLE_LINK8"/>
            <w:bookmarkStart w:id="10" w:name="OLE_LINK9"/>
            <w:r w:rsidRPr="00515007">
              <w:rPr>
                <w:rFonts w:ascii="Segoe UI Symbol" w:hAnsi="Segoe UI Symbol"/>
                <w:szCs w:val="22"/>
              </w:rPr>
              <w:t>☐</w:t>
            </w:r>
          </w:p>
        </w:tc>
        <w:tc>
          <w:tcPr>
            <w:tcW w:w="2348"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668"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319" w:type="dxa"/>
            <w:shd w:val="clear" w:color="auto" w:fill="auto"/>
          </w:tcPr>
          <w:p w14:paraId="54F81322" w14:textId="1D6C21E5" w:rsidR="00FD6E7D" w:rsidRPr="00515007" w:rsidRDefault="004757E0" w:rsidP="00AE5034">
            <w:pPr>
              <w:pStyle w:val="Choice"/>
              <w:spacing w:after="0" w:line="276" w:lineRule="auto"/>
              <w:ind w:left="176"/>
              <w:rPr>
                <w:rFonts w:ascii="Roboto" w:hAnsi="Roboto"/>
              </w:rPr>
            </w:pPr>
            <w:r w:rsidRPr="00515007">
              <w:rPr>
                <w:rFonts w:ascii="Roboto" w:hAnsi="Roboto"/>
              </w:rPr>
              <w:t xml:space="preserve">Unterstützung von späteren Verbesserungen des </w:t>
            </w:r>
            <w:r w:rsidR="00AE5034">
              <w:rPr>
                <w:rFonts w:ascii="Roboto" w:hAnsi="Roboto"/>
              </w:rPr>
              <w:t>Systems</w:t>
            </w:r>
            <w:r w:rsidRPr="00515007">
              <w:rPr>
                <w:rFonts w:ascii="Roboto" w:hAnsi="Roboto"/>
              </w:rPr>
              <w:t>.</w:t>
            </w:r>
          </w:p>
        </w:tc>
      </w:tr>
      <w:tr w:rsidR="00AE5034" w:rsidRPr="00515007" w14:paraId="2736658A" w14:textId="77777777" w:rsidTr="00AE5034">
        <w:trPr>
          <w:trHeight w:val="570"/>
        </w:trPr>
        <w:tc>
          <w:tcPr>
            <w:tcW w:w="425" w:type="dxa"/>
            <w:shd w:val="clear" w:color="auto" w:fill="auto"/>
          </w:tcPr>
          <w:p w14:paraId="7637A313" w14:textId="77777777" w:rsidR="00AE5034" w:rsidRPr="00515007" w:rsidRDefault="00AE5034" w:rsidP="00AE5034">
            <w:pPr>
              <w:spacing w:line="276" w:lineRule="auto"/>
              <w:jc w:val="center"/>
              <w:rPr>
                <w:rFonts w:ascii="Roboto" w:hAnsi="Roboto"/>
                <w:szCs w:val="22"/>
              </w:rPr>
            </w:pPr>
            <w:bookmarkStart w:id="11" w:name="OLE_LINK12"/>
            <w:bookmarkStart w:id="12" w:name="OLE_LINK13"/>
            <w:r w:rsidRPr="00515007">
              <w:rPr>
                <w:rFonts w:ascii="Segoe UI Symbol" w:hAnsi="Segoe UI Symbol"/>
                <w:szCs w:val="22"/>
              </w:rPr>
              <w:t>☐</w:t>
            </w:r>
            <w:bookmarkEnd w:id="11"/>
            <w:bookmarkEnd w:id="12"/>
          </w:p>
        </w:tc>
        <w:tc>
          <w:tcPr>
            <w:tcW w:w="2348" w:type="dxa"/>
            <w:shd w:val="clear" w:color="auto" w:fill="auto"/>
          </w:tcPr>
          <w:p w14:paraId="4F7818CC" w14:textId="77777777" w:rsidR="00AE5034" w:rsidRPr="00515007" w:rsidRDefault="00AE5034" w:rsidP="00AE5034">
            <w:pPr>
              <w:spacing w:line="276" w:lineRule="auto"/>
              <w:jc w:val="center"/>
              <w:rPr>
                <w:rFonts w:ascii="Roboto" w:hAnsi="Roboto"/>
                <w:szCs w:val="22"/>
              </w:rPr>
            </w:pPr>
            <w:r w:rsidRPr="00515007">
              <w:rPr>
                <w:rFonts w:ascii="Segoe UI Symbol" w:hAnsi="Segoe UI Symbol"/>
                <w:szCs w:val="22"/>
              </w:rPr>
              <w:t>☐</w:t>
            </w:r>
          </w:p>
        </w:tc>
        <w:tc>
          <w:tcPr>
            <w:tcW w:w="668" w:type="dxa"/>
          </w:tcPr>
          <w:p w14:paraId="4D5C1E8E" w14:textId="6A13DCCF" w:rsidR="00AE5034" w:rsidRPr="00515007" w:rsidRDefault="00AE5034" w:rsidP="00AE5034">
            <w:pPr>
              <w:pStyle w:val="Choice"/>
              <w:spacing w:line="276" w:lineRule="auto"/>
              <w:ind w:left="176"/>
              <w:rPr>
                <w:rFonts w:ascii="Roboto" w:hAnsi="Roboto"/>
              </w:rPr>
            </w:pPr>
            <w:r w:rsidRPr="00515007">
              <w:rPr>
                <w:rFonts w:ascii="Roboto" w:hAnsi="Roboto"/>
              </w:rPr>
              <w:t>(</w:t>
            </w:r>
            <w:r>
              <w:rPr>
                <w:rFonts w:ascii="Roboto" w:hAnsi="Roboto"/>
              </w:rPr>
              <w:t>e</w:t>
            </w:r>
            <w:r w:rsidRPr="00515007">
              <w:rPr>
                <w:rFonts w:ascii="Roboto" w:hAnsi="Roboto"/>
              </w:rPr>
              <w:t>)</w:t>
            </w:r>
          </w:p>
        </w:tc>
        <w:tc>
          <w:tcPr>
            <w:tcW w:w="8319" w:type="dxa"/>
            <w:shd w:val="clear" w:color="auto" w:fill="auto"/>
          </w:tcPr>
          <w:p w14:paraId="620CFC42" w14:textId="553895D2" w:rsidR="00AE5034" w:rsidRPr="00515007" w:rsidRDefault="00AE5034" w:rsidP="00AE5034">
            <w:pPr>
              <w:pStyle w:val="Choice"/>
              <w:spacing w:after="0" w:line="276" w:lineRule="auto"/>
              <w:ind w:left="176"/>
              <w:rPr>
                <w:rFonts w:ascii="Roboto" w:hAnsi="Roboto"/>
              </w:rPr>
            </w:pPr>
            <w:r w:rsidRPr="00515007">
              <w:rPr>
                <w:rFonts w:ascii="Roboto" w:hAnsi="Roboto"/>
              </w:rPr>
              <w:t>Einhaltung von gesetzlichen Vorgaben.</w:t>
            </w:r>
          </w:p>
        </w:tc>
      </w:tr>
      <w:bookmarkEnd w:id="9"/>
      <w:bookmarkEnd w:id="10"/>
      <w:tr w:rsidR="00AE5034" w:rsidRPr="00515007" w14:paraId="4B52C4A3" w14:textId="77777777" w:rsidTr="00AE5034">
        <w:trPr>
          <w:trHeight w:val="570"/>
        </w:trPr>
        <w:tc>
          <w:tcPr>
            <w:tcW w:w="425" w:type="dxa"/>
            <w:shd w:val="clear" w:color="auto" w:fill="auto"/>
          </w:tcPr>
          <w:p w14:paraId="445E1F22" w14:textId="4BCBD6EF" w:rsidR="00AE5034" w:rsidRPr="00515007" w:rsidRDefault="00AE5034" w:rsidP="00AE5034">
            <w:pPr>
              <w:spacing w:line="276" w:lineRule="auto"/>
              <w:rPr>
                <w:rFonts w:ascii="Segoe UI Symbol" w:hAnsi="Segoe UI Symbol"/>
                <w:szCs w:val="22"/>
              </w:rPr>
            </w:pPr>
            <w:r w:rsidRPr="00515007">
              <w:rPr>
                <w:rFonts w:ascii="Segoe UI Symbol" w:hAnsi="Segoe UI Symbol"/>
                <w:szCs w:val="22"/>
              </w:rPr>
              <w:t>☐</w:t>
            </w:r>
          </w:p>
        </w:tc>
        <w:tc>
          <w:tcPr>
            <w:tcW w:w="2348" w:type="dxa"/>
            <w:shd w:val="clear" w:color="auto" w:fill="auto"/>
          </w:tcPr>
          <w:p w14:paraId="69DD31E4" w14:textId="564A8DD1" w:rsidR="00AE5034" w:rsidRPr="00515007" w:rsidRDefault="00AE5034" w:rsidP="00744F34">
            <w:pPr>
              <w:spacing w:line="276" w:lineRule="auto"/>
              <w:jc w:val="center"/>
              <w:rPr>
                <w:rFonts w:ascii="Segoe UI Symbol" w:hAnsi="Segoe UI Symbol"/>
                <w:szCs w:val="22"/>
              </w:rPr>
            </w:pPr>
            <w:r w:rsidRPr="00515007">
              <w:rPr>
                <w:rFonts w:ascii="Segoe UI Symbol" w:hAnsi="Segoe UI Symbol"/>
                <w:szCs w:val="22"/>
              </w:rPr>
              <w:t>☐</w:t>
            </w:r>
          </w:p>
        </w:tc>
        <w:tc>
          <w:tcPr>
            <w:tcW w:w="668" w:type="dxa"/>
          </w:tcPr>
          <w:p w14:paraId="65CFF029" w14:textId="0D4A7346" w:rsidR="00AE5034" w:rsidRPr="00515007" w:rsidRDefault="00AE5034" w:rsidP="00744F34">
            <w:pPr>
              <w:pStyle w:val="Choice"/>
              <w:spacing w:line="276" w:lineRule="auto"/>
              <w:ind w:left="176"/>
              <w:rPr>
                <w:rFonts w:ascii="Roboto" w:hAnsi="Roboto"/>
              </w:rPr>
            </w:pPr>
            <w:r>
              <w:rPr>
                <w:rFonts w:ascii="Roboto" w:hAnsi="Roboto"/>
              </w:rPr>
              <w:t>(f)</w:t>
            </w:r>
          </w:p>
        </w:tc>
        <w:tc>
          <w:tcPr>
            <w:tcW w:w="8319" w:type="dxa"/>
            <w:shd w:val="clear" w:color="auto" w:fill="auto"/>
          </w:tcPr>
          <w:p w14:paraId="753D4A28" w14:textId="731C9E8F" w:rsidR="00AE5034" w:rsidRPr="00515007" w:rsidRDefault="00AE5034" w:rsidP="00AE5034">
            <w:pPr>
              <w:pStyle w:val="Choice"/>
              <w:spacing w:after="0" w:line="276" w:lineRule="auto"/>
              <w:ind w:left="176"/>
              <w:rPr>
                <w:rFonts w:ascii="Roboto" w:hAnsi="Roboto"/>
              </w:rPr>
            </w:pPr>
            <w:r>
              <w:rPr>
                <w:rFonts w:ascii="Roboto" w:hAnsi="Roboto"/>
              </w:rPr>
              <w:t>Sicherstellung der gleichmässigen Auslastung des Teams.</w:t>
            </w: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C3124A" w14:textId="77777777" w:rsidR="004757E0"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p w14:paraId="24E20661" w14:textId="77777777" w:rsidR="008575A9" w:rsidRDefault="008575A9" w:rsidP="00744F34">
            <w:pPr>
              <w:pStyle w:val="Choice"/>
              <w:spacing w:after="0" w:line="276" w:lineRule="auto"/>
              <w:ind w:left="176"/>
              <w:rPr>
                <w:rFonts w:ascii="Roboto" w:hAnsi="Roboto"/>
              </w:rPr>
            </w:pPr>
          </w:p>
          <w:p w14:paraId="383CF6CE" w14:textId="59A187C2" w:rsidR="008575A9" w:rsidRPr="00515007" w:rsidRDefault="008575A9" w:rsidP="00744F34">
            <w:pPr>
              <w:pStyle w:val="Choice"/>
              <w:spacing w:after="0" w:line="276" w:lineRule="auto"/>
              <w:ind w:left="176"/>
              <w:rPr>
                <w:rFonts w:ascii="Roboto" w:hAnsi="Roboto"/>
              </w:rPr>
            </w:pPr>
          </w:p>
        </w:tc>
      </w:tr>
    </w:tbl>
    <w:p w14:paraId="4180A92B" w14:textId="77777777" w:rsidR="006C0D30" w:rsidRDefault="006C0D30" w:rsidP="00BB2E81">
      <w:pPr>
        <w:pStyle w:val="berschrift2"/>
        <w:pBdr>
          <w:top w:val="single" w:sz="6" w:space="1" w:color="auto"/>
          <w:bottom w:val="single" w:sz="6" w:space="1" w:color="auto"/>
        </w:pBdr>
        <w:tabs>
          <w:tab w:val="left" w:pos="2127"/>
        </w:tabs>
        <w:spacing w:after="0"/>
        <w:rPr>
          <w:rFonts w:ascii="Roboto" w:hAnsi="Roboto"/>
          <w:sz w:val="28"/>
          <w:szCs w:val="28"/>
        </w:rPr>
      </w:pPr>
    </w:p>
    <w:p w14:paraId="512EC37A" w14:textId="77777777" w:rsidR="006C0D30" w:rsidRDefault="006C0D30">
      <w:pPr>
        <w:rPr>
          <w:rFonts w:ascii="Roboto" w:hAnsi="Roboto" w:cs="Arial"/>
          <w:b/>
          <w:bCs/>
          <w:sz w:val="28"/>
          <w:szCs w:val="28"/>
        </w:rPr>
      </w:pPr>
      <w:r>
        <w:rPr>
          <w:rFonts w:ascii="Roboto" w:hAnsi="Roboto"/>
          <w:sz w:val="28"/>
          <w:szCs w:val="28"/>
        </w:rPr>
        <w:br w:type="page"/>
      </w:r>
    </w:p>
    <w:p w14:paraId="18010D12" w14:textId="7FE6B806"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1F2E6F">
                  <w:pPr>
                    <w:pStyle w:val="Choice"/>
                    <w:numPr>
                      <w:ilvl w:val="0"/>
                      <w:numId w:val="21"/>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1F2E6F">
                  <w:pPr>
                    <w:pStyle w:val="Choice"/>
                    <w:numPr>
                      <w:ilvl w:val="0"/>
                      <w:numId w:val="21"/>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Diskussion oder Abfassung von Szenarien.</w:t>
                  </w:r>
                </w:p>
                <w:p w14:paraId="11086293" w14:textId="4FD720ED" w:rsidR="008733DA"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 xml:space="preserve">Durch die </w:t>
                  </w:r>
                  <w:r w:rsidR="00357D54">
                    <w:rPr>
                      <w:rFonts w:ascii="Roboto" w:hAnsi="Roboto"/>
                    </w:rPr>
                    <w:t>Erstellung</w:t>
                  </w:r>
                  <w:r w:rsidRPr="00515007">
                    <w:rPr>
                      <w:rFonts w:ascii="Roboto" w:hAnsi="Roboto"/>
                    </w:rPr>
                    <w:t xml:space="preserve"> </w:t>
                  </w:r>
                  <w:r w:rsidR="006949D0">
                    <w:rPr>
                      <w:rFonts w:ascii="Roboto" w:hAnsi="Roboto"/>
                    </w:rPr>
                    <w:t>automatisierter</w:t>
                  </w:r>
                  <w:r w:rsidRPr="00515007">
                    <w:rPr>
                      <w:rFonts w:ascii="Roboto" w:hAnsi="Roboto"/>
                    </w:rPr>
                    <w:t xml:space="preserve"> Tests.</w:t>
                  </w:r>
                </w:p>
                <w:p w14:paraId="7F8C632A" w14:textId="36C481B9" w:rsidR="00DC66B8" w:rsidRPr="00515007" w:rsidRDefault="00DC66B8" w:rsidP="001F2E6F">
                  <w:pPr>
                    <w:pStyle w:val="Choice"/>
                    <w:numPr>
                      <w:ilvl w:val="0"/>
                      <w:numId w:val="21"/>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22DA7D92" w14:textId="0A0DFE8F" w:rsidR="008575A9" w:rsidRDefault="008575A9">
      <w:pPr>
        <w:rPr>
          <w:rFonts w:ascii="Roboto" w:hAnsi="Roboto"/>
          <w:b/>
          <w:bCs/>
          <w:sz w:val="28"/>
          <w:szCs w:val="28"/>
        </w:rPr>
      </w:pPr>
    </w:p>
    <w:p w14:paraId="4DBAA364" w14:textId="07C3F082"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00892C3C">
        <w:rPr>
          <w:rFonts w:ascii="Roboto" w:hAnsi="Roboto"/>
          <w:i/>
          <w:szCs w:val="22"/>
        </w:rPr>
        <w:t>P</w:t>
      </w:r>
      <w:r w:rsidRPr="00515007">
        <w:rPr>
          <w:rFonts w:ascii="Roboto" w:hAnsi="Roboto"/>
          <w:i/>
          <w:szCs w:val="22"/>
        </w:rPr>
        <w:t xml:space="preserve">-Frage: Wählen Sie </w:t>
      </w:r>
      <w:r w:rsidR="00892C3C">
        <w:rPr>
          <w:rFonts w:ascii="Roboto" w:hAnsi="Roboto"/>
          <w:i/>
          <w:szCs w:val="22"/>
        </w:rPr>
        <w:t>die vier besten Antworten</w:t>
      </w:r>
      <w:r w:rsidRPr="00515007">
        <w:rPr>
          <w:rFonts w:ascii="Roboto" w:hAnsi="Roboto"/>
          <w:i/>
          <w:szCs w:val="22"/>
        </w:rPr>
        <w:t>.</w:t>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37DA6B2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w:t>
      </w:r>
      <w:r w:rsidR="00892C3C">
        <w:rPr>
          <w:rFonts w:ascii="Roboto" w:hAnsi="Roboto"/>
          <w:sz w:val="22"/>
          <w:szCs w:val="22"/>
        </w:rPr>
        <w:t xml:space="preserve">vier </w:t>
      </w:r>
      <w:r w:rsidRPr="00515007">
        <w:rPr>
          <w:rFonts w:ascii="Roboto" w:hAnsi="Roboto"/>
          <w:sz w:val="22"/>
          <w:szCs w:val="22"/>
        </w:rPr>
        <w:t xml:space="preserve">folgenden </w:t>
      </w:r>
      <w:r w:rsidR="0087240B">
        <w:rPr>
          <w:rFonts w:ascii="Roboto" w:hAnsi="Roboto"/>
          <w:sz w:val="22"/>
          <w:szCs w:val="22"/>
        </w:rPr>
        <w:t>Punkte</w:t>
      </w:r>
      <w:r w:rsidRPr="00515007">
        <w:rPr>
          <w:rFonts w:ascii="Roboto" w:hAnsi="Roboto"/>
          <w:sz w:val="22"/>
          <w:szCs w:val="22"/>
        </w:rPr>
        <w:t xml:space="preserve"> </w:t>
      </w:r>
      <w:r w:rsidR="00892C3C">
        <w:rPr>
          <w:rFonts w:ascii="Roboto" w:hAnsi="Roboto"/>
          <w:sz w:val="22"/>
          <w:szCs w:val="22"/>
        </w:rPr>
        <w:t xml:space="preserve">sind </w:t>
      </w:r>
      <w:r w:rsidR="0087240B">
        <w:rPr>
          <w:rFonts w:ascii="Roboto" w:hAnsi="Roboto"/>
          <w:sz w:val="22"/>
          <w:szCs w:val="22"/>
        </w:rPr>
        <w:t xml:space="preserve">am </w:t>
      </w:r>
      <w:r w:rsidR="00892C3C">
        <w:rPr>
          <w:rFonts w:ascii="Roboto" w:hAnsi="Roboto"/>
          <w:sz w:val="22"/>
          <w:szCs w:val="22"/>
        </w:rPr>
        <w:t xml:space="preserve">besten </w:t>
      </w:r>
      <w:r w:rsidR="0087240B">
        <w:rPr>
          <w:rFonts w:ascii="Roboto" w:hAnsi="Roboto"/>
          <w:sz w:val="22"/>
          <w:szCs w:val="22"/>
        </w:rPr>
        <w:t>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xml:space="preserve">? </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62DCCFD1" w:rsidR="004757E0" w:rsidRPr="00515007" w:rsidRDefault="004A78EF" w:rsidP="001F2E6F">
            <w:pPr>
              <w:pStyle w:val="Choice"/>
              <w:numPr>
                <w:ilvl w:val="0"/>
                <w:numId w:val="28"/>
              </w:numPr>
              <w:spacing w:after="0" w:line="276" w:lineRule="auto"/>
              <w:ind w:left="338" w:right="-3789" w:hanging="425"/>
              <w:rPr>
                <w:rFonts w:ascii="Roboto" w:hAnsi="Roboto"/>
              </w:rPr>
            </w:pPr>
            <w:r>
              <w:rPr>
                <w:rFonts w:ascii="Roboto" w:hAnsi="Roboto"/>
              </w:rPr>
              <w:t>Quantitative Abhängigkeitsanalyse</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bookmarkStart w:id="13" w:name="OLE_LINK6"/>
            <w:bookmarkStart w:id="14" w:name="OLE_LINK7"/>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1F2E6F">
            <w:pPr>
              <w:pStyle w:val="Choice"/>
              <w:numPr>
                <w:ilvl w:val="0"/>
                <w:numId w:val="28"/>
              </w:numPr>
              <w:spacing w:after="0" w:line="276" w:lineRule="auto"/>
              <w:ind w:left="368" w:hanging="426"/>
              <w:rPr>
                <w:rFonts w:ascii="Roboto" w:hAnsi="Roboto"/>
              </w:rPr>
            </w:pPr>
            <w:r w:rsidRPr="00515007">
              <w:rPr>
                <w:rFonts w:ascii="Roboto" w:hAnsi="Roboto"/>
              </w:rPr>
              <w:t>Architekturmodelle.</w:t>
            </w:r>
          </w:p>
        </w:tc>
      </w:tr>
      <w:bookmarkEnd w:id="13"/>
      <w:bookmarkEnd w:id="14"/>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bookmarkStart w:id="15" w:name="OLE_LINK4"/>
            <w:bookmarkStart w:id="16" w:name="OLE_LINK5"/>
            <w:r w:rsidRPr="00515007">
              <w:rPr>
                <w:rFonts w:ascii="Segoe UI Symbol" w:hAnsi="Segoe UI Symbol"/>
                <w:szCs w:val="22"/>
              </w:rPr>
              <w:t>☐</w:t>
            </w:r>
          </w:p>
          <w:bookmarkEnd w:id="15"/>
          <w:bookmarkEnd w:id="16"/>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Qualitätsszenarien.</w:t>
            </w:r>
          </w:p>
          <w:p w14:paraId="58307038" w14:textId="28707317" w:rsidR="004757E0" w:rsidRPr="00515007" w:rsidRDefault="00892C3C" w:rsidP="001F2E6F">
            <w:pPr>
              <w:pStyle w:val="Choice"/>
              <w:numPr>
                <w:ilvl w:val="0"/>
                <w:numId w:val="28"/>
              </w:numPr>
              <w:spacing w:line="276" w:lineRule="auto"/>
              <w:ind w:left="368" w:hanging="426"/>
              <w:rPr>
                <w:rFonts w:ascii="Roboto" w:hAnsi="Roboto"/>
              </w:rPr>
            </w:pPr>
            <w:r>
              <w:rPr>
                <w:rFonts w:ascii="Roboto" w:hAnsi="Roboto"/>
              </w:rPr>
              <w:t>Teamgröße</w:t>
            </w:r>
            <w:r w:rsidR="004757E0" w:rsidRPr="00515007">
              <w:rPr>
                <w:rFonts w:ascii="Roboto" w:hAnsi="Roboto"/>
              </w:rPr>
              <w:t>.</w:t>
            </w:r>
          </w:p>
          <w:p w14:paraId="554DF2FA" w14:textId="733ECAE2" w:rsidR="004757E0" w:rsidRPr="00515007" w:rsidRDefault="004757E0" w:rsidP="001F2E6F">
            <w:pPr>
              <w:pStyle w:val="Choice"/>
              <w:numPr>
                <w:ilvl w:val="0"/>
                <w:numId w:val="28"/>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r w:rsidR="00892C3C" w:rsidRPr="00515007" w14:paraId="0BE74C95" w14:textId="77777777" w:rsidTr="00744F34">
        <w:trPr>
          <w:gridAfter w:val="1"/>
          <w:wAfter w:w="1558" w:type="dxa"/>
          <w:trHeight w:val="1179"/>
        </w:trPr>
        <w:tc>
          <w:tcPr>
            <w:tcW w:w="406" w:type="dxa"/>
            <w:shd w:val="clear" w:color="auto" w:fill="auto"/>
          </w:tcPr>
          <w:p w14:paraId="71C38F7B" w14:textId="77777777" w:rsidR="00892C3C" w:rsidRPr="00515007" w:rsidRDefault="00892C3C" w:rsidP="00892C3C">
            <w:pPr>
              <w:spacing w:line="276" w:lineRule="auto"/>
              <w:ind w:hanging="225"/>
              <w:jc w:val="center"/>
              <w:rPr>
                <w:rFonts w:ascii="Roboto" w:hAnsi="Roboto" w:cs="Segoe UI Symbol"/>
                <w:szCs w:val="22"/>
              </w:rPr>
            </w:pPr>
            <w:r w:rsidRPr="00515007">
              <w:rPr>
                <w:rFonts w:ascii="Segoe UI Symbol" w:hAnsi="Segoe UI Symbol"/>
                <w:szCs w:val="22"/>
              </w:rPr>
              <w:t>☐</w:t>
            </w:r>
          </w:p>
          <w:p w14:paraId="29893B4F" w14:textId="77777777" w:rsidR="00892C3C" w:rsidRPr="00515007" w:rsidRDefault="00892C3C" w:rsidP="00744F34">
            <w:pPr>
              <w:spacing w:line="276" w:lineRule="auto"/>
              <w:ind w:hanging="225"/>
              <w:jc w:val="center"/>
              <w:rPr>
                <w:rFonts w:ascii="Segoe UI Symbol" w:hAnsi="Segoe UI Symbol"/>
                <w:szCs w:val="22"/>
              </w:rPr>
            </w:pPr>
          </w:p>
        </w:tc>
        <w:tc>
          <w:tcPr>
            <w:tcW w:w="9398" w:type="dxa"/>
            <w:shd w:val="clear" w:color="auto" w:fill="auto"/>
          </w:tcPr>
          <w:p w14:paraId="10B50757" w14:textId="78F9AF24" w:rsidR="00892C3C" w:rsidRPr="00515007" w:rsidRDefault="00892C3C" w:rsidP="001F2E6F">
            <w:pPr>
              <w:pStyle w:val="Choice"/>
              <w:numPr>
                <w:ilvl w:val="0"/>
                <w:numId w:val="28"/>
              </w:numPr>
              <w:spacing w:line="276" w:lineRule="auto"/>
              <w:ind w:left="368" w:hanging="426"/>
              <w:rPr>
                <w:rFonts w:ascii="Roboto" w:hAnsi="Roboto"/>
              </w:rPr>
            </w:pPr>
            <w:r>
              <w:rPr>
                <w:rFonts w:ascii="Roboto" w:hAnsi="Roboto"/>
              </w:rPr>
              <w:t>Organigramm.</w:t>
            </w:r>
          </w:p>
        </w:tc>
      </w:tr>
    </w:tbl>
    <w:p w14:paraId="509214CE" w14:textId="4B711C7B" w:rsidR="00787A07" w:rsidRPr="00515007" w:rsidRDefault="00787A07" w:rsidP="00D34BBA">
      <w:pPr>
        <w:pStyle w:val="berschrift2"/>
        <w:pageBreakBefore/>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978173B" w14:textId="109F4433" w:rsidR="00787A07" w:rsidRPr="00515007" w:rsidRDefault="00FB4E62" w:rsidP="001F2E6F">
                  <w:pPr>
                    <w:pStyle w:val="Choice"/>
                    <w:numPr>
                      <w:ilvl w:val="0"/>
                      <w:numId w:val="22"/>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11634EA" w:rsidR="00787A07" w:rsidRPr="00515007" w:rsidRDefault="00FB4E62" w:rsidP="001F2E6F">
                  <w:pPr>
                    <w:pStyle w:val="Choice"/>
                    <w:numPr>
                      <w:ilvl w:val="0"/>
                      <w:numId w:val="22"/>
                    </w:numPr>
                    <w:spacing w:after="0" w:line="276" w:lineRule="auto"/>
                    <w:ind w:left="368" w:hanging="426"/>
                    <w:rPr>
                      <w:rFonts w:ascii="Roboto" w:hAnsi="Roboto"/>
                    </w:rPr>
                  </w:pPr>
                  <w:bookmarkStart w:id="17" w:name="OLE_LINK2"/>
                  <w:bookmarkStart w:id="18" w:name="OLE_LINK3"/>
                  <w:r w:rsidRPr="00515007">
                    <w:rPr>
                      <w:rFonts w:ascii="Roboto" w:hAnsi="Roboto"/>
                    </w:rPr>
                    <w:t>Namen öffentliche</w:t>
                  </w:r>
                  <w:r w:rsidR="0084500F">
                    <w:rPr>
                      <w:rFonts w:ascii="Roboto" w:hAnsi="Roboto"/>
                    </w:rPr>
                    <w:t>r</w:t>
                  </w:r>
                  <w:r w:rsidRPr="00515007">
                    <w:rPr>
                      <w:rFonts w:ascii="Roboto" w:hAnsi="Roboto"/>
                    </w:rPr>
                    <w:t xml:space="preserve"> Methoden</w:t>
                  </w:r>
                  <w:r w:rsidR="0084500F">
                    <w:rPr>
                      <w:rFonts w:ascii="Roboto" w:hAnsi="Roboto"/>
                    </w:rPr>
                    <w:t xml:space="preserve"> geben nicht deren Zweck wieder</w:t>
                  </w:r>
                  <w:r w:rsidRPr="00515007">
                    <w:rPr>
                      <w:rFonts w:ascii="Roboto" w:hAnsi="Roboto"/>
                    </w:rPr>
                    <w:t>.</w:t>
                  </w:r>
                  <w:bookmarkEnd w:id="17"/>
                  <w:bookmarkEnd w:id="18"/>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Fehlende Kommentare.</w:t>
                  </w:r>
                </w:p>
                <w:p w14:paraId="0F114E9D" w14:textId="680D20AD" w:rsidR="00787A07" w:rsidRPr="00515007" w:rsidRDefault="00D34BBA" w:rsidP="001F2E6F">
                  <w:pPr>
                    <w:pStyle w:val="Choice"/>
                    <w:numPr>
                      <w:ilvl w:val="0"/>
                      <w:numId w:val="22"/>
                    </w:numPr>
                    <w:spacing w:line="276" w:lineRule="auto"/>
                    <w:ind w:left="368" w:hanging="426"/>
                    <w:rPr>
                      <w:rFonts w:ascii="Roboto" w:hAnsi="Roboto"/>
                    </w:rPr>
                  </w:pPr>
                  <w:bookmarkStart w:id="19" w:name="OLE_LINK20"/>
                  <w:bookmarkStart w:id="20" w:name="OLE_LINK21"/>
                  <w:r>
                    <w:rPr>
                      <w:rFonts w:ascii="Roboto" w:hAnsi="Roboto"/>
                    </w:rPr>
                    <w:t>Häufung von</w:t>
                  </w:r>
                  <w:r w:rsidR="005928E9">
                    <w:rPr>
                      <w:rFonts w:ascii="Roboto" w:hAnsi="Roboto"/>
                    </w:rPr>
                    <w:t xml:space="preserve"> Fehlern </w:t>
                  </w:r>
                  <w:r>
                    <w:rPr>
                      <w:rFonts w:ascii="Roboto" w:hAnsi="Roboto"/>
                    </w:rPr>
                    <w:t xml:space="preserve">in bestimmten Bausteinen des </w:t>
                  </w:r>
                  <w:r w:rsidR="005928E9">
                    <w:rPr>
                      <w:rFonts w:ascii="Roboto" w:hAnsi="Roboto"/>
                    </w:rPr>
                    <w:t>System</w:t>
                  </w:r>
                  <w:r>
                    <w:rPr>
                      <w:rFonts w:ascii="Roboto" w:hAnsi="Roboto"/>
                    </w:rPr>
                    <w:t>s</w:t>
                  </w:r>
                  <w:r w:rsidR="00FB4E62" w:rsidRPr="00515007">
                    <w:rPr>
                      <w:rFonts w:ascii="Roboto" w:hAnsi="Roboto"/>
                    </w:rPr>
                    <w:t>.</w:t>
                  </w:r>
                </w:p>
                <w:bookmarkEnd w:id="19"/>
                <w:bookmarkEnd w:id="20"/>
                <w:p w14:paraId="260194A2" w14:textId="24FACF98" w:rsidR="00787A07" w:rsidRPr="00515007" w:rsidRDefault="00FB4E62" w:rsidP="001F2E6F">
                  <w:pPr>
                    <w:pStyle w:val="Choice"/>
                    <w:numPr>
                      <w:ilvl w:val="0"/>
                      <w:numId w:val="22"/>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63D8CABC" w14:textId="55B6D7E9" w:rsidR="006C0D30" w:rsidRDefault="006C0D30">
      <w:pPr>
        <w:rPr>
          <w:rFonts w:ascii="Roboto" w:hAnsi="Roboto" w:cs="Arial"/>
          <w:b/>
          <w:bCs/>
          <w:sz w:val="28"/>
          <w:szCs w:val="28"/>
        </w:rPr>
      </w:pPr>
    </w:p>
    <w:p w14:paraId="4CE24E62" w14:textId="295CB000"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1F2E6F">
                  <w:pPr>
                    <w:pStyle w:val="Choice"/>
                    <w:numPr>
                      <w:ilvl w:val="0"/>
                      <w:numId w:val="23"/>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1F2E6F">
                  <w:pPr>
                    <w:pStyle w:val="Choice"/>
                    <w:numPr>
                      <w:ilvl w:val="0"/>
                      <w:numId w:val="23"/>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1F2E6F">
                  <w:pPr>
                    <w:pStyle w:val="Choice"/>
                    <w:numPr>
                      <w:ilvl w:val="0"/>
                      <w:numId w:val="23"/>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6EC70" w14:textId="77777777" w:rsidR="0013699D" w:rsidRDefault="0013699D">
      <w:r>
        <w:separator/>
      </w:r>
    </w:p>
  </w:endnote>
  <w:endnote w:type="continuationSeparator" w:id="0">
    <w:p w14:paraId="0DF98EE9" w14:textId="77777777" w:rsidR="0013699D" w:rsidRDefault="0013699D">
      <w:r>
        <w:continuationSeparator/>
      </w:r>
    </w:p>
  </w:endnote>
  <w:endnote w:type="continuationNotice" w:id="1">
    <w:p w14:paraId="37EE4009" w14:textId="77777777" w:rsidR="0013699D" w:rsidRDefault="001369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________"/>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2B5C5C8F" w:rsidR="00AE5034" w:rsidRPr="001174B1" w:rsidRDefault="00AE5034"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AE5034" w:rsidRPr="00624823" w:rsidRDefault="00AE5034"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Pr>
        <w:rFonts w:ascii="Roboto" w:hAnsi="Roboto"/>
        <w:sz w:val="16"/>
        <w:szCs w:val="16"/>
      </w:rPr>
      <w:t>1</w:t>
    </w:r>
    <w:r w:rsidRPr="001174B1">
      <w:rPr>
        <w:rFonts w:ascii="Roboto" w:hAnsi="Roboto"/>
        <w:sz w:val="16"/>
        <w:szCs w:val="16"/>
      </w:rPr>
      <w:t>.1-DE</w:t>
    </w:r>
    <w:r>
      <w:rPr>
        <w:rFonts w:ascii="Roboto" w:hAnsi="Roboto"/>
        <w:sz w:val="16"/>
        <w:szCs w:val="16"/>
      </w:rPr>
      <w:t>-rev5</w:t>
    </w:r>
  </w:p>
  <w:p w14:paraId="6A5B3B81" w14:textId="0657D8EB" w:rsidR="00AE5034" w:rsidRPr="001174B1" w:rsidRDefault="00AE5034"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B23B2" w14:textId="77777777" w:rsidR="0013699D" w:rsidRDefault="0013699D">
      <w:r>
        <w:separator/>
      </w:r>
    </w:p>
  </w:footnote>
  <w:footnote w:type="continuationSeparator" w:id="0">
    <w:p w14:paraId="743AE3EA" w14:textId="77777777" w:rsidR="0013699D" w:rsidRDefault="0013699D">
      <w:r>
        <w:continuationSeparator/>
      </w:r>
    </w:p>
  </w:footnote>
  <w:footnote w:type="continuationNotice" w:id="1">
    <w:p w14:paraId="34748D81" w14:textId="77777777" w:rsidR="0013699D" w:rsidRDefault="001369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AE5034" w14:paraId="5B1DB535" w14:textId="77777777">
      <w:tc>
        <w:tcPr>
          <w:tcW w:w="6910" w:type="dxa"/>
        </w:tcPr>
        <w:p w14:paraId="30B8FD56" w14:textId="090330ED" w:rsidR="00AE5034" w:rsidRPr="00614EA0" w:rsidRDefault="00AE5034"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AE5034" w:rsidRDefault="00AE5034">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AE5034" w:rsidRDefault="00AE5034">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7"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9933F2"/>
    <w:multiLevelType w:val="hybridMultilevel"/>
    <w:tmpl w:val="37AC312C"/>
    <w:lvl w:ilvl="0" w:tplc="1EE0012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6"/>
  </w:num>
  <w:num w:numId="3">
    <w:abstractNumId w:val="24"/>
  </w:num>
  <w:num w:numId="4">
    <w:abstractNumId w:val="1"/>
  </w:num>
  <w:num w:numId="5">
    <w:abstractNumId w:val="21"/>
  </w:num>
  <w:num w:numId="6">
    <w:abstractNumId w:val="22"/>
  </w:num>
  <w:num w:numId="7">
    <w:abstractNumId w:val="0"/>
  </w:num>
  <w:num w:numId="8">
    <w:abstractNumId w:val="4"/>
  </w:num>
  <w:num w:numId="9">
    <w:abstractNumId w:val="7"/>
  </w:num>
  <w:num w:numId="10">
    <w:abstractNumId w:val="19"/>
  </w:num>
  <w:num w:numId="11">
    <w:abstractNumId w:val="14"/>
  </w:num>
  <w:num w:numId="12">
    <w:abstractNumId w:val="16"/>
  </w:num>
  <w:num w:numId="13">
    <w:abstractNumId w:val="26"/>
  </w:num>
  <w:num w:numId="14">
    <w:abstractNumId w:val="25"/>
  </w:num>
  <w:num w:numId="15">
    <w:abstractNumId w:val="12"/>
  </w:num>
  <w:num w:numId="16">
    <w:abstractNumId w:val="28"/>
  </w:num>
  <w:num w:numId="17">
    <w:abstractNumId w:val="9"/>
  </w:num>
  <w:num w:numId="18">
    <w:abstractNumId w:val="5"/>
  </w:num>
  <w:num w:numId="19">
    <w:abstractNumId w:val="23"/>
  </w:num>
  <w:num w:numId="20">
    <w:abstractNumId w:val="15"/>
  </w:num>
  <w:num w:numId="21">
    <w:abstractNumId w:val="18"/>
  </w:num>
  <w:num w:numId="22">
    <w:abstractNumId w:val="3"/>
  </w:num>
  <w:num w:numId="23">
    <w:abstractNumId w:val="10"/>
  </w:num>
  <w:num w:numId="24">
    <w:abstractNumId w:val="27"/>
  </w:num>
  <w:num w:numId="25">
    <w:abstractNumId w:val="13"/>
  </w:num>
  <w:num w:numId="26">
    <w:abstractNumId w:val="11"/>
  </w:num>
  <w:num w:numId="27">
    <w:abstractNumId w:val="20"/>
  </w:num>
  <w:num w:numId="28">
    <w:abstractNumId w:val="2"/>
  </w:num>
  <w:num w:numId="29">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3A"/>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3699D"/>
    <w:rsid w:val="00140D1B"/>
    <w:rsid w:val="00142A59"/>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2E72"/>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2E6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5A9"/>
    <w:rsid w:val="00350E0A"/>
    <w:rsid w:val="003511E8"/>
    <w:rsid w:val="00352FB5"/>
    <w:rsid w:val="0035424B"/>
    <w:rsid w:val="00354DA7"/>
    <w:rsid w:val="003572AD"/>
    <w:rsid w:val="00357D54"/>
    <w:rsid w:val="00357E8E"/>
    <w:rsid w:val="0036128B"/>
    <w:rsid w:val="003631FB"/>
    <w:rsid w:val="003647B3"/>
    <w:rsid w:val="003665B3"/>
    <w:rsid w:val="003667D6"/>
    <w:rsid w:val="00366DC1"/>
    <w:rsid w:val="00367A5D"/>
    <w:rsid w:val="003719F5"/>
    <w:rsid w:val="003733C5"/>
    <w:rsid w:val="003735F7"/>
    <w:rsid w:val="003739B7"/>
    <w:rsid w:val="00374492"/>
    <w:rsid w:val="00376295"/>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6D6B"/>
    <w:rsid w:val="0040755C"/>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8EF"/>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0ED8"/>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77BE3"/>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949D0"/>
    <w:rsid w:val="006A4253"/>
    <w:rsid w:val="006A5B29"/>
    <w:rsid w:val="006A6A92"/>
    <w:rsid w:val="006B13A7"/>
    <w:rsid w:val="006B3482"/>
    <w:rsid w:val="006B403D"/>
    <w:rsid w:val="006B4043"/>
    <w:rsid w:val="006B56FC"/>
    <w:rsid w:val="006B6466"/>
    <w:rsid w:val="006B6DAE"/>
    <w:rsid w:val="006C0D30"/>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01D7"/>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500F"/>
    <w:rsid w:val="0084601E"/>
    <w:rsid w:val="00847725"/>
    <w:rsid w:val="00847A09"/>
    <w:rsid w:val="008505AA"/>
    <w:rsid w:val="00850B78"/>
    <w:rsid w:val="008512A1"/>
    <w:rsid w:val="008517A9"/>
    <w:rsid w:val="00851E98"/>
    <w:rsid w:val="00856071"/>
    <w:rsid w:val="008575A9"/>
    <w:rsid w:val="0085786A"/>
    <w:rsid w:val="00860EAA"/>
    <w:rsid w:val="00860F0F"/>
    <w:rsid w:val="00861F98"/>
    <w:rsid w:val="00862CDD"/>
    <w:rsid w:val="00863EED"/>
    <w:rsid w:val="00864569"/>
    <w:rsid w:val="00864A3D"/>
    <w:rsid w:val="008651B8"/>
    <w:rsid w:val="0086660F"/>
    <w:rsid w:val="0087191D"/>
    <w:rsid w:val="00871AE8"/>
    <w:rsid w:val="0087240B"/>
    <w:rsid w:val="00872BF5"/>
    <w:rsid w:val="008733DA"/>
    <w:rsid w:val="008753FF"/>
    <w:rsid w:val="00877323"/>
    <w:rsid w:val="008806BC"/>
    <w:rsid w:val="008815CB"/>
    <w:rsid w:val="00883B92"/>
    <w:rsid w:val="00884192"/>
    <w:rsid w:val="00884FA8"/>
    <w:rsid w:val="008852CA"/>
    <w:rsid w:val="00886A65"/>
    <w:rsid w:val="00892C3C"/>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022"/>
    <w:rsid w:val="009D6839"/>
    <w:rsid w:val="009D71FC"/>
    <w:rsid w:val="009E2FCD"/>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3A"/>
    <w:rsid w:val="00AD2D5D"/>
    <w:rsid w:val="00AD42DA"/>
    <w:rsid w:val="00AD4336"/>
    <w:rsid w:val="00AE14C1"/>
    <w:rsid w:val="00AE3B07"/>
    <w:rsid w:val="00AE4D35"/>
    <w:rsid w:val="00AE4EDC"/>
    <w:rsid w:val="00AE5034"/>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4A67"/>
    <w:rsid w:val="00B36B30"/>
    <w:rsid w:val="00B3736A"/>
    <w:rsid w:val="00B406ED"/>
    <w:rsid w:val="00B41C73"/>
    <w:rsid w:val="00B42778"/>
    <w:rsid w:val="00B44007"/>
    <w:rsid w:val="00B5056C"/>
    <w:rsid w:val="00B50C27"/>
    <w:rsid w:val="00B512F7"/>
    <w:rsid w:val="00B51B8D"/>
    <w:rsid w:val="00B52142"/>
    <w:rsid w:val="00B54775"/>
    <w:rsid w:val="00B567F4"/>
    <w:rsid w:val="00B5797C"/>
    <w:rsid w:val="00B57F9A"/>
    <w:rsid w:val="00B627FF"/>
    <w:rsid w:val="00B6506C"/>
    <w:rsid w:val="00B65ACF"/>
    <w:rsid w:val="00B67574"/>
    <w:rsid w:val="00B7080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4F8"/>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4BBA"/>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676C8"/>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2949"/>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1E4"/>
    <w:rsid w:val="00FE4C42"/>
    <w:rsid w:val="00FE54E2"/>
    <w:rsid w:val="00FE5FF7"/>
    <w:rsid w:val="00FF1B58"/>
    <w:rsid w:val="00FF244F"/>
    <w:rsid w:val="00FF3C8F"/>
    <w:rsid w:val="00FF4368"/>
    <w:rsid w:val="00FF5914"/>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2C3C"/>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3.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4.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6.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20</Pages>
  <Words>3493</Words>
  <Characters>22009</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Dr. Gernot Starke</cp:lastModifiedBy>
  <cp:revision>41</cp:revision>
  <cp:lastPrinted>2019-09-13T06:17:00Z</cp:lastPrinted>
  <dcterms:created xsi:type="dcterms:W3CDTF">2021-01-26T14:06:00Z</dcterms:created>
  <dcterms:modified xsi:type="dcterms:W3CDTF">2021-03-08T10:53:00Z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