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3289F5F" w14:textId="14DBBD9A" w:rsidR="00A243A7" w:rsidRPr="00877323" w:rsidRDefault="005A2F61" w:rsidP="00877323">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w:t>
                  </w:r>
                  <w:r w:rsidR="00877323">
                    <w:rPr>
                      <w:rFonts w:ascii="Roboto" w:hAnsi="Roboto"/>
                    </w:rPr>
                    <w:t xml:space="preserve">konkret und explizit </w:t>
                  </w:r>
                  <w:r w:rsidR="00877323">
                    <w:rPr>
                      <w:rFonts w:ascii="Roboto" w:hAnsi="Roboto"/>
                    </w:rPr>
                    <w:br/>
                  </w:r>
                  <w:r w:rsidRPr="00515007">
                    <w:rPr>
                      <w:rFonts w:ascii="Roboto" w:hAnsi="Roboto"/>
                    </w:rPr>
                    <w:t>zu formulieren</w:t>
                  </w:r>
                  <w:r w:rsidRPr="00877323">
                    <w:rPr>
                      <w:rFonts w:ascii="Roboto" w:hAnsi="Roboto"/>
                    </w:rPr>
                    <w:t>.</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14B00BC0" w:rsidR="00D42894" w:rsidRPr="00515007" w:rsidRDefault="00105131" w:rsidP="00427E29">
            <w:pPr>
              <w:pStyle w:val="Choice"/>
              <w:spacing w:line="276" w:lineRule="auto"/>
              <w:ind w:left="-27" w:firstLine="4"/>
              <w:rPr>
                <w:rFonts w:ascii="Roboto" w:hAnsi="Roboto"/>
              </w:rPr>
            </w:pPr>
            <w:r>
              <w:rPr>
                <w:rFonts w:ascii="Roboto" w:hAnsi="Roboto"/>
              </w:rPr>
              <w:t xml:space="preserve">Jede Iteration eines agilen Entwicklungsvorgehens kann Auswirkungen auf </w:t>
            </w:r>
            <w:r w:rsidR="00D42894" w:rsidRPr="00515007">
              <w:rPr>
                <w:rFonts w:ascii="Roboto" w:hAnsi="Roboto"/>
              </w:rPr>
              <w:t xml:space="preserve">architektonische </w:t>
            </w:r>
            <w:r w:rsidR="00755341">
              <w:rPr>
                <w:rFonts w:ascii="Roboto" w:hAnsi="Roboto"/>
              </w:rPr>
              <w:t>Grundsatzentscheidungen</w:t>
            </w:r>
            <w:r w:rsidR="00D42894" w:rsidRPr="00515007">
              <w:rPr>
                <w:rFonts w:ascii="Roboto" w:hAnsi="Roboto"/>
              </w:rPr>
              <w:t xml:space="preserve"> </w:t>
            </w:r>
            <w:r>
              <w:rPr>
                <w:rFonts w:ascii="Roboto" w:hAnsi="Roboto"/>
              </w:rPr>
              <w:t>haben</w:t>
            </w:r>
            <w:r w:rsidR="00D42894"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105131">
      <w:pPr>
        <w:pageBreakBefore/>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783A351F"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 xml:space="preserve">Wählen Sie die zwei </w:t>
      </w:r>
      <w:r w:rsidR="0086660F">
        <w:rPr>
          <w:rFonts w:ascii="Roboto" w:hAnsi="Roboto"/>
          <w:i/>
          <w:szCs w:val="22"/>
        </w:rPr>
        <w:t xml:space="preserve">am besten </w:t>
      </w:r>
      <w:r w:rsidR="003C2B8C" w:rsidRPr="00515007">
        <w:rPr>
          <w:rFonts w:ascii="Roboto" w:hAnsi="Roboto"/>
          <w:i/>
          <w:szCs w:val="22"/>
        </w:rPr>
        <w:t>passend</w:t>
      </w:r>
      <w:r w:rsidR="0086660F">
        <w:rPr>
          <w:rFonts w:ascii="Roboto" w:hAnsi="Roboto"/>
          <w:i/>
          <w:szCs w:val="22"/>
        </w:rPr>
        <w:t>en</w:t>
      </w:r>
      <w:r w:rsidR="003C2B8C" w:rsidRPr="00515007">
        <w:rPr>
          <w:rFonts w:ascii="Roboto" w:hAnsi="Roboto"/>
          <w:i/>
          <w:szCs w:val="22"/>
        </w:rPr>
        <w:t xml:space="preserve"> Antworten aus.</w:t>
      </w:r>
      <w:r w:rsidR="0086660F">
        <w:rPr>
          <w:rFonts w:ascii="Roboto" w:hAnsi="Roboto"/>
          <w:i/>
          <w:szCs w:val="22"/>
        </w:rPr>
        <w:t xml:space="preserve"> </w:t>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6484F067"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Sie dokumentieren eine</w:t>
      </w:r>
      <w:r w:rsidR="0040755C">
        <w:rPr>
          <w:rFonts w:ascii="Roboto" w:hAnsi="Roboto"/>
          <w:b w:val="0"/>
          <w:bCs w:val="0"/>
          <w:sz w:val="22"/>
          <w:szCs w:val="22"/>
        </w:rPr>
        <w:t xml:space="preserve">n Baustein </w:t>
      </w:r>
      <w:r w:rsidRPr="00515007">
        <w:rPr>
          <w:rFonts w:ascii="Roboto" w:hAnsi="Roboto"/>
          <w:b w:val="0"/>
          <w:bCs w:val="0"/>
          <w:sz w:val="22"/>
          <w:szCs w:val="22"/>
        </w:rPr>
        <w:t xml:space="preserve">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w:t>
      </w:r>
      <w:r w:rsidR="0040755C">
        <w:rPr>
          <w:rFonts w:ascii="Roboto" w:hAnsi="Roboto"/>
          <w:b w:val="0"/>
          <w:bCs w:val="0"/>
          <w:sz w:val="22"/>
          <w:szCs w:val="22"/>
        </w:rPr>
        <w:t>seiner</w:t>
      </w:r>
      <w:r w:rsidRPr="00515007">
        <w:rPr>
          <w:rFonts w:ascii="Roboto" w:hAnsi="Roboto"/>
          <w:b w:val="0"/>
          <w:bCs w:val="0"/>
          <w:sz w:val="22"/>
          <w:szCs w:val="22"/>
        </w:rPr>
        <w:t xml:space="preserve">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49150E71" w:rsidR="003C2B8C" w:rsidRPr="00515007" w:rsidRDefault="0040755C" w:rsidP="001F2E6F">
            <w:pPr>
              <w:pStyle w:val="Choice"/>
              <w:numPr>
                <w:ilvl w:val="0"/>
                <w:numId w:val="15"/>
              </w:numPr>
              <w:spacing w:after="0" w:line="276" w:lineRule="auto"/>
              <w:ind w:left="366" w:right="-3789" w:hanging="426"/>
              <w:rPr>
                <w:rFonts w:ascii="Roboto" w:hAnsi="Roboto"/>
              </w:rPr>
            </w:pPr>
            <w:r>
              <w:rPr>
                <w:rFonts w:ascii="Roboto" w:hAnsi="Roboto"/>
              </w:rPr>
              <w:t xml:space="preserve">Öffentliche </w:t>
            </w:r>
            <w:r w:rsidR="003C2B8C"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41FDF53C"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0040755C">
              <w:rPr>
                <w:rFonts w:ascii="Roboto" w:hAnsi="Roboto"/>
              </w:rPr>
              <w:t xml:space="preserve"> des Bausteins</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6FF7B95F"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r w:rsidR="0040755C">
              <w:rPr>
                <w:rFonts w:ascii="Roboto" w:hAnsi="Roboto"/>
              </w:rPr>
              <w:t xml:space="preserve"> des Bausteins</w:t>
            </w:r>
            <w:r w:rsidRPr="00515007">
              <w:rPr>
                <w:rFonts w:ascii="Roboto" w:hAnsi="Roboto"/>
              </w:rPr>
              <w:t>.</w:t>
            </w:r>
          </w:p>
          <w:p w14:paraId="3AF76FAE" w14:textId="14B94BA8" w:rsidR="003C2B8C" w:rsidRPr="00515007" w:rsidRDefault="0040755C" w:rsidP="001F2E6F">
            <w:pPr>
              <w:pStyle w:val="Choice"/>
              <w:numPr>
                <w:ilvl w:val="0"/>
                <w:numId w:val="15"/>
              </w:numPr>
              <w:spacing w:line="276" w:lineRule="auto"/>
              <w:ind w:left="368" w:hanging="426"/>
              <w:rPr>
                <w:rFonts w:ascii="Roboto" w:hAnsi="Roboto"/>
              </w:rPr>
            </w:pPr>
            <w:r>
              <w:rPr>
                <w:rFonts w:ascii="Roboto" w:hAnsi="Roboto"/>
              </w:rPr>
              <w:t xml:space="preserve">Spezifikation von </w:t>
            </w:r>
            <w:r w:rsidR="003C2B8C" w:rsidRPr="00515007">
              <w:rPr>
                <w:rFonts w:ascii="Roboto" w:hAnsi="Roboto"/>
              </w:rPr>
              <w:t>Implementierungs</w:t>
            </w:r>
            <w:r>
              <w:rPr>
                <w:rFonts w:ascii="Roboto" w:hAnsi="Roboto"/>
              </w:rPr>
              <w:t>details</w:t>
            </w:r>
            <w:r w:rsidR="003C2B8C" w:rsidRPr="00515007">
              <w:rPr>
                <w:rFonts w:ascii="Roboto" w:hAnsi="Roboto"/>
              </w:rPr>
              <w:t>.</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10038"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108"/>
        <w:gridCol w:w="317"/>
        <w:gridCol w:w="108"/>
        <w:gridCol w:w="600"/>
        <w:gridCol w:w="108"/>
        <w:gridCol w:w="384"/>
        <w:gridCol w:w="108"/>
        <w:gridCol w:w="8197"/>
        <w:gridCol w:w="108"/>
      </w:tblGrid>
      <w:tr w:rsidR="00D61901" w:rsidRPr="00515007" w14:paraId="6D11416D" w14:textId="77777777" w:rsidTr="000E1D3A">
        <w:trPr>
          <w:gridBefore w:val="1"/>
          <w:wBefore w:w="108" w:type="dxa"/>
        </w:trPr>
        <w:tc>
          <w:tcPr>
            <w:tcW w:w="425" w:type="dxa"/>
            <w:gridSpan w:val="2"/>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gridSpan w:val="2"/>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0E1D3A">
        <w:trPr>
          <w:gridBefore w:val="1"/>
          <w:wBefore w:w="108" w:type="dxa"/>
        </w:trPr>
        <w:tc>
          <w:tcPr>
            <w:tcW w:w="425" w:type="dxa"/>
            <w:gridSpan w:val="2"/>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gridSpan w:val="2"/>
            <w:shd w:val="clear" w:color="auto" w:fill="auto"/>
          </w:tcPr>
          <w:p w14:paraId="10BA6883" w14:textId="59A22F77" w:rsidR="00D61901" w:rsidRPr="00515007" w:rsidRDefault="00D61901" w:rsidP="00744F34">
            <w:pPr>
              <w:pStyle w:val="Choice"/>
              <w:spacing w:line="276" w:lineRule="auto"/>
              <w:rPr>
                <w:rFonts w:ascii="Roboto" w:hAnsi="Roboto"/>
              </w:rPr>
            </w:pPr>
            <w:bookmarkStart w:id="1" w:name="OLE_LINK18"/>
            <w:bookmarkStart w:id="2" w:name="OLE_LINK19"/>
            <w:r w:rsidRPr="00515007">
              <w:rPr>
                <w:rFonts w:ascii="Roboto" w:hAnsi="Roboto"/>
              </w:rPr>
              <w:t xml:space="preserve">Der Client-Code sollte </w:t>
            </w:r>
            <w:r w:rsidR="00EA2949">
              <w:rPr>
                <w:rFonts w:ascii="Roboto" w:hAnsi="Roboto"/>
              </w:rPr>
              <w:t xml:space="preserve">angemessen leicht </w:t>
            </w:r>
            <w:r w:rsidRPr="00515007">
              <w:rPr>
                <w:rFonts w:ascii="Roboto" w:hAnsi="Roboto"/>
              </w:rPr>
              <w:t>zu verstehen sein.</w:t>
            </w:r>
            <w:bookmarkEnd w:id="1"/>
            <w:bookmarkEnd w:id="2"/>
          </w:p>
        </w:tc>
      </w:tr>
      <w:tr w:rsidR="00D61901" w:rsidRPr="00515007" w14:paraId="76755132" w14:textId="77777777" w:rsidTr="000E1D3A">
        <w:trPr>
          <w:gridBefore w:val="1"/>
          <w:wBefore w:w="108" w:type="dxa"/>
        </w:trPr>
        <w:tc>
          <w:tcPr>
            <w:tcW w:w="425" w:type="dxa"/>
            <w:gridSpan w:val="2"/>
            <w:shd w:val="clear" w:color="auto" w:fill="auto"/>
          </w:tcPr>
          <w:p w14:paraId="1AC98FC6" w14:textId="77777777" w:rsidR="00D61901" w:rsidRPr="00515007" w:rsidRDefault="00D61901" w:rsidP="00744F34">
            <w:pPr>
              <w:spacing w:line="276" w:lineRule="auto"/>
              <w:jc w:val="center"/>
              <w:rPr>
                <w:rFonts w:ascii="Roboto" w:hAnsi="Roboto"/>
                <w:szCs w:val="22"/>
              </w:rPr>
            </w:pPr>
            <w:bookmarkStart w:id="3" w:name="OLE_LINK16"/>
            <w:bookmarkStart w:id="4" w:name="OLE_LINK17"/>
            <w:r w:rsidRPr="00515007">
              <w:rPr>
                <w:rFonts w:ascii="Segoe UI Symbol" w:hAnsi="Segoe UI Symbol"/>
                <w:szCs w:val="22"/>
              </w:rPr>
              <w:t>☐</w:t>
            </w:r>
          </w:p>
        </w:tc>
        <w:tc>
          <w:tcPr>
            <w:tcW w:w="708" w:type="dxa"/>
            <w:gridSpan w:val="2"/>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gridSpan w:val="2"/>
            <w:shd w:val="clear" w:color="auto" w:fill="auto"/>
          </w:tcPr>
          <w:p w14:paraId="522BD41E" w14:textId="63840C6C" w:rsidR="00D61901" w:rsidRPr="00515007" w:rsidRDefault="00AC1C24" w:rsidP="00744F34">
            <w:pPr>
              <w:pStyle w:val="Choice"/>
              <w:spacing w:line="276" w:lineRule="auto"/>
              <w:rPr>
                <w:rFonts w:ascii="Roboto" w:hAnsi="Roboto"/>
              </w:rPr>
            </w:pPr>
            <w:bookmarkStart w:id="5" w:name="OLE_LINK14"/>
            <w:bookmarkStart w:id="6" w:name="OLE_LINK15"/>
            <w:r w:rsidRPr="00AC1C24">
              <w:rPr>
                <w:rFonts w:ascii="Roboto" w:hAnsi="Roboto"/>
              </w:rPr>
              <w:t xml:space="preserve">Eine Schnittstelle </w:t>
            </w:r>
            <w:r w:rsidR="00B34A67">
              <w:rPr>
                <w:rFonts w:ascii="Roboto" w:hAnsi="Roboto"/>
              </w:rPr>
              <w:t>soll Zugriff auf eine umfassende Menge</w:t>
            </w:r>
            <w:r w:rsidR="00B34A67">
              <w:rPr>
                <w:rFonts w:ascii="Roboto" w:hAnsi="Roboto"/>
              </w:rPr>
              <w:br/>
              <w:t>von Implementierungsdetails ermöglichen</w:t>
            </w:r>
            <w:bookmarkEnd w:id="5"/>
            <w:bookmarkEnd w:id="6"/>
          </w:p>
        </w:tc>
      </w:tr>
      <w:tr w:rsidR="000E1D3A" w:rsidRPr="00515007" w14:paraId="69D71243" w14:textId="77777777" w:rsidTr="000E1D3A">
        <w:trPr>
          <w:gridAfter w:val="1"/>
          <w:wAfter w:w="108" w:type="dxa"/>
        </w:trPr>
        <w:tc>
          <w:tcPr>
            <w:tcW w:w="425" w:type="dxa"/>
            <w:gridSpan w:val="2"/>
            <w:shd w:val="clear" w:color="auto" w:fill="auto"/>
          </w:tcPr>
          <w:p w14:paraId="0A6CDACA" w14:textId="77777777" w:rsidR="000E1D3A" w:rsidRPr="00515007" w:rsidRDefault="000E1D3A" w:rsidP="000D00FD">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D121F2C" w14:textId="77777777" w:rsidR="000E1D3A" w:rsidRPr="00515007" w:rsidRDefault="000E1D3A" w:rsidP="000D00FD">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0B429FC6" w14:textId="449FAAB1" w:rsidR="000E1D3A" w:rsidRPr="00515007" w:rsidRDefault="000E1D3A" w:rsidP="000D00FD">
            <w:pPr>
              <w:pStyle w:val="Choice"/>
              <w:spacing w:line="276" w:lineRule="auto"/>
              <w:ind w:left="-105" w:right="-62"/>
              <w:rPr>
                <w:rFonts w:ascii="Roboto" w:hAnsi="Roboto"/>
              </w:rPr>
            </w:pPr>
            <w:r>
              <w:rPr>
                <w:rFonts w:ascii="Roboto" w:hAnsi="Roboto"/>
              </w:rPr>
              <w:t xml:space="preserve"> </w:t>
            </w:r>
            <w:r w:rsidRPr="00515007">
              <w:rPr>
                <w:rFonts w:ascii="Roboto" w:hAnsi="Roboto"/>
              </w:rPr>
              <w:t>(</w:t>
            </w:r>
            <w:r>
              <w:rPr>
                <w:rFonts w:ascii="Roboto" w:hAnsi="Roboto"/>
              </w:rPr>
              <w:t>d</w:t>
            </w:r>
            <w:r w:rsidRPr="00515007">
              <w:rPr>
                <w:rFonts w:ascii="Roboto" w:hAnsi="Roboto"/>
              </w:rPr>
              <w:t>)</w:t>
            </w:r>
          </w:p>
        </w:tc>
        <w:tc>
          <w:tcPr>
            <w:tcW w:w="8305" w:type="dxa"/>
            <w:gridSpan w:val="2"/>
            <w:shd w:val="clear" w:color="auto" w:fill="auto"/>
          </w:tcPr>
          <w:p w14:paraId="15F818AB" w14:textId="25867768" w:rsidR="000E1D3A" w:rsidRPr="00515007" w:rsidRDefault="000E1D3A" w:rsidP="000D00FD">
            <w:pPr>
              <w:pStyle w:val="Choice"/>
              <w:spacing w:line="276" w:lineRule="auto"/>
              <w:rPr>
                <w:rFonts w:ascii="Roboto" w:hAnsi="Roboto"/>
              </w:rPr>
            </w:pPr>
            <w:r>
              <w:rPr>
                <w:rFonts w:ascii="Roboto" w:hAnsi="Roboto"/>
              </w:rPr>
              <w:t xml:space="preserve"> </w:t>
            </w:r>
            <w:r w:rsidRPr="00515007">
              <w:rPr>
                <w:rFonts w:ascii="Roboto" w:hAnsi="Roboto"/>
              </w:rPr>
              <w:t xml:space="preserve">Schnittstellenspezifikationen sollten funktionale und nichtfunktionale </w:t>
            </w:r>
            <w:r>
              <w:rPr>
                <w:rFonts w:ascii="Roboto" w:hAnsi="Roboto"/>
              </w:rPr>
              <w:br/>
              <w:t xml:space="preserve"> Aspekte </w:t>
            </w:r>
            <w:r w:rsidRPr="00515007">
              <w:rPr>
                <w:rFonts w:ascii="Roboto" w:hAnsi="Roboto"/>
              </w:rPr>
              <w:t>enthalten.</w:t>
            </w:r>
          </w:p>
        </w:tc>
      </w:tr>
      <w:bookmarkEnd w:id="3"/>
      <w:bookmarkEnd w:id="4"/>
      <w:tr w:rsidR="00D61901" w:rsidRPr="00515007" w14:paraId="58580EEA" w14:textId="77777777" w:rsidTr="000E1D3A">
        <w:trPr>
          <w:gridBefore w:val="1"/>
          <w:wBefore w:w="108" w:type="dxa"/>
          <w:trHeight w:val="612"/>
        </w:trPr>
        <w:tc>
          <w:tcPr>
            <w:tcW w:w="425" w:type="dxa"/>
            <w:gridSpan w:val="2"/>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26CA7411" w14:textId="65A47199" w:rsidR="00D61901" w:rsidRPr="00515007" w:rsidRDefault="00D61901" w:rsidP="00744F34">
            <w:pPr>
              <w:pStyle w:val="Choice"/>
              <w:spacing w:line="276" w:lineRule="auto"/>
              <w:ind w:left="-105"/>
              <w:rPr>
                <w:rFonts w:ascii="Roboto" w:hAnsi="Roboto"/>
              </w:rPr>
            </w:pPr>
            <w:r w:rsidRPr="00515007">
              <w:rPr>
                <w:rFonts w:ascii="Roboto" w:hAnsi="Roboto"/>
              </w:rPr>
              <w:t>(</w:t>
            </w:r>
            <w:r w:rsidR="000E1D3A">
              <w:rPr>
                <w:rFonts w:ascii="Roboto" w:hAnsi="Roboto"/>
              </w:rPr>
              <w:t>e</w:t>
            </w:r>
            <w:r w:rsidRPr="00515007">
              <w:rPr>
                <w:rFonts w:ascii="Roboto" w:hAnsi="Roboto"/>
              </w:rPr>
              <w:t>)</w:t>
            </w:r>
          </w:p>
        </w:tc>
        <w:tc>
          <w:tcPr>
            <w:tcW w:w="8305" w:type="dxa"/>
            <w:gridSpan w:val="2"/>
            <w:shd w:val="clear" w:color="auto" w:fill="auto"/>
          </w:tcPr>
          <w:p w14:paraId="414D4A07" w14:textId="318063EE" w:rsidR="009169BB" w:rsidRDefault="000E1D3A" w:rsidP="00D61901">
            <w:pPr>
              <w:pStyle w:val="Choice"/>
              <w:spacing w:after="0" w:line="276" w:lineRule="auto"/>
              <w:rPr>
                <w:rFonts w:ascii="Roboto" w:hAnsi="Roboto"/>
              </w:rPr>
            </w:pPr>
            <w:r>
              <w:rPr>
                <w:rFonts w:ascii="Roboto" w:hAnsi="Roboto"/>
              </w:rPr>
              <w:t xml:space="preserve">Eine Schnittstelle soll die Implementierung so abstrahieren, dass eine </w:t>
            </w:r>
            <w:r>
              <w:rPr>
                <w:rFonts w:ascii="Roboto" w:hAnsi="Roboto"/>
              </w:rPr>
              <w:br/>
              <w:t>Unterscheidung zwischen lokalen und entfernten Aufrufen nicht nötig ist.</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4AB94D"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in der Struktur der Baustein</w:t>
            </w:r>
            <w:r w:rsidR="00376295">
              <w:rPr>
                <w:rFonts w:ascii="Roboto" w:hAnsi="Roboto"/>
              </w:rPr>
              <w:t xml:space="preserve">e oder </w:t>
            </w:r>
            <w:r w:rsidRPr="00AC1C24">
              <w:rPr>
                <w:rFonts w:ascii="Roboto" w:hAnsi="Roboto"/>
              </w:rPr>
              <w:t>Komponenten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BD90963"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w:t>
      </w:r>
      <w:r w:rsidR="00AE5034">
        <w:rPr>
          <w:rFonts w:ascii="Roboto" w:hAnsi="Roboto"/>
          <w:i/>
          <w:szCs w:val="22"/>
        </w:rPr>
        <w:t>typisch</w:t>
      </w:r>
      <w:r w:rsidRPr="00515007">
        <w:rPr>
          <w:rFonts w:ascii="Roboto" w:hAnsi="Roboto"/>
          <w:i/>
          <w:szCs w:val="22"/>
        </w:rPr>
        <w:t>“ oder „</w:t>
      </w:r>
      <w:r w:rsidR="00AE5034">
        <w:rPr>
          <w:rFonts w:ascii="Roboto" w:hAnsi="Roboto"/>
          <w:i/>
          <w:szCs w:val="22"/>
        </w:rPr>
        <w:t>untypisch</w:t>
      </w:r>
      <w:r w:rsidRPr="00515007">
        <w:rPr>
          <w:rFonts w:ascii="Roboto" w:hAnsi="Roboto"/>
          <w:i/>
          <w:szCs w:val="22"/>
        </w:rPr>
        <w:t>“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00AE5034">
        <w:rPr>
          <w:rFonts w:ascii="Roboto" w:hAnsi="Roboto"/>
          <w:i/>
          <w:szCs w:val="22"/>
        </w:rPr>
        <w:t>2</w:t>
      </w:r>
      <w:r w:rsidRPr="00515007">
        <w:rPr>
          <w:rFonts w:ascii="Roboto" w:hAnsi="Roboto"/>
          <w:i/>
          <w:szCs w:val="22"/>
        </w:rPr>
        <w:t xml:space="preserve">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6DE2F4AE"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 xml:space="preserve">Welche der folgenden Aussagen </w:t>
      </w:r>
      <w:r w:rsidR="00AE5034">
        <w:rPr>
          <w:rFonts w:ascii="Roboto" w:hAnsi="Roboto"/>
          <w:sz w:val="22"/>
          <w:szCs w:val="22"/>
        </w:rPr>
        <w:t xml:space="preserve">sind typische </w:t>
      </w:r>
      <w:r w:rsidRPr="00515007">
        <w:rPr>
          <w:rFonts w:ascii="Roboto" w:hAnsi="Roboto"/>
          <w:sz w:val="22"/>
          <w:szCs w:val="22"/>
        </w:rPr>
        <w:t>Gr</w:t>
      </w:r>
      <w:r w:rsidR="00AE5034">
        <w:rPr>
          <w:rFonts w:ascii="Roboto" w:hAnsi="Roboto"/>
          <w:sz w:val="22"/>
          <w:szCs w:val="22"/>
        </w:rPr>
        <w:t>ü</w:t>
      </w:r>
      <w:r w:rsidRPr="00515007">
        <w:rPr>
          <w:rFonts w:ascii="Roboto" w:hAnsi="Roboto"/>
          <w:sz w:val="22"/>
          <w:szCs w:val="22"/>
        </w:rPr>
        <w:t>nd</w:t>
      </w:r>
      <w:r w:rsidR="00AE5034">
        <w:rPr>
          <w:rFonts w:ascii="Roboto" w:hAnsi="Roboto"/>
          <w:sz w:val="22"/>
          <w:szCs w:val="22"/>
        </w:rPr>
        <w:t>e</w:t>
      </w:r>
      <w:r w:rsidRPr="00515007">
        <w:rPr>
          <w:rFonts w:ascii="Roboto" w:hAnsi="Roboto"/>
          <w:sz w:val="22"/>
          <w:szCs w:val="22"/>
        </w:rPr>
        <w:t xml:space="preserve"> zur Führung einer (</w:t>
      </w:r>
      <w:r w:rsidR="00AE5034">
        <w:rPr>
          <w:rFonts w:ascii="Roboto" w:hAnsi="Roboto"/>
          <w:sz w:val="22"/>
          <w:szCs w:val="22"/>
        </w:rPr>
        <w:t>angemessenen</w:t>
      </w:r>
      <w:r w:rsidRPr="00515007">
        <w:rPr>
          <w:rFonts w:ascii="Roboto" w:hAnsi="Roboto"/>
          <w:sz w:val="22"/>
          <w:szCs w:val="22"/>
        </w:rPr>
        <w:t>) Architekturdokumentation und welche nicht?</w:t>
      </w:r>
    </w:p>
    <w:p w14:paraId="67D027C3" w14:textId="4720F7D1" w:rsidR="00A62347" w:rsidRPr="00515007" w:rsidRDefault="00A62347" w:rsidP="00A62347">
      <w:pPr>
        <w:rPr>
          <w:rFonts w:ascii="Roboto" w:hAnsi="Roboto"/>
          <w:szCs w:val="22"/>
        </w:rPr>
      </w:pPr>
    </w:p>
    <w:p w14:paraId="2DD76963" w14:textId="656167A7" w:rsidR="004757E0" w:rsidRPr="00515007" w:rsidRDefault="00AE5034" w:rsidP="004757E0">
      <w:pPr>
        <w:rPr>
          <w:rFonts w:ascii="Roboto" w:hAnsi="Roboto"/>
          <w:szCs w:val="22"/>
        </w:rPr>
      </w:pPr>
      <w:r>
        <w:rPr>
          <w:rFonts w:ascii="Roboto" w:hAnsi="Roboto"/>
          <w:szCs w:val="22"/>
        </w:rPr>
        <w:t>typisch</w:t>
      </w:r>
      <w:r w:rsidR="004757E0" w:rsidRPr="00515007">
        <w:rPr>
          <w:rFonts w:ascii="Roboto" w:hAnsi="Roboto"/>
          <w:szCs w:val="22"/>
        </w:rPr>
        <w:t xml:space="preserve">           </w:t>
      </w:r>
      <w:r>
        <w:rPr>
          <w:rFonts w:ascii="Roboto" w:hAnsi="Roboto"/>
          <w:szCs w:val="22"/>
        </w:rPr>
        <w:t>untypisch</w:t>
      </w:r>
      <w:r w:rsidR="004757E0" w:rsidRPr="00515007">
        <w:rPr>
          <w:rFonts w:ascii="Roboto" w:hAnsi="Roboto"/>
          <w:szCs w:val="22"/>
        </w:rPr>
        <w:t xml:space="preserve">  </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AE50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bookmarkStart w:id="7" w:name="OLE_LINK10"/>
            <w:bookmarkStart w:id="8" w:name="OLE_LINK11"/>
            <w:r w:rsidRPr="00515007">
              <w:rPr>
                <w:rFonts w:ascii="Segoe UI Symbol" w:hAnsi="Segoe UI Symbol"/>
                <w:szCs w:val="22"/>
              </w:rPr>
              <w:t>☐</w:t>
            </w:r>
          </w:p>
        </w:tc>
        <w:tc>
          <w:tcPr>
            <w:tcW w:w="2348"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3178D3D6" w14:textId="7DCA0DEF" w:rsidR="00AE5034" w:rsidRPr="00515007" w:rsidRDefault="00AE5034" w:rsidP="00AE5034">
            <w:pPr>
              <w:pStyle w:val="Choice"/>
              <w:spacing w:after="0" w:line="276" w:lineRule="auto"/>
              <w:ind w:left="176"/>
              <w:rPr>
                <w:rFonts w:ascii="Roboto" w:hAnsi="Roboto"/>
              </w:rPr>
            </w:pPr>
            <w:r>
              <w:rPr>
                <w:rFonts w:ascii="Roboto" w:hAnsi="Roboto"/>
              </w:rPr>
              <w:t>Unterstützung</w:t>
            </w:r>
            <w:r w:rsidR="004757E0" w:rsidRPr="00515007">
              <w:rPr>
                <w:rFonts w:ascii="Roboto" w:hAnsi="Roboto"/>
              </w:rPr>
              <w:t xml:space="preserve">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004757E0" w:rsidRPr="00515007">
              <w:rPr>
                <w:rFonts w:ascii="Roboto" w:hAnsi="Roboto"/>
              </w:rPr>
              <w:t>neuer Entwickler.</w:t>
            </w:r>
          </w:p>
        </w:tc>
      </w:tr>
      <w:bookmarkEnd w:id="7"/>
      <w:bookmarkEnd w:id="8"/>
      <w:tr w:rsidR="004757E0" w:rsidRPr="00515007" w14:paraId="2F9EC9CD" w14:textId="77777777" w:rsidTr="00AE50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348"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7E1B138C" w14:textId="076A7B8A" w:rsidR="004757E0" w:rsidRPr="00515007" w:rsidRDefault="00AE5034" w:rsidP="00744F34">
            <w:pPr>
              <w:pStyle w:val="Choice"/>
              <w:spacing w:line="276" w:lineRule="auto"/>
              <w:ind w:left="176"/>
              <w:rPr>
                <w:rFonts w:ascii="Roboto" w:hAnsi="Roboto"/>
              </w:rPr>
            </w:pPr>
            <w:r>
              <w:rPr>
                <w:rFonts w:ascii="Roboto" w:hAnsi="Roboto"/>
              </w:rPr>
              <w:t>Unterstützung der Testautomatisierung des Systems.</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AE50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bookmarkStart w:id="9" w:name="OLE_LINK8"/>
            <w:bookmarkStart w:id="10" w:name="OLE_LINK9"/>
            <w:r w:rsidRPr="00515007">
              <w:rPr>
                <w:rFonts w:ascii="Segoe UI Symbol" w:hAnsi="Segoe UI Symbol"/>
                <w:szCs w:val="22"/>
              </w:rPr>
              <w:t>☐</w:t>
            </w:r>
          </w:p>
        </w:tc>
        <w:tc>
          <w:tcPr>
            <w:tcW w:w="2348"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319" w:type="dxa"/>
            <w:shd w:val="clear" w:color="auto" w:fill="auto"/>
          </w:tcPr>
          <w:p w14:paraId="54F81322" w14:textId="1D6C21E5" w:rsidR="00FD6E7D" w:rsidRPr="00515007" w:rsidRDefault="004757E0" w:rsidP="00AE5034">
            <w:pPr>
              <w:pStyle w:val="Choice"/>
              <w:spacing w:after="0" w:line="276" w:lineRule="auto"/>
              <w:ind w:left="176"/>
              <w:rPr>
                <w:rFonts w:ascii="Roboto" w:hAnsi="Roboto"/>
              </w:rPr>
            </w:pPr>
            <w:r w:rsidRPr="00515007">
              <w:rPr>
                <w:rFonts w:ascii="Roboto" w:hAnsi="Roboto"/>
              </w:rPr>
              <w:t xml:space="preserve">Unterstützung von späteren Verbesserungen des </w:t>
            </w:r>
            <w:r w:rsidR="00AE5034">
              <w:rPr>
                <w:rFonts w:ascii="Roboto" w:hAnsi="Roboto"/>
              </w:rPr>
              <w:t>Systems</w:t>
            </w:r>
            <w:r w:rsidRPr="00515007">
              <w:rPr>
                <w:rFonts w:ascii="Roboto" w:hAnsi="Roboto"/>
              </w:rPr>
              <w:t>.</w:t>
            </w:r>
          </w:p>
        </w:tc>
      </w:tr>
      <w:tr w:rsidR="00AE5034" w:rsidRPr="00515007" w14:paraId="2736658A" w14:textId="77777777" w:rsidTr="00AE5034">
        <w:trPr>
          <w:trHeight w:val="570"/>
        </w:trPr>
        <w:tc>
          <w:tcPr>
            <w:tcW w:w="425" w:type="dxa"/>
            <w:shd w:val="clear" w:color="auto" w:fill="auto"/>
          </w:tcPr>
          <w:p w14:paraId="7637A313" w14:textId="77777777" w:rsidR="00AE5034" w:rsidRPr="00515007" w:rsidRDefault="00AE5034" w:rsidP="00AE5034">
            <w:pPr>
              <w:spacing w:line="276" w:lineRule="auto"/>
              <w:jc w:val="center"/>
              <w:rPr>
                <w:rFonts w:ascii="Roboto" w:hAnsi="Roboto"/>
                <w:szCs w:val="22"/>
              </w:rPr>
            </w:pPr>
            <w:bookmarkStart w:id="11" w:name="OLE_LINK12"/>
            <w:bookmarkStart w:id="12" w:name="OLE_LINK13"/>
            <w:r w:rsidRPr="00515007">
              <w:rPr>
                <w:rFonts w:ascii="Segoe UI Symbol" w:hAnsi="Segoe UI Symbol"/>
                <w:szCs w:val="22"/>
              </w:rPr>
              <w:t>☐</w:t>
            </w:r>
            <w:bookmarkEnd w:id="11"/>
            <w:bookmarkEnd w:id="12"/>
          </w:p>
        </w:tc>
        <w:tc>
          <w:tcPr>
            <w:tcW w:w="2348" w:type="dxa"/>
            <w:shd w:val="clear" w:color="auto" w:fill="auto"/>
          </w:tcPr>
          <w:p w14:paraId="4F7818CC" w14:textId="77777777" w:rsidR="00AE5034" w:rsidRPr="00515007" w:rsidRDefault="00AE5034" w:rsidP="00AE5034">
            <w:pPr>
              <w:spacing w:line="276" w:lineRule="auto"/>
              <w:jc w:val="center"/>
              <w:rPr>
                <w:rFonts w:ascii="Roboto" w:hAnsi="Roboto"/>
                <w:szCs w:val="22"/>
              </w:rPr>
            </w:pPr>
            <w:r w:rsidRPr="00515007">
              <w:rPr>
                <w:rFonts w:ascii="Segoe UI Symbol" w:hAnsi="Segoe UI Symbol"/>
                <w:szCs w:val="22"/>
              </w:rPr>
              <w:t>☐</w:t>
            </w:r>
          </w:p>
        </w:tc>
        <w:tc>
          <w:tcPr>
            <w:tcW w:w="668" w:type="dxa"/>
          </w:tcPr>
          <w:p w14:paraId="4D5C1E8E" w14:textId="6A13DCCF" w:rsidR="00AE5034" w:rsidRPr="00515007" w:rsidRDefault="00AE5034" w:rsidP="00AE5034">
            <w:pPr>
              <w:pStyle w:val="Choice"/>
              <w:spacing w:line="276" w:lineRule="auto"/>
              <w:ind w:left="176"/>
              <w:rPr>
                <w:rFonts w:ascii="Roboto" w:hAnsi="Roboto"/>
              </w:rPr>
            </w:pPr>
            <w:r w:rsidRPr="00515007">
              <w:rPr>
                <w:rFonts w:ascii="Roboto" w:hAnsi="Roboto"/>
              </w:rPr>
              <w:t>(</w:t>
            </w:r>
            <w:r>
              <w:rPr>
                <w:rFonts w:ascii="Roboto" w:hAnsi="Roboto"/>
              </w:rPr>
              <w:t>e</w:t>
            </w:r>
            <w:r w:rsidRPr="00515007">
              <w:rPr>
                <w:rFonts w:ascii="Roboto" w:hAnsi="Roboto"/>
              </w:rPr>
              <w:t>)</w:t>
            </w:r>
          </w:p>
        </w:tc>
        <w:tc>
          <w:tcPr>
            <w:tcW w:w="8319" w:type="dxa"/>
            <w:shd w:val="clear" w:color="auto" w:fill="auto"/>
          </w:tcPr>
          <w:p w14:paraId="620CFC42" w14:textId="553895D2" w:rsidR="00AE5034" w:rsidRPr="00515007" w:rsidRDefault="00AE5034" w:rsidP="00AE5034">
            <w:pPr>
              <w:pStyle w:val="Choice"/>
              <w:spacing w:after="0" w:line="276" w:lineRule="auto"/>
              <w:ind w:left="176"/>
              <w:rPr>
                <w:rFonts w:ascii="Roboto" w:hAnsi="Roboto"/>
              </w:rPr>
            </w:pPr>
            <w:r w:rsidRPr="00515007">
              <w:rPr>
                <w:rFonts w:ascii="Roboto" w:hAnsi="Roboto"/>
              </w:rPr>
              <w:t>Einhaltung von gesetzlichen Vorgaben.</w:t>
            </w:r>
          </w:p>
        </w:tc>
      </w:tr>
      <w:bookmarkEnd w:id="9"/>
      <w:bookmarkEnd w:id="10"/>
      <w:tr w:rsidR="00AE5034" w:rsidRPr="00515007" w14:paraId="4B52C4A3" w14:textId="77777777" w:rsidTr="00AE5034">
        <w:trPr>
          <w:trHeight w:val="570"/>
        </w:trPr>
        <w:tc>
          <w:tcPr>
            <w:tcW w:w="425" w:type="dxa"/>
            <w:shd w:val="clear" w:color="auto" w:fill="auto"/>
          </w:tcPr>
          <w:p w14:paraId="445E1F22" w14:textId="4BCBD6EF" w:rsidR="00AE5034" w:rsidRPr="00515007" w:rsidRDefault="00AE5034" w:rsidP="00AE5034">
            <w:pPr>
              <w:spacing w:line="276" w:lineRule="auto"/>
              <w:rPr>
                <w:rFonts w:ascii="Segoe UI Symbol" w:hAnsi="Segoe UI Symbol"/>
                <w:szCs w:val="22"/>
              </w:rPr>
            </w:pPr>
            <w:r w:rsidRPr="00515007">
              <w:rPr>
                <w:rFonts w:ascii="Segoe UI Symbol" w:hAnsi="Segoe UI Symbol"/>
                <w:szCs w:val="22"/>
              </w:rPr>
              <w:t>☐</w:t>
            </w:r>
          </w:p>
        </w:tc>
        <w:tc>
          <w:tcPr>
            <w:tcW w:w="2348" w:type="dxa"/>
            <w:shd w:val="clear" w:color="auto" w:fill="auto"/>
          </w:tcPr>
          <w:p w14:paraId="69DD31E4" w14:textId="564A8DD1" w:rsidR="00AE5034" w:rsidRPr="00515007" w:rsidRDefault="00AE5034" w:rsidP="00744F34">
            <w:pPr>
              <w:spacing w:line="276" w:lineRule="auto"/>
              <w:jc w:val="center"/>
              <w:rPr>
                <w:rFonts w:ascii="Segoe UI Symbol" w:hAnsi="Segoe UI Symbol"/>
                <w:szCs w:val="22"/>
              </w:rPr>
            </w:pPr>
            <w:r w:rsidRPr="00515007">
              <w:rPr>
                <w:rFonts w:ascii="Segoe UI Symbol" w:hAnsi="Segoe UI Symbol"/>
                <w:szCs w:val="22"/>
              </w:rPr>
              <w:t>☐</w:t>
            </w:r>
          </w:p>
        </w:tc>
        <w:tc>
          <w:tcPr>
            <w:tcW w:w="668" w:type="dxa"/>
          </w:tcPr>
          <w:p w14:paraId="65CFF029" w14:textId="0D4A7346" w:rsidR="00AE5034" w:rsidRPr="00515007" w:rsidRDefault="00AE5034" w:rsidP="00744F34">
            <w:pPr>
              <w:pStyle w:val="Choice"/>
              <w:spacing w:line="276" w:lineRule="auto"/>
              <w:ind w:left="176"/>
              <w:rPr>
                <w:rFonts w:ascii="Roboto" w:hAnsi="Roboto"/>
              </w:rPr>
            </w:pPr>
            <w:r>
              <w:rPr>
                <w:rFonts w:ascii="Roboto" w:hAnsi="Roboto"/>
              </w:rPr>
              <w:t>(f)</w:t>
            </w:r>
          </w:p>
        </w:tc>
        <w:tc>
          <w:tcPr>
            <w:tcW w:w="8319" w:type="dxa"/>
            <w:shd w:val="clear" w:color="auto" w:fill="auto"/>
          </w:tcPr>
          <w:p w14:paraId="753D4A28" w14:textId="731C9E8F" w:rsidR="00AE5034" w:rsidRPr="00515007" w:rsidRDefault="00AE5034" w:rsidP="00AE5034">
            <w:pPr>
              <w:pStyle w:val="Choice"/>
              <w:spacing w:after="0" w:line="276" w:lineRule="auto"/>
              <w:ind w:left="176"/>
              <w:rPr>
                <w:rFonts w:ascii="Roboto" w:hAnsi="Roboto"/>
              </w:rPr>
            </w:pPr>
            <w:r>
              <w:rPr>
                <w:rFonts w:ascii="Roboto" w:hAnsi="Roboto"/>
              </w:rPr>
              <w:t>Sicherstellung der gleichmässigen Auslastung des Teams.</w:t>
            </w: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4FD720ED"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 xml:space="preserve">Durch die </w:t>
                  </w:r>
                  <w:r w:rsidR="00357D54">
                    <w:rPr>
                      <w:rFonts w:ascii="Roboto" w:hAnsi="Roboto"/>
                    </w:rPr>
                    <w:t>Erstellung</w:t>
                  </w:r>
                  <w:r w:rsidRPr="00515007">
                    <w:rPr>
                      <w:rFonts w:ascii="Roboto" w:hAnsi="Roboto"/>
                    </w:rPr>
                    <w:t xml:space="preserve"> </w:t>
                  </w:r>
                  <w:r w:rsidR="006949D0">
                    <w:rPr>
                      <w:rFonts w:ascii="Roboto" w:hAnsi="Roboto"/>
                    </w:rPr>
                    <w:t>automatisierter</w:t>
                  </w:r>
                  <w:r w:rsidRPr="00515007">
                    <w:rPr>
                      <w:rFonts w:ascii="Roboto" w:hAnsi="Roboto"/>
                    </w:rPr>
                    <w:t xml:space="preserve">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07C3F082"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00892C3C">
        <w:rPr>
          <w:rFonts w:ascii="Roboto" w:hAnsi="Roboto"/>
          <w:i/>
          <w:szCs w:val="22"/>
        </w:rPr>
        <w:t>P</w:t>
      </w:r>
      <w:r w:rsidRPr="00515007">
        <w:rPr>
          <w:rFonts w:ascii="Roboto" w:hAnsi="Roboto"/>
          <w:i/>
          <w:szCs w:val="22"/>
        </w:rPr>
        <w:t xml:space="preserve">-Frage: Wählen Sie </w:t>
      </w:r>
      <w:r w:rsidR="00892C3C">
        <w:rPr>
          <w:rFonts w:ascii="Roboto" w:hAnsi="Roboto"/>
          <w:i/>
          <w:szCs w:val="22"/>
        </w:rPr>
        <w:t>die vier besten Antworten</w:t>
      </w:r>
      <w:r w:rsidRPr="00515007">
        <w:rPr>
          <w:rFonts w:ascii="Roboto" w:hAnsi="Roboto"/>
          <w:i/>
          <w:szCs w:val="22"/>
        </w:rPr>
        <w:t>.</w:t>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37DA6B2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w:t>
      </w:r>
      <w:r w:rsidR="00892C3C">
        <w:rPr>
          <w:rFonts w:ascii="Roboto" w:hAnsi="Roboto"/>
          <w:sz w:val="22"/>
          <w:szCs w:val="22"/>
        </w:rPr>
        <w:t xml:space="preserve">vier </w:t>
      </w:r>
      <w:r w:rsidRPr="00515007">
        <w:rPr>
          <w:rFonts w:ascii="Roboto" w:hAnsi="Roboto"/>
          <w:sz w:val="22"/>
          <w:szCs w:val="22"/>
        </w:rPr>
        <w:t xml:space="preserve">folgenden </w:t>
      </w:r>
      <w:r w:rsidR="0087240B">
        <w:rPr>
          <w:rFonts w:ascii="Roboto" w:hAnsi="Roboto"/>
          <w:sz w:val="22"/>
          <w:szCs w:val="22"/>
        </w:rPr>
        <w:t>Punkte</w:t>
      </w:r>
      <w:r w:rsidRPr="00515007">
        <w:rPr>
          <w:rFonts w:ascii="Roboto" w:hAnsi="Roboto"/>
          <w:sz w:val="22"/>
          <w:szCs w:val="22"/>
        </w:rPr>
        <w:t xml:space="preserve"> </w:t>
      </w:r>
      <w:r w:rsidR="00892C3C">
        <w:rPr>
          <w:rFonts w:ascii="Roboto" w:hAnsi="Roboto"/>
          <w:sz w:val="22"/>
          <w:szCs w:val="22"/>
        </w:rPr>
        <w:t xml:space="preserve">sind </w:t>
      </w:r>
      <w:r w:rsidR="0087240B">
        <w:rPr>
          <w:rFonts w:ascii="Roboto" w:hAnsi="Roboto"/>
          <w:sz w:val="22"/>
          <w:szCs w:val="22"/>
        </w:rPr>
        <w:t xml:space="preserve">am </w:t>
      </w:r>
      <w:r w:rsidR="00892C3C">
        <w:rPr>
          <w:rFonts w:ascii="Roboto" w:hAnsi="Roboto"/>
          <w:sz w:val="22"/>
          <w:szCs w:val="22"/>
        </w:rPr>
        <w:t xml:space="preserve">besten </w:t>
      </w:r>
      <w:r w:rsidR="0087240B">
        <w:rPr>
          <w:rFonts w:ascii="Roboto" w:hAnsi="Roboto"/>
          <w:sz w:val="22"/>
          <w:szCs w:val="22"/>
        </w:rPr>
        <w:t>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xml:space="preserve">? </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62DCCFD1" w:rsidR="004757E0" w:rsidRPr="00515007" w:rsidRDefault="004A78EF" w:rsidP="001F2E6F">
            <w:pPr>
              <w:pStyle w:val="Choice"/>
              <w:numPr>
                <w:ilvl w:val="0"/>
                <w:numId w:val="28"/>
              </w:numPr>
              <w:spacing w:after="0" w:line="276" w:lineRule="auto"/>
              <w:ind w:left="338" w:right="-3789" w:hanging="425"/>
              <w:rPr>
                <w:rFonts w:ascii="Roboto" w:hAnsi="Roboto"/>
              </w:rPr>
            </w:pPr>
            <w:r>
              <w:rPr>
                <w:rFonts w:ascii="Roboto" w:hAnsi="Roboto"/>
              </w:rPr>
              <w:t>Quantitative Abhängigkeitsanalyse</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bookmarkStart w:id="13" w:name="OLE_LINK6"/>
            <w:bookmarkStart w:id="14" w:name="OLE_LINK7"/>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bookmarkEnd w:id="13"/>
      <w:bookmarkEnd w:id="14"/>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bookmarkStart w:id="15" w:name="OLE_LINK4"/>
            <w:bookmarkStart w:id="16" w:name="OLE_LINK5"/>
            <w:r w:rsidRPr="00515007">
              <w:rPr>
                <w:rFonts w:ascii="Segoe UI Symbol" w:hAnsi="Segoe UI Symbol"/>
                <w:szCs w:val="22"/>
              </w:rPr>
              <w:t>☐</w:t>
            </w:r>
          </w:p>
          <w:bookmarkEnd w:id="15"/>
          <w:bookmarkEnd w:id="16"/>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28707317" w:rsidR="004757E0" w:rsidRPr="00515007" w:rsidRDefault="00892C3C" w:rsidP="001F2E6F">
            <w:pPr>
              <w:pStyle w:val="Choice"/>
              <w:numPr>
                <w:ilvl w:val="0"/>
                <w:numId w:val="28"/>
              </w:numPr>
              <w:spacing w:line="276" w:lineRule="auto"/>
              <w:ind w:left="368" w:hanging="426"/>
              <w:rPr>
                <w:rFonts w:ascii="Roboto" w:hAnsi="Roboto"/>
              </w:rPr>
            </w:pPr>
            <w:r>
              <w:rPr>
                <w:rFonts w:ascii="Roboto" w:hAnsi="Roboto"/>
              </w:rPr>
              <w:t>Teamgröße</w:t>
            </w:r>
            <w:r w:rsidR="004757E0" w:rsidRPr="00515007">
              <w:rPr>
                <w:rFonts w:ascii="Roboto" w:hAnsi="Roboto"/>
              </w:rPr>
              <w:t>.</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r w:rsidR="00892C3C" w:rsidRPr="00515007" w14:paraId="0BE74C95" w14:textId="77777777" w:rsidTr="00744F34">
        <w:trPr>
          <w:gridAfter w:val="1"/>
          <w:wAfter w:w="1558" w:type="dxa"/>
          <w:trHeight w:val="1179"/>
        </w:trPr>
        <w:tc>
          <w:tcPr>
            <w:tcW w:w="406" w:type="dxa"/>
            <w:shd w:val="clear" w:color="auto" w:fill="auto"/>
          </w:tcPr>
          <w:p w14:paraId="71C38F7B" w14:textId="77777777" w:rsidR="00892C3C" w:rsidRPr="00515007" w:rsidRDefault="00892C3C" w:rsidP="00892C3C">
            <w:pPr>
              <w:spacing w:line="276" w:lineRule="auto"/>
              <w:ind w:hanging="225"/>
              <w:jc w:val="center"/>
              <w:rPr>
                <w:rFonts w:ascii="Roboto" w:hAnsi="Roboto" w:cs="Segoe UI Symbol"/>
                <w:szCs w:val="22"/>
              </w:rPr>
            </w:pPr>
            <w:r w:rsidRPr="00515007">
              <w:rPr>
                <w:rFonts w:ascii="Segoe UI Symbol" w:hAnsi="Segoe UI Symbol"/>
                <w:szCs w:val="22"/>
              </w:rPr>
              <w:t>☐</w:t>
            </w:r>
          </w:p>
          <w:p w14:paraId="29893B4F" w14:textId="77777777" w:rsidR="00892C3C" w:rsidRPr="00515007" w:rsidRDefault="00892C3C" w:rsidP="00744F34">
            <w:pPr>
              <w:spacing w:line="276" w:lineRule="auto"/>
              <w:ind w:hanging="225"/>
              <w:jc w:val="center"/>
              <w:rPr>
                <w:rFonts w:ascii="Segoe UI Symbol" w:hAnsi="Segoe UI Symbol"/>
                <w:szCs w:val="22"/>
              </w:rPr>
            </w:pPr>
          </w:p>
        </w:tc>
        <w:tc>
          <w:tcPr>
            <w:tcW w:w="9398" w:type="dxa"/>
            <w:shd w:val="clear" w:color="auto" w:fill="auto"/>
          </w:tcPr>
          <w:p w14:paraId="10B50757" w14:textId="78F9AF24" w:rsidR="00892C3C" w:rsidRPr="00515007" w:rsidRDefault="00892C3C" w:rsidP="001F2E6F">
            <w:pPr>
              <w:pStyle w:val="Choice"/>
              <w:numPr>
                <w:ilvl w:val="0"/>
                <w:numId w:val="28"/>
              </w:numPr>
              <w:spacing w:line="276" w:lineRule="auto"/>
              <w:ind w:left="368" w:hanging="426"/>
              <w:rPr>
                <w:rFonts w:ascii="Roboto" w:hAnsi="Roboto"/>
              </w:rPr>
            </w:pPr>
            <w:r>
              <w:rPr>
                <w:rFonts w:ascii="Roboto" w:hAnsi="Roboto"/>
              </w:rPr>
              <w:t>Organigramm.</w:t>
            </w:r>
          </w:p>
        </w:tc>
      </w:tr>
    </w:tbl>
    <w:p w14:paraId="509214CE" w14:textId="4B711C7B" w:rsidR="00787A07" w:rsidRPr="00515007" w:rsidRDefault="00787A07" w:rsidP="00D34BBA">
      <w:pPr>
        <w:pStyle w:val="berschrift2"/>
        <w:pageBreakBefore/>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17" w:name="OLE_LINK2"/>
                  <w:bookmarkStart w:id="18"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17"/>
                  <w:bookmarkEnd w:id="18"/>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680D20AD" w:rsidR="00787A07" w:rsidRPr="00515007" w:rsidRDefault="00D34BBA" w:rsidP="001F2E6F">
                  <w:pPr>
                    <w:pStyle w:val="Choice"/>
                    <w:numPr>
                      <w:ilvl w:val="0"/>
                      <w:numId w:val="22"/>
                    </w:numPr>
                    <w:spacing w:line="276" w:lineRule="auto"/>
                    <w:ind w:left="368" w:hanging="426"/>
                    <w:rPr>
                      <w:rFonts w:ascii="Roboto" w:hAnsi="Roboto"/>
                    </w:rPr>
                  </w:pPr>
                  <w:bookmarkStart w:id="19" w:name="OLE_LINK20"/>
                  <w:bookmarkStart w:id="20" w:name="OLE_LINK21"/>
                  <w:r>
                    <w:rPr>
                      <w:rFonts w:ascii="Roboto" w:hAnsi="Roboto"/>
                    </w:rPr>
                    <w:t>Häufung von</w:t>
                  </w:r>
                  <w:r w:rsidR="005928E9">
                    <w:rPr>
                      <w:rFonts w:ascii="Roboto" w:hAnsi="Roboto"/>
                    </w:rPr>
                    <w:t xml:space="preserve"> Fehlern </w:t>
                  </w:r>
                  <w:r>
                    <w:rPr>
                      <w:rFonts w:ascii="Roboto" w:hAnsi="Roboto"/>
                    </w:rPr>
                    <w:t xml:space="preserve">in bestimmten Bausteinen des </w:t>
                  </w:r>
                  <w:r w:rsidR="005928E9">
                    <w:rPr>
                      <w:rFonts w:ascii="Roboto" w:hAnsi="Roboto"/>
                    </w:rPr>
                    <w:t>System</w:t>
                  </w:r>
                  <w:r>
                    <w:rPr>
                      <w:rFonts w:ascii="Roboto" w:hAnsi="Roboto"/>
                    </w:rPr>
                    <w:t>s</w:t>
                  </w:r>
                  <w:r w:rsidR="00FB4E62" w:rsidRPr="00515007">
                    <w:rPr>
                      <w:rFonts w:ascii="Roboto" w:hAnsi="Roboto"/>
                    </w:rPr>
                    <w:t>.</w:t>
                  </w:r>
                </w:p>
                <w:bookmarkEnd w:id="19"/>
                <w:bookmarkEnd w:id="20"/>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63D8CABC" w14:textId="55B6D7E9" w:rsidR="006C0D30" w:rsidRDefault="006C0D30">
      <w:pPr>
        <w:rPr>
          <w:rFonts w:ascii="Roboto" w:hAnsi="Roboto" w:cs="Arial"/>
          <w:b/>
          <w:bCs/>
          <w:sz w:val="28"/>
          <w:szCs w:val="28"/>
        </w:rPr>
      </w:pP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9E63F" w14:textId="77777777" w:rsidR="00C0342A" w:rsidRDefault="00C0342A">
      <w:r>
        <w:separator/>
      </w:r>
    </w:p>
  </w:endnote>
  <w:endnote w:type="continuationSeparator" w:id="0">
    <w:p w14:paraId="6F9CB320" w14:textId="77777777" w:rsidR="00C0342A" w:rsidRDefault="00C0342A">
      <w:r>
        <w:continuationSeparator/>
      </w:r>
    </w:p>
  </w:endnote>
  <w:endnote w:type="continuationNotice" w:id="1">
    <w:p w14:paraId="71C459E7" w14:textId="77777777" w:rsidR="00C0342A" w:rsidRDefault="00C034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________"/>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AE5034" w:rsidRPr="001174B1" w:rsidRDefault="00AE5034"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Pr>
        <w:rFonts w:ascii="Roboto" w:hAnsi="Roboto"/>
        <w:sz w:val="16"/>
        <w:szCs w:val="16"/>
      </w:rPr>
      <w:t>1</w:t>
    </w:r>
    <w:r w:rsidRPr="001174B1">
      <w:rPr>
        <w:rFonts w:ascii="Roboto" w:hAnsi="Roboto"/>
        <w:sz w:val="16"/>
        <w:szCs w:val="16"/>
      </w:rPr>
      <w:t>.1-DE</w:t>
    </w:r>
    <w:r>
      <w:rPr>
        <w:rFonts w:ascii="Roboto" w:hAnsi="Roboto"/>
        <w:sz w:val="16"/>
        <w:szCs w:val="16"/>
      </w:rPr>
      <w:t>-rev5</w:t>
    </w:r>
  </w:p>
  <w:p w14:paraId="6A5B3B81" w14:textId="0657D8EB" w:rsidR="00AE5034" w:rsidRPr="001174B1" w:rsidRDefault="00AE5034"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8143E" w14:textId="77777777" w:rsidR="00C0342A" w:rsidRDefault="00C0342A">
      <w:r>
        <w:separator/>
      </w:r>
    </w:p>
  </w:footnote>
  <w:footnote w:type="continuationSeparator" w:id="0">
    <w:p w14:paraId="12ED9C41" w14:textId="77777777" w:rsidR="00C0342A" w:rsidRDefault="00C0342A">
      <w:r>
        <w:continuationSeparator/>
      </w:r>
    </w:p>
  </w:footnote>
  <w:footnote w:type="continuationNotice" w:id="1">
    <w:p w14:paraId="72E6F677" w14:textId="77777777" w:rsidR="00C0342A" w:rsidRDefault="00C034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AE5034" w14:paraId="5B1DB535" w14:textId="77777777">
      <w:tc>
        <w:tcPr>
          <w:tcW w:w="6910" w:type="dxa"/>
        </w:tcPr>
        <w:p w14:paraId="30B8FD56" w14:textId="090330ED" w:rsidR="00AE5034" w:rsidRPr="00614EA0" w:rsidRDefault="00AE5034"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AE5034" w:rsidRDefault="00AE5034">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E5034" w:rsidRDefault="00AE5034">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3A"/>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131"/>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D54"/>
    <w:rsid w:val="00357E8E"/>
    <w:rsid w:val="0036128B"/>
    <w:rsid w:val="003631FB"/>
    <w:rsid w:val="003647B3"/>
    <w:rsid w:val="003665B3"/>
    <w:rsid w:val="003667D6"/>
    <w:rsid w:val="00366DC1"/>
    <w:rsid w:val="00367A5D"/>
    <w:rsid w:val="003719F5"/>
    <w:rsid w:val="003733C5"/>
    <w:rsid w:val="003735F7"/>
    <w:rsid w:val="003739B7"/>
    <w:rsid w:val="00374492"/>
    <w:rsid w:val="00376295"/>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0755C"/>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8EF"/>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949D0"/>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725"/>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6660F"/>
    <w:rsid w:val="0087191D"/>
    <w:rsid w:val="00871AE8"/>
    <w:rsid w:val="0087240B"/>
    <w:rsid w:val="00872BF5"/>
    <w:rsid w:val="008733DA"/>
    <w:rsid w:val="008753FF"/>
    <w:rsid w:val="00877323"/>
    <w:rsid w:val="008806BC"/>
    <w:rsid w:val="008815CB"/>
    <w:rsid w:val="00883B92"/>
    <w:rsid w:val="00884192"/>
    <w:rsid w:val="00884FA8"/>
    <w:rsid w:val="008852CA"/>
    <w:rsid w:val="00886A65"/>
    <w:rsid w:val="00892C3C"/>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034"/>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4A67"/>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80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42A"/>
    <w:rsid w:val="00C03B9C"/>
    <w:rsid w:val="00C03C78"/>
    <w:rsid w:val="00C04E1A"/>
    <w:rsid w:val="00C05986"/>
    <w:rsid w:val="00C10371"/>
    <w:rsid w:val="00C117FC"/>
    <w:rsid w:val="00C122BB"/>
    <w:rsid w:val="00C13A55"/>
    <w:rsid w:val="00C14175"/>
    <w:rsid w:val="00C14F74"/>
    <w:rsid w:val="00C204F8"/>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4BBA"/>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2949"/>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C3C"/>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20</Pages>
  <Words>3493</Words>
  <Characters>22012</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42</cp:revision>
  <cp:lastPrinted>2019-09-13T06:17:00Z</cp:lastPrinted>
  <dcterms:created xsi:type="dcterms:W3CDTF">2021-01-26T14:06:00Z</dcterms:created>
  <dcterms:modified xsi:type="dcterms:W3CDTF">2021-03-08T10:57:00Z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