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24FEEC61"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B21187">
        <w:rPr>
          <w:rFonts w:ascii="Roboto" w:hAnsi="Roboto"/>
          <w:color w:val="333333"/>
          <w:lang w:val="en-US"/>
        </w:rPr>
        <w:t>8</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w:t>
      </w:r>
      <w:r w:rsidR="00B21187">
        <w:rPr>
          <w:rFonts w:ascii="Roboto" w:hAnsi="Roboto"/>
          <w:color w:val="333333"/>
          <w:lang w:val="en-US"/>
        </w:rPr>
        <w:t>0</w:t>
      </w:r>
      <w:r w:rsidRPr="00DC66B8">
        <w:rPr>
          <w:rFonts w:ascii="Roboto" w:hAnsi="Roboto"/>
          <w:color w:val="333333"/>
          <w:lang w:val="en-US"/>
        </w:rPr>
        <w:t>,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Textkrper"/>
        <w:rPr>
          <w:rFonts w:ascii="Roboto" w:eastAsiaTheme="minorHAnsi" w:hAnsi="Roboto" w:cstheme="minorBidi"/>
          <w:b w:val="0"/>
          <w:bCs w:val="0"/>
          <w:sz w:val="22"/>
          <w:szCs w:val="22"/>
          <w:lang w:val="en-US" w:eastAsia="en-US"/>
        </w:rPr>
      </w:pPr>
      <w:bookmarkStart w:id="7" w:name="OLE_LINK17"/>
      <w:bookmarkStart w:id="8"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7"/>
      <w:bookmarkEnd w:id="8"/>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9" w:name="OLE_LINK1"/>
      <w:bookmarkStart w:id="10"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9"/>
    <w:bookmarkEnd w:id="10"/>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32E9D759"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77B5E9F"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1" w:name="OLE_LINK13"/>
      <w:bookmarkStart w:id="12"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1"/>
    <w:bookmarkEnd w:id="12"/>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3" w:name="OLE_LINK15"/>
      <w:bookmarkStart w:id="14"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3"/>
    <w:bookmarkEnd w:id="14"/>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DA159" w14:textId="77777777" w:rsidR="00DE51A4" w:rsidRDefault="00DE51A4">
      <w:r>
        <w:separator/>
      </w:r>
    </w:p>
  </w:endnote>
  <w:endnote w:type="continuationSeparator" w:id="0">
    <w:p w14:paraId="28BFA1F4" w14:textId="77777777" w:rsidR="00DE51A4" w:rsidRDefault="00DE51A4">
      <w:r>
        <w:continuationSeparator/>
      </w:r>
    </w:p>
  </w:endnote>
  <w:endnote w:type="continuationNotice" w:id="1">
    <w:p w14:paraId="690A2C63" w14:textId="77777777" w:rsidR="00DE51A4" w:rsidRDefault="00DE5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07B27F07" w:rsidR="00E77CCF" w:rsidRPr="00F23886" w:rsidRDefault="00E77CCF" w:rsidP="00F23886">
    <w:pPr>
      <w:pStyle w:val="Fuzeile"/>
      <w:spacing w:line="360" w:lineRule="auto"/>
      <w:rPr>
        <w:rFonts w:ascii="Roboto" w:hAnsi="Roboto"/>
        <w:color w:val="0000FF"/>
        <w:sz w:val="16"/>
        <w:szCs w:val="16"/>
        <w:u w:val="single"/>
        <w:lang w:val="en-US"/>
      </w:rPr>
    </w:pPr>
    <w:bookmarkStart w:id="15" w:name="OLE_LINK7"/>
    <w:bookmarkStart w:id="16" w:name="OLE_LINK8"/>
    <w:bookmarkStart w:id="17"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DE51A4">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DE51A4">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18" w:name="OLE_LINK5"/>
    <w:bookmarkStart w:id="19" w:name="OLE_LINK6"/>
    <w:r>
      <w:rPr>
        <w:rFonts w:ascii="Roboto" w:hAnsi="Roboto"/>
        <w:sz w:val="16"/>
        <w:szCs w:val="16"/>
        <w:lang w:val="en-US"/>
      </w:rPr>
      <w:t xml:space="preserve">Version </w:t>
    </w:r>
    <w:r w:rsidRPr="002003F1">
      <w:rPr>
        <w:rFonts w:ascii="Roboto" w:hAnsi="Roboto"/>
        <w:sz w:val="16"/>
        <w:szCs w:val="16"/>
        <w:lang w:val="en-US"/>
      </w:rPr>
      <w:t>2020.1-EN-rev</w:t>
    </w:r>
    <w:r w:rsidR="004E77B9">
      <w:rPr>
        <w:rFonts w:ascii="Roboto" w:hAnsi="Roboto"/>
        <w:sz w:val="16"/>
        <w:szCs w:val="16"/>
        <w:lang w:val="en-US"/>
      </w:rPr>
      <w:t>8</w:t>
    </w:r>
    <w:r>
      <w:rPr>
        <w:rFonts w:ascii="Roboto" w:hAnsi="Roboto"/>
        <w:sz w:val="16"/>
        <w:szCs w:val="16"/>
        <w:lang w:val="en-US"/>
      </w:rPr>
      <w:t xml:space="preserve"> </w:t>
    </w:r>
    <w:r>
      <w:rPr>
        <w:rFonts w:ascii="Roboto" w:hAnsi="Roboto"/>
        <w:sz w:val="16"/>
        <w:szCs w:val="16"/>
        <w:lang w:val="en-US"/>
      </w:rPr>
      <w:br/>
    </w:r>
    <w:bookmarkEnd w:id="18"/>
    <w:bookmarkEnd w:id="19"/>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5"/>
    <w:bookmarkEnd w:id="16"/>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AD531" w14:textId="77777777" w:rsidR="00DE51A4" w:rsidRDefault="00DE51A4">
      <w:r>
        <w:separator/>
      </w:r>
    </w:p>
  </w:footnote>
  <w:footnote w:type="continuationSeparator" w:id="0">
    <w:p w14:paraId="75FA06A4" w14:textId="77777777" w:rsidR="00DE51A4" w:rsidRDefault="00DE51A4">
      <w:r>
        <w:continuationSeparator/>
      </w:r>
    </w:p>
  </w:footnote>
  <w:footnote w:type="continuationNotice" w:id="1">
    <w:p w14:paraId="391B988C" w14:textId="77777777" w:rsidR="00DE51A4" w:rsidRDefault="00DE51A4"/>
  </w:footnote>
  <w:footnote w:id="2">
    <w:p w14:paraId="47BB1685" w14:textId="77777777" w:rsidR="002C002C" w:rsidRDefault="002C002C" w:rsidP="002C002C">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2C002C" w:rsidRDefault="002C002C">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1A4"/>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5.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3298</Words>
  <Characters>20782</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Manager/>
  <Company>iSAQB e.V.</Company>
  <LinksUpToDate>false</LinksUpToDate>
  <CharactersWithSpaces>24032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Gernot Starke</cp:lastModifiedBy>
  <cp:revision>107</cp:revision>
  <cp:lastPrinted>2020-12-04T17:10:00Z</cp:lastPrinted>
  <dcterms:created xsi:type="dcterms:W3CDTF">2020-08-23T12:33:00Z</dcterms:created>
  <dcterms:modified xsi:type="dcterms:W3CDTF">2021-01-20T10:53:00Z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