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Fabric &amp; TurboModules in React Native (New Architecture)</w:t>
      </w:r>
    </w:p>
    <w:p>
      <w:pPr>
        <w:pStyle w:val="Heading1"/>
      </w:pPr>
      <w:r>
        <w:t>Overview</w:t>
      </w:r>
    </w:p>
    <w:p>
      <w:r>
        <w:t>React Native’s new architecture introduces Fabric and TurboModules, which are fundamental upgrades to the rendering and module systems. These changes bring native-like performance, lower memory usage, and more seamless integration between JavaScript and native components.</w:t>
      </w:r>
    </w:p>
    <w:p>
      <w:pPr>
        <w:pStyle w:val="Heading1"/>
      </w:pPr>
      <w:r>
        <w:t>1. Fabric: Deeper Integration with Native Views</w:t>
      </w:r>
    </w:p>
    <w:p>
      <w:r>
        <w:t>Fabric is the new rendering engine that enables synchronous layout, concurrent rendering, and better integration with native UI systems.</w:t>
      </w:r>
    </w:p>
    <w:p>
      <w:r>
        <w:t>Key benefits:</w:t>
      </w:r>
    </w:p>
    <w:p>
      <w:r>
        <w:t>- Synchronous rendering pipeline</w:t>
        <w:br/>
        <w:t>- Concurrent UI rendering support (React 18+)</w:t>
        <w:br/>
        <w:t>- Improved support for gestures and layout</w:t>
        <w:br/>
        <w:t>- Better debugging and dev tooling with Flipper integration</w:t>
        <w:br/>
      </w:r>
    </w:p>
    <w:p>
      <w:r>
        <w:t>Example usage of a native component with Fabric:</w:t>
      </w:r>
    </w:p>
    <w:p>
      <w:pPr>
        <w:pStyle w:val="IntenseQuote"/>
      </w:pPr>
      <w:r>
        <w:t>import { requireNativeComponent } from 'react-native';</w:t>
        <w:br/>
        <w:br/>
        <w:t>const MyNativeView = requireNativeComponent('MyNativeView');</w:t>
        <w:br/>
        <w:br/>
        <w:t>export default function App() {</w:t>
        <w:br/>
        <w:t xml:space="preserve">  return &lt;MyNativeView style={{ flex: 1 }} /&gt;;</w:t>
        <w:br/>
        <w:t>}</w:t>
        <w:br/>
      </w:r>
    </w:p>
    <w:p>
      <w:pPr>
        <w:pStyle w:val="Heading1"/>
      </w:pPr>
      <w:r>
        <w:t>2. TurboModules: Faster Communication Between JS and Native</w:t>
      </w:r>
    </w:p>
    <w:p>
      <w:r>
        <w:t>TurboModules replace the legacy bridge-based communication with a new JSI-based system. They allow for lazy-loading and synchronous calls across the JS-native boundary, boosting performance.</w:t>
      </w:r>
    </w:p>
    <w:p>
      <w:r>
        <w:t>Benefits of TurboModules:</w:t>
      </w:r>
    </w:p>
    <w:p>
      <w:r>
        <w:t>- Bridge-less communication (via JSI)</w:t>
        <w:br/>
        <w:t>- Lazy loading of native modules (on-demand)</w:t>
        <w:br/>
        <w:t>- Type-safe via codegen</w:t>
        <w:br/>
        <w:t>- Higher performance and lower memory usage</w:t>
        <w:br/>
      </w:r>
    </w:p>
    <w:p>
      <w:r>
        <w:t>Example of declaring a TurboModule interface:</w:t>
      </w:r>
    </w:p>
    <w:p>
      <w:pPr>
        <w:pStyle w:val="IntenseQuote"/>
      </w:pPr>
      <w:r>
        <w:t>interface MyTurboModule extends TurboModule {</w:t>
        <w:br/>
        <w:t xml:space="preserve">  greet(name: string): string;</w:t>
        <w:br/>
        <w:t>}</w:t>
        <w:br/>
      </w:r>
    </w:p>
    <w:p>
      <w:r>
        <w:t>Accessing a TurboModule in JS:</w:t>
      </w:r>
    </w:p>
    <w:p>
      <w:pPr>
        <w:pStyle w:val="IntenseQuote"/>
      </w:pPr>
      <w:r>
        <w:t>import { TurboModuleRegistry } from 'react-native';</w:t>
        <w:br/>
        <w:br/>
        <w:t>const MyModule = TurboModuleRegistry.getEnforcing&lt;MyTurboModule&gt;('MyModule');</w:t>
        <w:br/>
        <w:t>console.log(MyModule.greet('World'));</w:t>
        <w:br/>
      </w:r>
    </w:p>
    <w:p>
      <w:pPr>
        <w:pStyle w:val="Heading1"/>
      </w:pPr>
      <w:r>
        <w:t>3. Why This Matters in 2025</w:t>
      </w:r>
    </w:p>
    <w:p>
      <w:r>
        <w:t>With React Native's new architecture (Fabric + TurboModules), apps can achieve near-native performance, smoother UI transitions, and a more scalable codebase. These technologies are essential for teams building modern, high-performance applications in 2025 and beyond.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