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36E1" w14:textId="77777777" w:rsidR="0048606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32"/>
          <w:szCs w:val="32"/>
        </w:rPr>
        <w:t>Experiment 1</w:t>
      </w:r>
    </w:p>
    <w:p w14:paraId="6E16259C" w14:textId="77777777" w:rsidR="0048606E" w:rsidRDefault="0048606E">
      <w:pPr>
        <w:jc w:val="center"/>
        <w:rPr>
          <w:rFonts w:ascii="Times New Roman" w:eastAsia="Times New Roman" w:hAnsi="Times New Roman" w:cs="Times New Roman"/>
          <w:b/>
          <w:bCs/>
          <w:sz w:val="24"/>
          <w:szCs w:val="24"/>
        </w:rPr>
      </w:pPr>
    </w:p>
    <w:p w14:paraId="62ADC3A3" w14:textId="77777777" w:rsidR="0048606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 To understand DevOps, principles, practices and DevOps roles and responsibilities.</w:t>
      </w:r>
    </w:p>
    <w:p w14:paraId="3F3728B2" w14:textId="77777777" w:rsidR="0048606E" w:rsidRDefault="0048606E">
      <w:pPr>
        <w:jc w:val="both"/>
        <w:rPr>
          <w:rFonts w:ascii="Times New Roman" w:eastAsia="Times New Roman" w:hAnsi="Times New Roman" w:cs="Times New Roman"/>
          <w:b/>
          <w:bCs/>
          <w:sz w:val="24"/>
          <w:szCs w:val="24"/>
        </w:rPr>
      </w:pPr>
    </w:p>
    <w:p w14:paraId="4220FE65" w14:textId="77777777" w:rsidR="0048606E" w:rsidRDefault="0048606E">
      <w:pPr>
        <w:jc w:val="both"/>
        <w:rPr>
          <w:rFonts w:ascii="Times New Roman" w:eastAsia="Times New Roman" w:hAnsi="Times New Roman" w:cs="Times New Roman"/>
          <w:b/>
          <w:bCs/>
          <w:sz w:val="24"/>
          <w:szCs w:val="24"/>
        </w:rPr>
      </w:pPr>
    </w:p>
    <w:p w14:paraId="06CC3858" w14:textId="77777777" w:rsidR="0048606E" w:rsidRDefault="00000000">
      <w:pPr>
        <w:ind w:left="28"/>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Definition</w:t>
      </w:r>
    </w:p>
    <w:p w14:paraId="639A3EAA" w14:textId="77777777" w:rsidR="0048606E" w:rsidRDefault="00000000">
      <w:pPr>
        <w:widowControl w:val="0"/>
        <w:numPr>
          <w:ilvl w:val="0"/>
          <w:numId w:val="3"/>
        </w:numPr>
        <w:pBdr>
          <w:top w:val="nil"/>
          <w:left w:val="nil"/>
          <w:bottom w:val="nil"/>
          <w:right w:val="nil"/>
          <w:between w:val="nil"/>
        </w:pBdr>
        <w:tabs>
          <w:tab w:val="left" w:pos="748"/>
        </w:tabs>
        <w:spacing w:before="62" w:line="288" w:lineRule="auto"/>
        <w:ind w:right="1377"/>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 xml:space="preserve">DevOps is the combination of two </w:t>
      </w:r>
      <w:proofErr w:type="gramStart"/>
      <w:r>
        <w:rPr>
          <w:rFonts w:ascii="Times New Roman" w:eastAsia="Times New Roman" w:hAnsi="Times New Roman" w:cs="Times New Roman"/>
          <w:color w:val="333333"/>
          <w:sz w:val="24"/>
          <w:szCs w:val="24"/>
        </w:rPr>
        <w:t>words,</w:t>
      </w:r>
      <w:proofErr w:type="gramEnd"/>
      <w:r>
        <w:rPr>
          <w:rFonts w:ascii="Times New Roman" w:eastAsia="Times New Roman" w:hAnsi="Times New Roman" w:cs="Times New Roman"/>
          <w:color w:val="333333"/>
          <w:sz w:val="24"/>
          <w:szCs w:val="24"/>
        </w:rPr>
        <w:t xml:space="preserve"> one is </w:t>
      </w:r>
      <w:r>
        <w:rPr>
          <w:rFonts w:ascii="Times New Roman" w:eastAsia="Times New Roman" w:hAnsi="Times New Roman" w:cs="Times New Roman"/>
          <w:b/>
          <w:bCs/>
          <w:color w:val="333333"/>
          <w:sz w:val="24"/>
          <w:szCs w:val="24"/>
        </w:rPr>
        <w:t xml:space="preserve">Development </w:t>
      </w:r>
      <w:r>
        <w:rPr>
          <w:rFonts w:ascii="Times New Roman" w:eastAsia="Times New Roman" w:hAnsi="Times New Roman" w:cs="Times New Roman"/>
          <w:color w:val="333333"/>
          <w:sz w:val="24"/>
          <w:szCs w:val="24"/>
        </w:rPr>
        <w:t xml:space="preserve">and other is </w:t>
      </w:r>
      <w:r>
        <w:rPr>
          <w:rFonts w:ascii="Times New Roman" w:eastAsia="Times New Roman" w:hAnsi="Times New Roman" w:cs="Times New Roman"/>
          <w:b/>
          <w:bCs/>
          <w:color w:val="333333"/>
          <w:sz w:val="24"/>
          <w:szCs w:val="24"/>
        </w:rPr>
        <w:t>Operations</w:t>
      </w:r>
      <w:r>
        <w:rPr>
          <w:rFonts w:ascii="Times New Roman" w:eastAsia="Times New Roman" w:hAnsi="Times New Roman" w:cs="Times New Roman"/>
          <w:color w:val="333333"/>
          <w:sz w:val="24"/>
          <w:szCs w:val="24"/>
        </w:rPr>
        <w:t>. It is a culture to promote the development and operation process collectively.</w:t>
      </w:r>
    </w:p>
    <w:p w14:paraId="2F62F087" w14:textId="77777777" w:rsidR="0048606E" w:rsidRDefault="00000000">
      <w:pPr>
        <w:widowControl w:val="0"/>
        <w:numPr>
          <w:ilvl w:val="0"/>
          <w:numId w:val="3"/>
        </w:numPr>
        <w:pBdr>
          <w:top w:val="nil"/>
          <w:left w:val="nil"/>
          <w:bottom w:val="nil"/>
          <w:right w:val="nil"/>
          <w:between w:val="nil"/>
        </w:pBdr>
        <w:tabs>
          <w:tab w:val="left" w:pos="748"/>
        </w:tabs>
        <w:spacing w:line="288" w:lineRule="auto"/>
        <w:ind w:right="105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 xml:space="preserve">DevOps helps to increase </w:t>
      </w:r>
      <w:proofErr w:type="spellStart"/>
      <w:r>
        <w:rPr>
          <w:rFonts w:ascii="Times New Roman" w:eastAsia="Times New Roman" w:hAnsi="Times New Roman" w:cs="Times New Roman"/>
          <w:color w:val="333333"/>
          <w:sz w:val="24"/>
          <w:szCs w:val="24"/>
        </w:rPr>
        <w:t>organisation</w:t>
      </w:r>
      <w:proofErr w:type="spellEnd"/>
      <w:r>
        <w:rPr>
          <w:rFonts w:ascii="Times New Roman" w:eastAsia="Times New Roman" w:hAnsi="Times New Roman" w:cs="Times New Roman"/>
          <w:color w:val="333333"/>
          <w:sz w:val="24"/>
          <w:szCs w:val="24"/>
        </w:rPr>
        <w:t xml:space="preserve"> speed to deliver applications and services. It also allows </w:t>
      </w:r>
      <w:proofErr w:type="spellStart"/>
      <w:r>
        <w:rPr>
          <w:rFonts w:ascii="Times New Roman" w:eastAsia="Times New Roman" w:hAnsi="Times New Roman" w:cs="Times New Roman"/>
          <w:color w:val="333333"/>
          <w:sz w:val="24"/>
          <w:szCs w:val="24"/>
        </w:rPr>
        <w:t>organisations</w:t>
      </w:r>
      <w:proofErr w:type="spellEnd"/>
      <w:r>
        <w:rPr>
          <w:rFonts w:ascii="Times New Roman" w:eastAsia="Times New Roman" w:hAnsi="Times New Roman" w:cs="Times New Roman"/>
          <w:color w:val="333333"/>
          <w:sz w:val="24"/>
          <w:szCs w:val="24"/>
        </w:rPr>
        <w:t xml:space="preserve"> to serve their customers better and compete more strongly in the market.</w:t>
      </w:r>
    </w:p>
    <w:p w14:paraId="01B22CAF" w14:textId="77777777" w:rsidR="0048606E" w:rsidRDefault="00000000">
      <w:pPr>
        <w:widowControl w:val="0"/>
        <w:numPr>
          <w:ilvl w:val="0"/>
          <w:numId w:val="3"/>
        </w:numPr>
        <w:pBdr>
          <w:top w:val="nil"/>
          <w:left w:val="nil"/>
          <w:bottom w:val="nil"/>
          <w:right w:val="nil"/>
          <w:between w:val="nil"/>
        </w:pBdr>
        <w:tabs>
          <w:tab w:val="left" w:pos="748"/>
        </w:tabs>
        <w:spacing w:line="288" w:lineRule="auto"/>
        <w:ind w:right="10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DevOps can also be defined as a sequence of development and IT operations with better communication and collaboration.</w:t>
      </w:r>
    </w:p>
    <w:p w14:paraId="2B68ED8C" w14:textId="77777777" w:rsidR="0048606E" w:rsidRDefault="00000000">
      <w:pPr>
        <w:widowControl w:val="0"/>
        <w:numPr>
          <w:ilvl w:val="0"/>
          <w:numId w:val="3"/>
        </w:numPr>
        <w:pBdr>
          <w:top w:val="nil"/>
          <w:left w:val="nil"/>
          <w:bottom w:val="nil"/>
          <w:right w:val="nil"/>
          <w:between w:val="nil"/>
        </w:pBdr>
        <w:tabs>
          <w:tab w:val="left" w:pos="748"/>
        </w:tabs>
        <w:spacing w:line="288" w:lineRule="auto"/>
        <w:ind w:right="10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t xml:space="preserve">DevOps has become one of the most valuable business disciplines for enterprises or </w:t>
      </w:r>
      <w:proofErr w:type="spellStart"/>
      <w:r>
        <w:rPr>
          <w:rFonts w:ascii="Times New Roman" w:eastAsia="Times New Roman" w:hAnsi="Times New Roman" w:cs="Times New Roman"/>
          <w:color w:val="333333"/>
          <w:sz w:val="24"/>
          <w:szCs w:val="24"/>
        </w:rPr>
        <w:t>organisations</w:t>
      </w:r>
      <w:proofErr w:type="spellEnd"/>
      <w:r>
        <w:rPr>
          <w:rFonts w:ascii="Times New Roman" w:eastAsia="Times New Roman" w:hAnsi="Times New Roman" w:cs="Times New Roman"/>
          <w:color w:val="333333"/>
          <w:sz w:val="24"/>
          <w:szCs w:val="24"/>
        </w:rPr>
        <w:t xml:space="preserve">. With the help of DevOps, </w:t>
      </w:r>
      <w:r>
        <w:rPr>
          <w:rFonts w:ascii="Times New Roman" w:eastAsia="Times New Roman" w:hAnsi="Times New Roman" w:cs="Times New Roman"/>
          <w:b/>
          <w:bCs/>
          <w:color w:val="333333"/>
          <w:sz w:val="24"/>
          <w:szCs w:val="24"/>
        </w:rPr>
        <w:t>quality</w:t>
      </w:r>
      <w:r>
        <w:rPr>
          <w:rFonts w:ascii="Times New Roman" w:eastAsia="Times New Roman" w:hAnsi="Times New Roman" w:cs="Times New Roman"/>
          <w:color w:val="333333"/>
          <w:sz w:val="24"/>
          <w:szCs w:val="24"/>
        </w:rPr>
        <w:t xml:space="preserve">, and </w:t>
      </w:r>
      <w:r>
        <w:rPr>
          <w:rFonts w:ascii="Times New Roman" w:eastAsia="Times New Roman" w:hAnsi="Times New Roman" w:cs="Times New Roman"/>
          <w:b/>
          <w:bCs/>
          <w:color w:val="333333"/>
          <w:sz w:val="24"/>
          <w:szCs w:val="24"/>
        </w:rPr>
        <w:t xml:space="preserve">speed </w:t>
      </w:r>
      <w:r>
        <w:rPr>
          <w:rFonts w:ascii="Times New Roman" w:eastAsia="Times New Roman" w:hAnsi="Times New Roman" w:cs="Times New Roman"/>
          <w:color w:val="333333"/>
          <w:sz w:val="24"/>
          <w:szCs w:val="24"/>
        </w:rPr>
        <w:t>of the application delivery has improved to a great extent.</w:t>
      </w:r>
    </w:p>
    <w:p w14:paraId="736DE1A2" w14:textId="77777777" w:rsidR="0048606E" w:rsidRDefault="0048606E">
      <w:pPr>
        <w:rPr>
          <w:rFonts w:ascii="Times New Roman" w:eastAsia="Times New Roman" w:hAnsi="Times New Roman" w:cs="Times New Roman"/>
          <w:sz w:val="24"/>
          <w:szCs w:val="24"/>
        </w:rPr>
      </w:pPr>
    </w:p>
    <w:p w14:paraId="59760986" w14:textId="77777777" w:rsidR="0048606E" w:rsidRDefault="0048606E">
      <w:pPr>
        <w:spacing w:before="272"/>
        <w:rPr>
          <w:rFonts w:ascii="Times New Roman" w:eastAsia="Times New Roman" w:hAnsi="Times New Roman" w:cs="Times New Roman"/>
          <w:sz w:val="24"/>
          <w:szCs w:val="24"/>
        </w:rPr>
      </w:pPr>
    </w:p>
    <w:p w14:paraId="20583552" w14:textId="77777777" w:rsidR="0048606E" w:rsidRDefault="00000000">
      <w:pPr>
        <w:ind w:left="28"/>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u w:val="single"/>
        </w:rPr>
        <w:t>Architecture</w:t>
      </w:r>
    </w:p>
    <w:p w14:paraId="730243E2" w14:textId="77777777" w:rsidR="0048606E" w:rsidRDefault="0048606E">
      <w:pPr>
        <w:rPr>
          <w:rFonts w:ascii="Times New Roman" w:eastAsia="Times New Roman" w:hAnsi="Times New Roman" w:cs="Times New Roman"/>
          <w:sz w:val="20"/>
          <w:szCs w:val="20"/>
        </w:rPr>
      </w:pPr>
    </w:p>
    <w:p w14:paraId="38F31EAD" w14:textId="77777777" w:rsidR="0048606E" w:rsidRDefault="0048606E">
      <w:pPr>
        <w:rPr>
          <w:rFonts w:ascii="Times New Roman" w:eastAsia="Times New Roman" w:hAnsi="Times New Roman" w:cs="Times New Roman"/>
          <w:sz w:val="20"/>
          <w:szCs w:val="20"/>
        </w:rPr>
      </w:pPr>
    </w:p>
    <w:p w14:paraId="61ECAA23" w14:textId="77777777" w:rsidR="0048606E" w:rsidRDefault="0048606E">
      <w:pPr>
        <w:rPr>
          <w:rFonts w:ascii="Times New Roman" w:eastAsia="Times New Roman" w:hAnsi="Times New Roman" w:cs="Times New Roman"/>
          <w:sz w:val="20"/>
          <w:szCs w:val="20"/>
        </w:rPr>
      </w:pPr>
    </w:p>
    <w:p w14:paraId="4F47F201" w14:textId="77777777" w:rsidR="0048606E" w:rsidRDefault="00000000">
      <w:pPr>
        <w:spacing w:before="24"/>
        <w:rPr>
          <w:rFonts w:ascii="Times New Roman" w:eastAsia="Times New Roman" w:hAnsi="Times New Roman" w:cs="Times New Roman"/>
          <w:sz w:val="20"/>
          <w:szCs w:val="20"/>
        </w:rPr>
        <w:sectPr w:rsidR="0048606E">
          <w:headerReference w:type="default" r:id="rId8"/>
          <w:pgSz w:w="11920" w:h="16840"/>
          <w:pgMar w:top="1320" w:right="425" w:bottom="280" w:left="1417" w:header="720" w:footer="720" w:gutter="0"/>
          <w:pgNumType w:start="1"/>
          <w:cols w:space="720"/>
        </w:sectPr>
      </w:pPr>
      <w:r>
        <w:rPr>
          <w:noProof/>
        </w:rPr>
        <w:drawing>
          <wp:anchor distT="0" distB="0" distL="0" distR="0" simplePos="0" relativeHeight="251658240" behindDoc="0" locked="0" layoutInCell="1" hidden="0" allowOverlap="1" wp14:anchorId="502A3AC0" wp14:editId="7F1CBD20">
            <wp:simplePos x="0" y="0"/>
            <wp:positionH relativeFrom="column">
              <wp:posOffset>494030</wp:posOffset>
            </wp:positionH>
            <wp:positionV relativeFrom="paragraph">
              <wp:posOffset>176564</wp:posOffset>
            </wp:positionV>
            <wp:extent cx="4762500" cy="2857500"/>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762500" cy="2857500"/>
                    </a:xfrm>
                    <a:prstGeom prst="rect">
                      <a:avLst/>
                    </a:prstGeom>
                    <a:ln/>
                  </pic:spPr>
                </pic:pic>
              </a:graphicData>
            </a:graphic>
          </wp:anchor>
        </w:drawing>
      </w:r>
    </w:p>
    <w:p w14:paraId="161C02C8" w14:textId="77777777" w:rsidR="0048606E" w:rsidRDefault="00000000">
      <w:pPr>
        <w:widowControl w:val="0"/>
        <w:numPr>
          <w:ilvl w:val="0"/>
          <w:numId w:val="2"/>
        </w:numPr>
        <w:pBdr>
          <w:top w:val="nil"/>
          <w:left w:val="nil"/>
          <w:bottom w:val="nil"/>
          <w:right w:val="nil"/>
          <w:between w:val="nil"/>
        </w:pBdr>
        <w:tabs>
          <w:tab w:val="left" w:pos="748"/>
        </w:tabs>
        <w:spacing w:before="112" w:line="326" w:lineRule="auto"/>
        <w:ind w:right="1049"/>
        <w:jc w:val="both"/>
        <w:rPr>
          <w:rFonts w:ascii="Times New Roman" w:eastAsia="Times New Roman" w:hAnsi="Times New Roman" w:cs="Times New Roman"/>
          <w:color w:val="414141"/>
          <w:sz w:val="24"/>
          <w:szCs w:val="24"/>
        </w:rPr>
      </w:pPr>
      <w:r>
        <w:rPr>
          <w:rFonts w:ascii="Times New Roman" w:eastAsia="Times New Roman" w:hAnsi="Times New Roman" w:cs="Times New Roman"/>
          <w:color w:val="000000"/>
          <w:sz w:val="24"/>
          <w:szCs w:val="24"/>
        </w:rPr>
        <w:lastRenderedPageBreak/>
        <w:t xml:space="preserve">Build - </w:t>
      </w:r>
      <w:r>
        <w:rPr>
          <w:rFonts w:ascii="Times New Roman" w:eastAsia="Times New Roman" w:hAnsi="Times New Roman" w:cs="Times New Roman"/>
          <w:color w:val="333333"/>
          <w:sz w:val="24"/>
          <w:szCs w:val="24"/>
        </w:rPr>
        <w:t>Without DevOps, the cost of the consumption of the resources was evaluated based on the pre-defined individual usage with fixed hardware allocation. And with DevOps, the usage of cloud, sharing of resources comes into the picture, and the build is dependent upon the user's need, which is a mechanism to control the usage of resources or capacity.</w:t>
      </w:r>
    </w:p>
    <w:p w14:paraId="4BA37425" w14:textId="77777777" w:rsidR="0048606E" w:rsidRDefault="00000000">
      <w:pPr>
        <w:widowControl w:val="0"/>
        <w:numPr>
          <w:ilvl w:val="0"/>
          <w:numId w:val="2"/>
        </w:numPr>
        <w:pBdr>
          <w:top w:val="nil"/>
          <w:left w:val="nil"/>
          <w:bottom w:val="nil"/>
          <w:right w:val="nil"/>
          <w:between w:val="nil"/>
        </w:pBdr>
        <w:tabs>
          <w:tab w:val="left" w:pos="746"/>
          <w:tab w:val="left" w:pos="748"/>
        </w:tabs>
        <w:spacing w:line="326" w:lineRule="auto"/>
        <w:ind w:right="1047"/>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Code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 xml:space="preserve">Many good practices such as Git enables the code to be used, which ensures writing the code for business, helps to track changes, getting notified about the reason behind the difference in the actual and the expected output, and if </w:t>
      </w:r>
      <w:proofErr w:type="gramStart"/>
      <w:r>
        <w:rPr>
          <w:rFonts w:ascii="Times New Roman" w:eastAsia="Times New Roman" w:hAnsi="Times New Roman" w:cs="Times New Roman"/>
          <w:color w:val="333333"/>
          <w:sz w:val="24"/>
          <w:szCs w:val="24"/>
        </w:rPr>
        <w:t>necessary</w:t>
      </w:r>
      <w:proofErr w:type="gramEnd"/>
      <w:r>
        <w:rPr>
          <w:rFonts w:ascii="Times New Roman" w:eastAsia="Times New Roman" w:hAnsi="Times New Roman" w:cs="Times New Roman"/>
          <w:color w:val="333333"/>
          <w:sz w:val="24"/>
          <w:szCs w:val="24"/>
        </w:rPr>
        <w:t xml:space="preserve"> reverting to the original code developed. The code can be appropriately arranged in files, folders, etc. And they can be reused.</w:t>
      </w:r>
    </w:p>
    <w:p w14:paraId="58AB7FD7" w14:textId="77777777" w:rsidR="0048606E" w:rsidRDefault="00000000">
      <w:pPr>
        <w:widowControl w:val="0"/>
        <w:numPr>
          <w:ilvl w:val="0"/>
          <w:numId w:val="2"/>
        </w:numPr>
        <w:pBdr>
          <w:top w:val="nil"/>
          <w:left w:val="nil"/>
          <w:bottom w:val="nil"/>
          <w:right w:val="nil"/>
          <w:between w:val="nil"/>
        </w:pBdr>
        <w:tabs>
          <w:tab w:val="left" w:pos="746"/>
          <w:tab w:val="left" w:pos="748"/>
        </w:tabs>
        <w:spacing w:line="326" w:lineRule="auto"/>
        <w:ind w:right="1048"/>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Test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The application will be ready for production after testing. In the case of manual testing, it consumes more time in testing and moving the code to the output. The testing can be automated, which decreases the time for testing so that the time to deploy the code to production can be reduced as automating the running of the scripts will remove many manual steps.</w:t>
      </w:r>
    </w:p>
    <w:p w14:paraId="46543120" w14:textId="77777777" w:rsidR="0048606E" w:rsidRDefault="00000000">
      <w:pPr>
        <w:widowControl w:val="0"/>
        <w:numPr>
          <w:ilvl w:val="0"/>
          <w:numId w:val="2"/>
        </w:numPr>
        <w:pBdr>
          <w:top w:val="nil"/>
          <w:left w:val="nil"/>
          <w:bottom w:val="nil"/>
          <w:right w:val="nil"/>
          <w:between w:val="nil"/>
        </w:pBdr>
        <w:tabs>
          <w:tab w:val="left" w:pos="746"/>
          <w:tab w:val="left" w:pos="748"/>
        </w:tabs>
        <w:spacing w:line="324" w:lineRule="auto"/>
        <w:ind w:right="1053"/>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Plan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 xml:space="preserve">DevOps use Agile methodology to plan the development. With the operations and development team in sync, it helps in </w:t>
      </w:r>
      <w:proofErr w:type="spellStart"/>
      <w:r>
        <w:rPr>
          <w:rFonts w:ascii="Times New Roman" w:eastAsia="Times New Roman" w:hAnsi="Times New Roman" w:cs="Times New Roman"/>
          <w:color w:val="333333"/>
          <w:sz w:val="24"/>
          <w:szCs w:val="24"/>
        </w:rPr>
        <w:t>organising</w:t>
      </w:r>
      <w:proofErr w:type="spellEnd"/>
      <w:r>
        <w:rPr>
          <w:rFonts w:ascii="Times New Roman" w:eastAsia="Times New Roman" w:hAnsi="Times New Roman" w:cs="Times New Roman"/>
          <w:color w:val="333333"/>
          <w:sz w:val="24"/>
          <w:szCs w:val="24"/>
        </w:rPr>
        <w:t xml:space="preserve"> the work to plan accordingly to increase productivity.</w:t>
      </w:r>
    </w:p>
    <w:p w14:paraId="26ED602F" w14:textId="77777777" w:rsidR="0048606E" w:rsidRDefault="00000000">
      <w:pPr>
        <w:widowControl w:val="0"/>
        <w:numPr>
          <w:ilvl w:val="0"/>
          <w:numId w:val="2"/>
        </w:numPr>
        <w:pBdr>
          <w:top w:val="nil"/>
          <w:left w:val="nil"/>
          <w:bottom w:val="nil"/>
          <w:right w:val="nil"/>
          <w:between w:val="nil"/>
        </w:pBdr>
        <w:tabs>
          <w:tab w:val="left" w:pos="746"/>
          <w:tab w:val="left" w:pos="748"/>
        </w:tabs>
        <w:spacing w:line="326" w:lineRule="auto"/>
        <w:ind w:right="1047"/>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Monitor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Continuous monitoring is used to identify any risk of failure. Also, it helps in tracking the system accurately so that the health of the application can be checked. The monitoring becomes more comfortable with services where the log data may get monitored through many third-party tools such as Splunk.</w:t>
      </w:r>
    </w:p>
    <w:p w14:paraId="7B8FB074" w14:textId="77777777" w:rsidR="0048606E" w:rsidRDefault="00000000">
      <w:pPr>
        <w:widowControl w:val="0"/>
        <w:numPr>
          <w:ilvl w:val="0"/>
          <w:numId w:val="2"/>
        </w:numPr>
        <w:pBdr>
          <w:top w:val="nil"/>
          <w:left w:val="nil"/>
          <w:bottom w:val="nil"/>
          <w:right w:val="nil"/>
          <w:between w:val="nil"/>
        </w:pBdr>
        <w:tabs>
          <w:tab w:val="left" w:pos="746"/>
          <w:tab w:val="left" w:pos="748"/>
        </w:tabs>
        <w:spacing w:line="326" w:lineRule="auto"/>
        <w:ind w:right="1052"/>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Deploy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Many systems can support the scheduler for automated deployment. The cloud management platform enables users to capture accurate insights and view the optimization scenario, analytics on trends by the deployment of dashboards.</w:t>
      </w:r>
    </w:p>
    <w:p w14:paraId="527159FC" w14:textId="77777777" w:rsidR="0048606E" w:rsidRDefault="00000000">
      <w:pPr>
        <w:widowControl w:val="0"/>
        <w:numPr>
          <w:ilvl w:val="0"/>
          <w:numId w:val="2"/>
        </w:numPr>
        <w:pBdr>
          <w:top w:val="nil"/>
          <w:left w:val="nil"/>
          <w:bottom w:val="nil"/>
          <w:right w:val="nil"/>
          <w:between w:val="nil"/>
        </w:pBdr>
        <w:tabs>
          <w:tab w:val="left" w:pos="746"/>
          <w:tab w:val="left" w:pos="748"/>
        </w:tabs>
        <w:spacing w:line="324" w:lineRule="auto"/>
        <w:ind w:right="1053"/>
        <w:jc w:val="both"/>
        <w:rPr>
          <w:rFonts w:ascii="Times New Roman" w:eastAsia="Times New Roman" w:hAnsi="Times New Roman" w:cs="Times New Roman"/>
          <w:color w:val="414141"/>
          <w:sz w:val="28"/>
          <w:szCs w:val="28"/>
        </w:rPr>
      </w:pPr>
      <w:r>
        <w:rPr>
          <w:rFonts w:ascii="Times New Roman" w:eastAsia="Times New Roman" w:hAnsi="Times New Roman" w:cs="Times New Roman"/>
          <w:color w:val="000000"/>
          <w:sz w:val="24"/>
          <w:szCs w:val="24"/>
        </w:rPr>
        <w:t xml:space="preserve">Operate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DevOps changes the traditional approach of developing and testing separately. The teams operate in a collaborative way where both the teams actively participate throughout the service lifecycle. The operation team interacts with developers, and they come up with a monitoring plan which serves the IT and business requirements.</w:t>
      </w:r>
    </w:p>
    <w:p w14:paraId="6195FE86" w14:textId="77777777" w:rsidR="0048606E" w:rsidRDefault="00000000">
      <w:pPr>
        <w:widowControl w:val="0"/>
        <w:numPr>
          <w:ilvl w:val="0"/>
          <w:numId w:val="2"/>
        </w:numPr>
        <w:pBdr>
          <w:top w:val="nil"/>
          <w:left w:val="nil"/>
          <w:bottom w:val="nil"/>
          <w:right w:val="nil"/>
          <w:between w:val="nil"/>
        </w:pBdr>
        <w:tabs>
          <w:tab w:val="left" w:pos="746"/>
          <w:tab w:val="left" w:pos="748"/>
        </w:tabs>
        <w:spacing w:line="324" w:lineRule="auto"/>
        <w:ind w:right="1048"/>
        <w:jc w:val="both"/>
        <w:rPr>
          <w:rFonts w:ascii="Times New Roman" w:eastAsia="Times New Roman" w:hAnsi="Times New Roman" w:cs="Times New Roman"/>
          <w:color w:val="414141"/>
          <w:sz w:val="28"/>
          <w:szCs w:val="28"/>
        </w:rPr>
        <w:sectPr w:rsidR="0048606E">
          <w:pgSz w:w="11920" w:h="16840"/>
          <w:pgMar w:top="1940" w:right="425" w:bottom="280" w:left="1417" w:header="720" w:footer="720" w:gutter="0"/>
          <w:cols w:space="720"/>
        </w:sectPr>
      </w:pPr>
      <w:r>
        <w:rPr>
          <w:rFonts w:ascii="Times New Roman" w:eastAsia="Times New Roman" w:hAnsi="Times New Roman" w:cs="Times New Roman"/>
          <w:color w:val="000000"/>
          <w:sz w:val="24"/>
          <w:szCs w:val="24"/>
        </w:rPr>
        <w:t xml:space="preserve">Release </w:t>
      </w:r>
      <w:r>
        <w:rPr>
          <w:rFonts w:ascii="Times New Roman" w:eastAsia="Times New Roman" w:hAnsi="Times New Roman" w:cs="Times New Roman"/>
          <w:color w:val="61094A"/>
          <w:sz w:val="32"/>
          <w:szCs w:val="32"/>
        </w:rPr>
        <w:t xml:space="preserve">- </w:t>
      </w:r>
      <w:r>
        <w:rPr>
          <w:rFonts w:ascii="Times New Roman" w:eastAsia="Times New Roman" w:hAnsi="Times New Roman" w:cs="Times New Roman"/>
          <w:color w:val="333333"/>
          <w:sz w:val="24"/>
          <w:szCs w:val="24"/>
        </w:rPr>
        <w:t>Deployment to an environment can be done by automation. But when the deployment is made to the production environment, it is done by manual triggering. Many processes involved in release management</w:t>
      </w:r>
    </w:p>
    <w:p w14:paraId="52523CAF" w14:textId="77777777" w:rsidR="0048606E" w:rsidRDefault="00000000">
      <w:pPr>
        <w:widowControl w:val="0"/>
        <w:pBdr>
          <w:top w:val="nil"/>
          <w:left w:val="nil"/>
          <w:bottom w:val="nil"/>
          <w:right w:val="nil"/>
          <w:between w:val="nil"/>
        </w:pBdr>
        <w:spacing w:before="65" w:line="326" w:lineRule="auto"/>
        <w:ind w:left="748" w:right="1033"/>
        <w:rPr>
          <w:rFonts w:ascii="Times New Roman" w:eastAsia="Times New Roman" w:hAnsi="Times New Roman" w:cs="Times New Roman"/>
          <w:color w:val="000000"/>
          <w:sz w:val="24"/>
          <w:szCs w:val="24"/>
        </w:rPr>
      </w:pPr>
      <w:r>
        <w:rPr>
          <w:rFonts w:ascii="Times New Roman" w:eastAsia="Times New Roman" w:hAnsi="Times New Roman" w:cs="Times New Roman"/>
          <w:color w:val="333333"/>
          <w:sz w:val="24"/>
          <w:szCs w:val="24"/>
        </w:rPr>
        <w:lastRenderedPageBreak/>
        <w:t>commonly used to do the deployment in the production environment manually to lessen the impact on the customers.</w:t>
      </w:r>
    </w:p>
    <w:p w14:paraId="37EEF5E4" w14:textId="77777777" w:rsidR="0048606E" w:rsidRDefault="0048606E">
      <w:pPr>
        <w:rPr>
          <w:rFonts w:ascii="Times New Roman" w:eastAsia="Times New Roman" w:hAnsi="Times New Roman" w:cs="Times New Roman"/>
          <w:sz w:val="24"/>
          <w:szCs w:val="24"/>
        </w:rPr>
      </w:pPr>
    </w:p>
    <w:p w14:paraId="655C1061" w14:textId="77777777" w:rsidR="0048606E" w:rsidRDefault="0048606E">
      <w:pPr>
        <w:spacing w:before="270"/>
        <w:rPr>
          <w:rFonts w:ascii="Times New Roman" w:eastAsia="Times New Roman" w:hAnsi="Times New Roman" w:cs="Times New Roman"/>
          <w:sz w:val="24"/>
          <w:szCs w:val="24"/>
        </w:rPr>
      </w:pPr>
    </w:p>
    <w:p w14:paraId="17ED504D" w14:textId="77777777" w:rsidR="0048606E" w:rsidRDefault="00000000">
      <w:pPr>
        <w:ind w:left="28"/>
        <w:rPr>
          <w:rFonts w:ascii="Times New Roman" w:eastAsia="Times New Roman" w:hAnsi="Times New Roman" w:cs="Times New Roman"/>
          <w:sz w:val="28"/>
          <w:szCs w:val="28"/>
        </w:rPr>
      </w:pPr>
      <w:r>
        <w:rPr>
          <w:rFonts w:ascii="Times New Roman" w:eastAsia="Times New Roman" w:hAnsi="Times New Roman" w:cs="Times New Roman"/>
          <w:color w:val="333333"/>
          <w:sz w:val="28"/>
          <w:szCs w:val="28"/>
          <w:u w:val="single"/>
        </w:rPr>
        <w:t>Principles</w:t>
      </w:r>
    </w:p>
    <w:p w14:paraId="062E6581" w14:textId="77777777" w:rsidR="0048606E" w:rsidRDefault="00000000">
      <w:pPr>
        <w:widowControl w:val="0"/>
        <w:numPr>
          <w:ilvl w:val="1"/>
          <w:numId w:val="2"/>
        </w:numPr>
        <w:pBdr>
          <w:top w:val="nil"/>
          <w:left w:val="nil"/>
          <w:bottom w:val="nil"/>
          <w:right w:val="nil"/>
          <w:between w:val="nil"/>
        </w:pBdr>
        <w:tabs>
          <w:tab w:val="left" w:pos="747"/>
        </w:tabs>
        <w:spacing w:before="314"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Collaboration</w:t>
      </w:r>
    </w:p>
    <w:p w14:paraId="3CF8BCF0"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Data-Based Decision Making</w:t>
      </w:r>
    </w:p>
    <w:p w14:paraId="2D750A12"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Customer-Centric Decision Making</w:t>
      </w:r>
    </w:p>
    <w:p w14:paraId="7E1027EE"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Constant Improvement</w:t>
      </w:r>
    </w:p>
    <w:p w14:paraId="4CD8DC08"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Responsibility Throughout the Lifecycle</w:t>
      </w:r>
    </w:p>
    <w:p w14:paraId="367E0170"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Automation</w:t>
      </w:r>
    </w:p>
    <w:p w14:paraId="1B09FA0F" w14:textId="77777777" w:rsidR="0048606E" w:rsidRDefault="00000000">
      <w:pPr>
        <w:widowControl w:val="0"/>
        <w:numPr>
          <w:ilvl w:val="1"/>
          <w:numId w:val="2"/>
        </w:numPr>
        <w:pBdr>
          <w:top w:val="nil"/>
          <w:left w:val="nil"/>
          <w:bottom w:val="nil"/>
          <w:right w:val="nil"/>
          <w:between w:val="nil"/>
        </w:pBdr>
        <w:tabs>
          <w:tab w:val="left" w:pos="747"/>
        </w:tabs>
        <w:spacing w:before="219" w:line="240" w:lineRule="auto"/>
        <w:ind w:left="747" w:hanging="359"/>
        <w:rPr>
          <w:rFonts w:ascii="Times New Roman" w:eastAsia="Times New Roman" w:hAnsi="Times New Roman" w:cs="Times New Roman"/>
          <w:color w:val="203341"/>
          <w:sz w:val="24"/>
          <w:szCs w:val="24"/>
        </w:rPr>
      </w:pPr>
      <w:r>
        <w:rPr>
          <w:rFonts w:ascii="Times New Roman" w:eastAsia="Times New Roman" w:hAnsi="Times New Roman" w:cs="Times New Roman"/>
          <w:color w:val="203341"/>
          <w:sz w:val="24"/>
          <w:szCs w:val="24"/>
        </w:rPr>
        <w:t>Failure as a Learning Opportunity</w:t>
      </w:r>
    </w:p>
    <w:p w14:paraId="68CAD927" w14:textId="77777777" w:rsidR="0048606E" w:rsidRDefault="0048606E">
      <w:pPr>
        <w:rPr>
          <w:rFonts w:ascii="Times New Roman" w:eastAsia="Times New Roman" w:hAnsi="Times New Roman" w:cs="Times New Roman"/>
          <w:sz w:val="24"/>
          <w:szCs w:val="24"/>
        </w:rPr>
      </w:pPr>
    </w:p>
    <w:p w14:paraId="48F9A6DA" w14:textId="77777777" w:rsidR="0048606E" w:rsidRDefault="0048606E">
      <w:pPr>
        <w:rPr>
          <w:rFonts w:ascii="Times New Roman" w:eastAsia="Times New Roman" w:hAnsi="Times New Roman" w:cs="Times New Roman"/>
          <w:sz w:val="24"/>
          <w:szCs w:val="24"/>
        </w:rPr>
      </w:pPr>
    </w:p>
    <w:p w14:paraId="2C82D270" w14:textId="77777777" w:rsidR="0048606E" w:rsidRDefault="0048606E">
      <w:pPr>
        <w:rPr>
          <w:rFonts w:ascii="Times New Roman" w:eastAsia="Times New Roman" w:hAnsi="Times New Roman" w:cs="Times New Roman"/>
          <w:sz w:val="24"/>
          <w:szCs w:val="24"/>
        </w:rPr>
      </w:pPr>
    </w:p>
    <w:p w14:paraId="31CFD2FA" w14:textId="77777777" w:rsidR="0048606E" w:rsidRDefault="0048606E">
      <w:pPr>
        <w:spacing w:before="171"/>
        <w:rPr>
          <w:rFonts w:ascii="Times New Roman" w:eastAsia="Times New Roman" w:hAnsi="Times New Roman" w:cs="Times New Roman"/>
          <w:sz w:val="24"/>
          <w:szCs w:val="24"/>
        </w:rPr>
      </w:pPr>
    </w:p>
    <w:p w14:paraId="0CDD94D2" w14:textId="77777777" w:rsidR="0048606E" w:rsidRDefault="00000000">
      <w:pPr>
        <w:ind w:left="28"/>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Advantages</w:t>
      </w:r>
    </w:p>
    <w:p w14:paraId="2BA2E128" w14:textId="77777777" w:rsidR="0048606E" w:rsidRDefault="0048606E">
      <w:pPr>
        <w:spacing w:before="147"/>
        <w:rPr>
          <w:rFonts w:ascii="Times New Roman" w:eastAsia="Times New Roman" w:hAnsi="Times New Roman" w:cs="Times New Roman"/>
          <w:sz w:val="28"/>
          <w:szCs w:val="28"/>
        </w:rPr>
      </w:pPr>
    </w:p>
    <w:p w14:paraId="22A47D18" w14:textId="77777777" w:rsidR="0048606E" w:rsidRDefault="00000000">
      <w:pPr>
        <w:widowControl w:val="0"/>
        <w:numPr>
          <w:ilvl w:val="1"/>
          <w:numId w:val="2"/>
        </w:numPr>
        <w:pBdr>
          <w:top w:val="nil"/>
          <w:left w:val="nil"/>
          <w:bottom w:val="nil"/>
          <w:right w:val="nil"/>
          <w:between w:val="nil"/>
        </w:pBdr>
        <w:tabs>
          <w:tab w:val="left" w:pos="748"/>
        </w:tabs>
        <w:spacing w:line="374" w:lineRule="auto"/>
        <w:ind w:right="166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 is an excellent approach for quick development and deployment of applications.</w:t>
      </w:r>
    </w:p>
    <w:p w14:paraId="1B5FD916" w14:textId="77777777" w:rsidR="0048606E" w:rsidRDefault="00000000">
      <w:pPr>
        <w:widowControl w:val="0"/>
        <w:numPr>
          <w:ilvl w:val="1"/>
          <w:numId w:val="2"/>
        </w:numPr>
        <w:pBdr>
          <w:top w:val="nil"/>
          <w:left w:val="nil"/>
          <w:bottom w:val="nil"/>
          <w:right w:val="nil"/>
          <w:between w:val="nil"/>
        </w:pBdr>
        <w:tabs>
          <w:tab w:val="left" w:pos="747"/>
        </w:tabs>
        <w:spacing w:before="90" w:line="240" w:lineRule="auto"/>
        <w:ind w:left="747"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responds faster to the market changes to improve business growth.</w:t>
      </w:r>
    </w:p>
    <w:p w14:paraId="4717F2E4" w14:textId="77777777" w:rsidR="0048606E" w:rsidRDefault="00000000">
      <w:pPr>
        <w:widowControl w:val="0"/>
        <w:numPr>
          <w:ilvl w:val="1"/>
          <w:numId w:val="2"/>
        </w:numPr>
        <w:pBdr>
          <w:top w:val="nil"/>
          <w:left w:val="nil"/>
          <w:bottom w:val="nil"/>
          <w:right w:val="nil"/>
          <w:between w:val="nil"/>
        </w:pBdr>
        <w:tabs>
          <w:tab w:val="left" w:pos="748"/>
        </w:tabs>
        <w:spacing w:before="252" w:line="374" w:lineRule="auto"/>
        <w:ind w:right="19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 escalate business profit by decreasing software delivery time and transportation costs.</w:t>
      </w:r>
    </w:p>
    <w:p w14:paraId="7CCDDCC2" w14:textId="77777777" w:rsidR="0048606E" w:rsidRDefault="00000000">
      <w:pPr>
        <w:widowControl w:val="0"/>
        <w:numPr>
          <w:ilvl w:val="1"/>
          <w:numId w:val="2"/>
        </w:numPr>
        <w:pBdr>
          <w:top w:val="nil"/>
          <w:left w:val="nil"/>
          <w:bottom w:val="nil"/>
          <w:right w:val="nil"/>
          <w:between w:val="nil"/>
        </w:pBdr>
        <w:tabs>
          <w:tab w:val="left" w:pos="748"/>
        </w:tabs>
        <w:spacing w:before="91" w:line="374" w:lineRule="auto"/>
        <w:ind w:right="28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 clears the descriptive process, which gives clarity on product development and delivery.</w:t>
      </w:r>
    </w:p>
    <w:p w14:paraId="009AE6B5" w14:textId="77777777" w:rsidR="0048606E" w:rsidRDefault="00000000">
      <w:pPr>
        <w:widowControl w:val="0"/>
        <w:numPr>
          <w:ilvl w:val="1"/>
          <w:numId w:val="2"/>
        </w:numPr>
        <w:pBdr>
          <w:top w:val="nil"/>
          <w:left w:val="nil"/>
          <w:bottom w:val="nil"/>
          <w:right w:val="nil"/>
          <w:between w:val="nil"/>
        </w:pBdr>
        <w:tabs>
          <w:tab w:val="left" w:pos="747"/>
        </w:tabs>
        <w:spacing w:before="90" w:line="240" w:lineRule="auto"/>
        <w:ind w:left="747"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improves customer experience and satisfaction.</w:t>
      </w:r>
    </w:p>
    <w:p w14:paraId="51915457" w14:textId="77777777" w:rsidR="0048606E" w:rsidRDefault="00000000">
      <w:pPr>
        <w:widowControl w:val="0"/>
        <w:numPr>
          <w:ilvl w:val="1"/>
          <w:numId w:val="2"/>
        </w:numPr>
        <w:pBdr>
          <w:top w:val="nil"/>
          <w:left w:val="nil"/>
          <w:bottom w:val="nil"/>
          <w:right w:val="nil"/>
          <w:between w:val="nil"/>
        </w:pBdr>
        <w:tabs>
          <w:tab w:val="left" w:pos="748"/>
        </w:tabs>
        <w:spacing w:before="252" w:line="374" w:lineRule="auto"/>
        <w:ind w:right="25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 simplifies collaboration and places all tools in the cloud for customers to access.</w:t>
      </w:r>
    </w:p>
    <w:p w14:paraId="4F5D7C5A" w14:textId="77777777" w:rsidR="0048606E" w:rsidRDefault="00000000">
      <w:pPr>
        <w:widowControl w:val="0"/>
        <w:numPr>
          <w:ilvl w:val="1"/>
          <w:numId w:val="2"/>
        </w:numPr>
        <w:pBdr>
          <w:top w:val="nil"/>
          <w:left w:val="nil"/>
          <w:bottom w:val="nil"/>
          <w:right w:val="nil"/>
          <w:between w:val="nil"/>
        </w:pBdr>
        <w:tabs>
          <w:tab w:val="left" w:pos="748"/>
        </w:tabs>
        <w:spacing w:before="91" w:line="374" w:lineRule="auto"/>
        <w:ind w:right="2859"/>
        <w:rPr>
          <w:rFonts w:ascii="Times New Roman" w:eastAsia="Times New Roman" w:hAnsi="Times New Roman" w:cs="Times New Roman"/>
          <w:color w:val="000000"/>
          <w:sz w:val="24"/>
          <w:szCs w:val="24"/>
        </w:rPr>
        <w:sectPr w:rsidR="0048606E">
          <w:pgSz w:w="11920" w:h="16840"/>
          <w:pgMar w:top="1380" w:right="425" w:bottom="280" w:left="1417" w:header="720" w:footer="720" w:gutter="0"/>
          <w:cols w:space="720"/>
        </w:sectPr>
      </w:pPr>
      <w:r>
        <w:rPr>
          <w:rFonts w:ascii="Times New Roman" w:eastAsia="Times New Roman" w:hAnsi="Times New Roman" w:cs="Times New Roman"/>
          <w:color w:val="000000"/>
          <w:sz w:val="24"/>
          <w:szCs w:val="24"/>
        </w:rPr>
        <w:t>DevOps means collective responsibility, which leads to better team engagement and productivity.</w:t>
      </w:r>
    </w:p>
    <w:p w14:paraId="50785978" w14:textId="77777777" w:rsidR="0048606E" w:rsidRDefault="00000000">
      <w:pPr>
        <w:spacing w:before="66"/>
        <w:ind w:left="28"/>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Disadvantages</w:t>
      </w:r>
    </w:p>
    <w:p w14:paraId="340D2317" w14:textId="77777777" w:rsidR="0048606E" w:rsidRDefault="0048606E">
      <w:pPr>
        <w:spacing w:before="146"/>
        <w:rPr>
          <w:rFonts w:ascii="Times New Roman" w:eastAsia="Times New Roman" w:hAnsi="Times New Roman" w:cs="Times New Roman"/>
          <w:sz w:val="28"/>
          <w:szCs w:val="28"/>
        </w:rPr>
      </w:pPr>
    </w:p>
    <w:p w14:paraId="770802AB" w14:textId="77777777" w:rsidR="0048606E" w:rsidRDefault="00000000">
      <w:pPr>
        <w:widowControl w:val="0"/>
        <w:numPr>
          <w:ilvl w:val="0"/>
          <w:numId w:val="1"/>
        </w:numPr>
        <w:pBdr>
          <w:top w:val="nil"/>
          <w:left w:val="nil"/>
          <w:bottom w:val="nil"/>
          <w:right w:val="nil"/>
          <w:between w:val="nil"/>
        </w:pBdr>
        <w:tabs>
          <w:tab w:val="left" w:pos="747"/>
        </w:tabs>
        <w:spacing w:line="240" w:lineRule="auto"/>
        <w:ind w:left="747"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DevOps professional or expert's developers are less available.</w:t>
      </w:r>
    </w:p>
    <w:p w14:paraId="095B47BF" w14:textId="77777777" w:rsidR="0048606E" w:rsidRDefault="00000000">
      <w:pPr>
        <w:widowControl w:val="0"/>
        <w:numPr>
          <w:ilvl w:val="0"/>
          <w:numId w:val="1"/>
        </w:numPr>
        <w:pBdr>
          <w:top w:val="nil"/>
          <w:left w:val="nil"/>
          <w:bottom w:val="nil"/>
          <w:right w:val="nil"/>
          <w:between w:val="nil"/>
        </w:pBdr>
        <w:tabs>
          <w:tab w:val="left" w:pos="747"/>
        </w:tabs>
        <w:spacing w:before="252" w:line="240" w:lineRule="auto"/>
        <w:ind w:left="747"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Developing with DevOps is so expensive.</w:t>
      </w:r>
    </w:p>
    <w:p w14:paraId="0DDC13FA" w14:textId="77777777" w:rsidR="0048606E" w:rsidRDefault="00000000">
      <w:pPr>
        <w:widowControl w:val="0"/>
        <w:numPr>
          <w:ilvl w:val="0"/>
          <w:numId w:val="1"/>
        </w:numPr>
        <w:pBdr>
          <w:top w:val="nil"/>
          <w:left w:val="nil"/>
          <w:bottom w:val="nil"/>
          <w:right w:val="nil"/>
          <w:between w:val="nil"/>
        </w:pBdr>
        <w:tabs>
          <w:tab w:val="left" w:pos="748"/>
        </w:tabs>
        <w:spacing w:before="252" w:line="374" w:lineRule="auto"/>
        <w:ind w:right="15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Adopting new DevOps technology into the industries is hard to manage in a short time.</w:t>
      </w:r>
    </w:p>
    <w:p w14:paraId="4EF70A07" w14:textId="77777777" w:rsidR="0048606E" w:rsidRDefault="00000000">
      <w:pPr>
        <w:widowControl w:val="0"/>
        <w:numPr>
          <w:ilvl w:val="0"/>
          <w:numId w:val="1"/>
        </w:numPr>
        <w:pBdr>
          <w:top w:val="nil"/>
          <w:left w:val="nil"/>
          <w:bottom w:val="nil"/>
          <w:right w:val="nil"/>
          <w:between w:val="nil"/>
        </w:pBdr>
        <w:tabs>
          <w:tab w:val="left" w:pos="748"/>
        </w:tabs>
        <w:spacing w:before="91" w:line="374" w:lineRule="auto"/>
        <w:ind w:right="14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Lack of DevOps knowledge can be a problem in the continuous integration of automation projects.</w:t>
      </w:r>
    </w:p>
    <w:p w14:paraId="76488ED3" w14:textId="77777777" w:rsidR="0048606E" w:rsidRDefault="0048606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589C1E26" w14:textId="77777777" w:rsidR="0048606E" w:rsidRDefault="0048606E">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783D8E6A" w14:textId="77777777" w:rsidR="0048606E" w:rsidRDefault="0048606E">
      <w:pPr>
        <w:widowControl w:val="0"/>
        <w:pBdr>
          <w:top w:val="nil"/>
          <w:left w:val="nil"/>
          <w:bottom w:val="nil"/>
          <w:right w:val="nil"/>
          <w:between w:val="nil"/>
        </w:pBdr>
        <w:spacing w:before="267" w:line="240" w:lineRule="auto"/>
        <w:rPr>
          <w:rFonts w:ascii="Times New Roman" w:eastAsia="Times New Roman" w:hAnsi="Times New Roman" w:cs="Times New Roman"/>
          <w:color w:val="000000"/>
          <w:sz w:val="24"/>
          <w:szCs w:val="24"/>
        </w:rPr>
      </w:pPr>
    </w:p>
    <w:p w14:paraId="6C8D66F3" w14:textId="77777777" w:rsidR="0048606E" w:rsidRDefault="00000000">
      <w:pPr>
        <w:spacing w:line="288" w:lineRule="auto"/>
        <w:ind w:left="28" w:right="1197"/>
        <w:rPr>
          <w:rFonts w:ascii="Times New Roman" w:eastAsia="Times New Roman" w:hAnsi="Times New Roman" w:cs="Times New Roman"/>
          <w:sz w:val="28"/>
          <w:szCs w:val="28"/>
        </w:rPr>
      </w:pPr>
      <w:r>
        <w:rPr>
          <w:rFonts w:ascii="Times New Roman" w:eastAsia="Times New Roman" w:hAnsi="Times New Roman" w:cs="Times New Roman"/>
          <w:b/>
          <w:bCs/>
          <w:sz w:val="28"/>
          <w:szCs w:val="28"/>
          <w:u w:val="single"/>
        </w:rPr>
        <w:t>Conclusion:</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Hence, we have known what DevOps is and its advantages and disadvantage</w:t>
      </w:r>
    </w:p>
    <w:p w14:paraId="07B36E98" w14:textId="77777777" w:rsidR="0048606E" w:rsidRDefault="00000000">
      <w:pPr>
        <w:tabs>
          <w:tab w:val="left" w:pos="1020"/>
        </w:tabs>
        <w:rPr>
          <w:rFonts w:ascii="Times New Roman" w:eastAsia="Times New Roman" w:hAnsi="Times New Roman" w:cs="Times New Roman"/>
          <w:sz w:val="28"/>
          <w:szCs w:val="28"/>
        </w:rPr>
        <w:sectPr w:rsidR="0048606E">
          <w:pgSz w:w="11920" w:h="16840"/>
          <w:pgMar w:top="1380" w:right="425" w:bottom="280" w:left="1417" w:header="720" w:footer="720" w:gutter="0"/>
          <w:cols w:space="720"/>
        </w:sectPr>
      </w:pPr>
      <w:r>
        <w:rPr>
          <w:rFonts w:ascii="Times New Roman" w:eastAsia="Times New Roman" w:hAnsi="Times New Roman" w:cs="Times New Roman"/>
          <w:sz w:val="28"/>
          <w:szCs w:val="28"/>
        </w:rPr>
        <w:tab/>
      </w:r>
    </w:p>
    <w:p w14:paraId="09A66981" w14:textId="77777777" w:rsidR="0048606E" w:rsidRDefault="0048606E">
      <w:pPr>
        <w:jc w:val="both"/>
        <w:rPr>
          <w:rFonts w:ascii="Times New Roman" w:eastAsia="Times New Roman" w:hAnsi="Times New Roman" w:cs="Times New Roman"/>
          <w:b/>
          <w:bCs/>
          <w:sz w:val="24"/>
          <w:szCs w:val="24"/>
        </w:rPr>
      </w:pPr>
    </w:p>
    <w:sectPr w:rsidR="0048606E">
      <w:headerReference w:type="default" r:id="rId10"/>
      <w:pgSz w:w="11920"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1D19E" w14:textId="77777777" w:rsidR="006311BE" w:rsidRDefault="006311BE">
      <w:pPr>
        <w:spacing w:line="240" w:lineRule="auto"/>
      </w:pPr>
      <w:r>
        <w:separator/>
      </w:r>
    </w:p>
  </w:endnote>
  <w:endnote w:type="continuationSeparator" w:id="0">
    <w:p w14:paraId="0D37A2BE" w14:textId="77777777" w:rsidR="006311BE" w:rsidRDefault="00631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6059D3E3-0CD1-4AAF-AA36-5E5B1A676778}"/>
  </w:font>
  <w:font w:name="Cambria">
    <w:panose1 w:val="02040503050406030204"/>
    <w:charset w:val="00"/>
    <w:family w:val="roman"/>
    <w:pitch w:val="variable"/>
    <w:sig w:usb0="E00006FF" w:usb1="420024FF" w:usb2="02000000" w:usb3="00000000" w:csb0="0000019F" w:csb1="00000000"/>
    <w:embedRegular r:id="rId2" w:fontKey="{5D8930B7-4C0C-4EF0-A107-511F66EDA8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8DF5F" w14:textId="77777777" w:rsidR="006311BE" w:rsidRDefault="006311BE">
      <w:pPr>
        <w:spacing w:line="240" w:lineRule="auto"/>
      </w:pPr>
      <w:r>
        <w:separator/>
      </w:r>
    </w:p>
  </w:footnote>
  <w:footnote w:type="continuationSeparator" w:id="0">
    <w:p w14:paraId="5E50B325" w14:textId="77777777" w:rsidR="006311BE" w:rsidRDefault="006311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01B8" w14:textId="1F5D2A33" w:rsidR="0048606E" w:rsidRDefault="00000000">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Name:</w:t>
    </w:r>
    <w:r w:rsidR="00FE738E">
      <w:rPr>
        <w:rFonts w:ascii="Times New Roman" w:eastAsia="Times New Roman" w:hAnsi="Times New Roman" w:cs="Times New Roman"/>
        <w:sz w:val="24"/>
        <w:szCs w:val="24"/>
      </w:rPr>
      <w:t>Bharat</w:t>
    </w:r>
    <w:proofErr w:type="spellEnd"/>
    <w:proofErr w:type="gramEnd"/>
    <w:r w:rsidR="00FE738E">
      <w:rPr>
        <w:rFonts w:ascii="Times New Roman" w:eastAsia="Times New Roman" w:hAnsi="Times New Roman" w:cs="Times New Roman"/>
        <w:sz w:val="24"/>
        <w:szCs w:val="24"/>
      </w:rPr>
      <w:t xml:space="preserve"> Sharma</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Batch:</w:t>
    </w:r>
    <w:r w:rsidR="00FE738E">
      <w:rPr>
        <w:rFonts w:ascii="Times New Roman" w:eastAsia="Times New Roman" w:hAnsi="Times New Roman" w:cs="Times New Roman"/>
        <w:sz w:val="24"/>
        <w:szCs w:val="24"/>
      </w:rPr>
      <w:t>T</w:t>
    </w:r>
    <w:proofErr w:type="gramEnd"/>
    <w:r w:rsidR="00FE738E">
      <w:rPr>
        <w:rFonts w:ascii="Times New Roman" w:eastAsia="Times New Roman" w:hAnsi="Times New Roman" w:cs="Times New Roman"/>
        <w:sz w:val="24"/>
        <w:szCs w:val="24"/>
      </w:rPr>
      <w:t>22</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w:t>
    </w:r>
    <w:r w:rsidR="00FE738E">
      <w:rPr>
        <w:rFonts w:ascii="Times New Roman" w:eastAsia="Times New Roman" w:hAnsi="Times New Roman" w:cs="Times New Roman"/>
        <w:sz w:val="24"/>
        <w:szCs w:val="24"/>
      </w:rPr>
      <w:t>:107</w:t>
    </w:r>
  </w:p>
  <w:p w14:paraId="3504E5E6" w14:textId="77777777" w:rsidR="00FE738E" w:rsidRDefault="00FE738E">
    <w:pPr>
      <w:rPr>
        <w:rFonts w:ascii="Times New Roman" w:eastAsia="Times New Roman" w:hAnsi="Times New Roman" w:cs="Times New Roman"/>
        <w:sz w:val="24"/>
        <w:szCs w:val="24"/>
      </w:rPr>
    </w:pPr>
  </w:p>
  <w:p w14:paraId="36FCAE09" w14:textId="77777777" w:rsidR="0048606E" w:rsidRDefault="0048606E">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78A0" w14:textId="77777777" w:rsidR="0048606E" w:rsidRDefault="0048606E">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EF1"/>
    <w:multiLevelType w:val="multilevel"/>
    <w:tmpl w:val="326E1374"/>
    <w:lvl w:ilvl="0">
      <w:numFmt w:val="bullet"/>
      <w:lvlText w:val="○"/>
      <w:lvlJc w:val="left"/>
      <w:pPr>
        <w:ind w:left="748" w:hanging="360"/>
      </w:pPr>
      <w:rPr>
        <w:rFonts w:ascii="Arial" w:eastAsia="Arial" w:hAnsi="Arial" w:cs="Arial"/>
        <w:b w:val="0"/>
        <w:bCs w:val="0"/>
        <w:i w:val="0"/>
        <w:iCs w:val="0"/>
        <w:sz w:val="24"/>
        <w:szCs w:val="24"/>
      </w:rPr>
    </w:lvl>
    <w:lvl w:ilvl="1">
      <w:numFmt w:val="bullet"/>
      <w:lvlText w:val="•"/>
      <w:lvlJc w:val="left"/>
      <w:pPr>
        <w:ind w:left="1673" w:hanging="360"/>
      </w:pPr>
    </w:lvl>
    <w:lvl w:ilvl="2">
      <w:numFmt w:val="bullet"/>
      <w:lvlText w:val="•"/>
      <w:lvlJc w:val="left"/>
      <w:pPr>
        <w:ind w:left="2607" w:hanging="360"/>
      </w:pPr>
    </w:lvl>
    <w:lvl w:ilvl="3">
      <w:numFmt w:val="bullet"/>
      <w:lvlText w:val="•"/>
      <w:lvlJc w:val="left"/>
      <w:pPr>
        <w:ind w:left="3541" w:hanging="360"/>
      </w:pPr>
    </w:lvl>
    <w:lvl w:ilvl="4">
      <w:numFmt w:val="bullet"/>
      <w:lvlText w:val="•"/>
      <w:lvlJc w:val="left"/>
      <w:pPr>
        <w:ind w:left="4475" w:hanging="360"/>
      </w:pPr>
    </w:lvl>
    <w:lvl w:ilvl="5">
      <w:numFmt w:val="bullet"/>
      <w:lvlText w:val="•"/>
      <w:lvlJc w:val="left"/>
      <w:pPr>
        <w:ind w:left="5409" w:hanging="360"/>
      </w:pPr>
    </w:lvl>
    <w:lvl w:ilvl="6">
      <w:numFmt w:val="bullet"/>
      <w:lvlText w:val="•"/>
      <w:lvlJc w:val="left"/>
      <w:pPr>
        <w:ind w:left="6342" w:hanging="360"/>
      </w:pPr>
    </w:lvl>
    <w:lvl w:ilvl="7">
      <w:numFmt w:val="bullet"/>
      <w:lvlText w:val="•"/>
      <w:lvlJc w:val="left"/>
      <w:pPr>
        <w:ind w:left="7276" w:hanging="360"/>
      </w:pPr>
    </w:lvl>
    <w:lvl w:ilvl="8">
      <w:numFmt w:val="bullet"/>
      <w:lvlText w:val="•"/>
      <w:lvlJc w:val="left"/>
      <w:pPr>
        <w:ind w:left="8210" w:hanging="360"/>
      </w:pPr>
    </w:lvl>
  </w:abstractNum>
  <w:abstractNum w:abstractNumId="1" w15:restartNumberingAfterBreak="0">
    <w:nsid w:val="37237328"/>
    <w:multiLevelType w:val="multilevel"/>
    <w:tmpl w:val="0B90CED4"/>
    <w:lvl w:ilvl="0">
      <w:start w:val="1"/>
      <w:numFmt w:val="decimal"/>
      <w:lvlText w:val="%1."/>
      <w:lvlJc w:val="left"/>
      <w:pPr>
        <w:ind w:left="748" w:hanging="360"/>
      </w:pPr>
    </w:lvl>
    <w:lvl w:ilvl="1">
      <w:numFmt w:val="bullet"/>
      <w:lvlText w:val="●"/>
      <w:lvlJc w:val="left"/>
      <w:pPr>
        <w:ind w:left="748" w:hanging="360"/>
      </w:pPr>
      <w:rPr>
        <w:rFonts w:ascii="Arial" w:eastAsia="Arial" w:hAnsi="Arial" w:cs="Arial"/>
      </w:rPr>
    </w:lvl>
    <w:lvl w:ilvl="2">
      <w:numFmt w:val="bullet"/>
      <w:lvlText w:val="•"/>
      <w:lvlJc w:val="left"/>
      <w:pPr>
        <w:ind w:left="2607" w:hanging="360"/>
      </w:pPr>
    </w:lvl>
    <w:lvl w:ilvl="3">
      <w:numFmt w:val="bullet"/>
      <w:lvlText w:val="•"/>
      <w:lvlJc w:val="left"/>
      <w:pPr>
        <w:ind w:left="3541" w:hanging="360"/>
      </w:pPr>
    </w:lvl>
    <w:lvl w:ilvl="4">
      <w:numFmt w:val="bullet"/>
      <w:lvlText w:val="•"/>
      <w:lvlJc w:val="left"/>
      <w:pPr>
        <w:ind w:left="4475" w:hanging="360"/>
      </w:pPr>
    </w:lvl>
    <w:lvl w:ilvl="5">
      <w:numFmt w:val="bullet"/>
      <w:lvlText w:val="•"/>
      <w:lvlJc w:val="left"/>
      <w:pPr>
        <w:ind w:left="5409" w:hanging="360"/>
      </w:pPr>
    </w:lvl>
    <w:lvl w:ilvl="6">
      <w:numFmt w:val="bullet"/>
      <w:lvlText w:val="•"/>
      <w:lvlJc w:val="left"/>
      <w:pPr>
        <w:ind w:left="6342" w:hanging="360"/>
      </w:pPr>
    </w:lvl>
    <w:lvl w:ilvl="7">
      <w:numFmt w:val="bullet"/>
      <w:lvlText w:val="•"/>
      <w:lvlJc w:val="left"/>
      <w:pPr>
        <w:ind w:left="7276" w:hanging="360"/>
      </w:pPr>
    </w:lvl>
    <w:lvl w:ilvl="8">
      <w:numFmt w:val="bullet"/>
      <w:lvlText w:val="•"/>
      <w:lvlJc w:val="left"/>
      <w:pPr>
        <w:ind w:left="8210" w:hanging="360"/>
      </w:pPr>
    </w:lvl>
  </w:abstractNum>
  <w:abstractNum w:abstractNumId="2" w15:restartNumberingAfterBreak="0">
    <w:nsid w:val="44286D9A"/>
    <w:multiLevelType w:val="multilevel"/>
    <w:tmpl w:val="08D89C10"/>
    <w:lvl w:ilvl="0">
      <w:numFmt w:val="bullet"/>
      <w:lvlText w:val="●"/>
      <w:lvlJc w:val="left"/>
      <w:pPr>
        <w:ind w:left="748" w:hanging="360"/>
      </w:pPr>
      <w:rPr>
        <w:rFonts w:ascii="Arial" w:eastAsia="Arial" w:hAnsi="Arial" w:cs="Arial"/>
        <w:b w:val="0"/>
        <w:bCs w:val="0"/>
        <w:i w:val="0"/>
        <w:iCs w:val="0"/>
        <w:color w:val="333333"/>
        <w:sz w:val="24"/>
        <w:szCs w:val="24"/>
      </w:rPr>
    </w:lvl>
    <w:lvl w:ilvl="1">
      <w:numFmt w:val="bullet"/>
      <w:lvlText w:val="•"/>
      <w:lvlJc w:val="left"/>
      <w:pPr>
        <w:ind w:left="1673" w:hanging="360"/>
      </w:pPr>
    </w:lvl>
    <w:lvl w:ilvl="2">
      <w:numFmt w:val="bullet"/>
      <w:lvlText w:val="•"/>
      <w:lvlJc w:val="left"/>
      <w:pPr>
        <w:ind w:left="2607" w:hanging="360"/>
      </w:pPr>
    </w:lvl>
    <w:lvl w:ilvl="3">
      <w:numFmt w:val="bullet"/>
      <w:lvlText w:val="•"/>
      <w:lvlJc w:val="left"/>
      <w:pPr>
        <w:ind w:left="3541" w:hanging="360"/>
      </w:pPr>
    </w:lvl>
    <w:lvl w:ilvl="4">
      <w:numFmt w:val="bullet"/>
      <w:lvlText w:val="•"/>
      <w:lvlJc w:val="left"/>
      <w:pPr>
        <w:ind w:left="4475" w:hanging="360"/>
      </w:pPr>
    </w:lvl>
    <w:lvl w:ilvl="5">
      <w:numFmt w:val="bullet"/>
      <w:lvlText w:val="•"/>
      <w:lvlJc w:val="left"/>
      <w:pPr>
        <w:ind w:left="5409" w:hanging="360"/>
      </w:pPr>
    </w:lvl>
    <w:lvl w:ilvl="6">
      <w:numFmt w:val="bullet"/>
      <w:lvlText w:val="•"/>
      <w:lvlJc w:val="left"/>
      <w:pPr>
        <w:ind w:left="6342" w:hanging="360"/>
      </w:pPr>
    </w:lvl>
    <w:lvl w:ilvl="7">
      <w:numFmt w:val="bullet"/>
      <w:lvlText w:val="•"/>
      <w:lvlJc w:val="left"/>
      <w:pPr>
        <w:ind w:left="7276" w:hanging="360"/>
      </w:pPr>
    </w:lvl>
    <w:lvl w:ilvl="8">
      <w:numFmt w:val="bullet"/>
      <w:lvlText w:val="•"/>
      <w:lvlJc w:val="left"/>
      <w:pPr>
        <w:ind w:left="8210" w:hanging="360"/>
      </w:pPr>
    </w:lvl>
  </w:abstractNum>
  <w:num w:numId="1" w16cid:durableId="1822118170">
    <w:abstractNumId w:val="0"/>
  </w:num>
  <w:num w:numId="2" w16cid:durableId="147403330">
    <w:abstractNumId w:val="1"/>
  </w:num>
  <w:num w:numId="3" w16cid:durableId="872693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6E"/>
    <w:rsid w:val="000E2999"/>
    <w:rsid w:val="0048606E"/>
    <w:rsid w:val="006311BE"/>
    <w:rsid w:val="00E608C6"/>
    <w:rsid w:val="00FE7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F157"/>
  <w15:docId w15:val="{5F0453E1-A18C-40B1-919C-378039822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BD2B92"/>
    <w:pPr>
      <w:tabs>
        <w:tab w:val="center" w:pos="4513"/>
        <w:tab w:val="right" w:pos="9026"/>
      </w:tabs>
      <w:spacing w:line="240" w:lineRule="auto"/>
    </w:pPr>
  </w:style>
  <w:style w:type="character" w:customStyle="1" w:styleId="HeaderChar">
    <w:name w:val="Header Char"/>
    <w:basedOn w:val="DefaultParagraphFont"/>
    <w:link w:val="Header"/>
    <w:uiPriority w:val="99"/>
    <w:rsid w:val="00BD2B92"/>
  </w:style>
  <w:style w:type="paragraph" w:styleId="Footer">
    <w:name w:val="footer"/>
    <w:basedOn w:val="Normal"/>
    <w:link w:val="FooterChar"/>
    <w:uiPriority w:val="99"/>
    <w:unhideWhenUsed/>
    <w:rsid w:val="00BD2B92"/>
    <w:pPr>
      <w:tabs>
        <w:tab w:val="center" w:pos="4513"/>
        <w:tab w:val="right" w:pos="9026"/>
      </w:tabs>
      <w:spacing w:line="240" w:lineRule="auto"/>
    </w:pPr>
  </w:style>
  <w:style w:type="character" w:customStyle="1" w:styleId="FooterChar">
    <w:name w:val="Footer Char"/>
    <w:basedOn w:val="DefaultParagraphFont"/>
    <w:link w:val="Footer"/>
    <w:uiPriority w:val="99"/>
    <w:rsid w:val="00BD2B92"/>
  </w:style>
  <w:style w:type="paragraph" w:styleId="BodyText">
    <w:name w:val="Body Text"/>
    <w:basedOn w:val="Normal"/>
    <w:link w:val="BodyTextChar"/>
    <w:uiPriority w:val="1"/>
    <w:qFormat/>
    <w:rsid w:val="008830F1"/>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8830F1"/>
    <w:rPr>
      <w:rFonts w:ascii="Times New Roman" w:eastAsia="Times New Roman" w:hAnsi="Times New Roman" w:cs="Times New Roman"/>
      <w:sz w:val="24"/>
      <w:szCs w:val="24"/>
      <w:lang w:val="en-US" w:eastAsia="en-US"/>
    </w:rPr>
  </w:style>
  <w:style w:type="paragraph" w:styleId="ListParagraph">
    <w:name w:val="List Paragraph"/>
    <w:basedOn w:val="Normal"/>
    <w:uiPriority w:val="1"/>
    <w:qFormat/>
    <w:rsid w:val="008830F1"/>
    <w:pPr>
      <w:widowControl w:val="0"/>
      <w:autoSpaceDE w:val="0"/>
      <w:autoSpaceDN w:val="0"/>
      <w:spacing w:line="240" w:lineRule="auto"/>
      <w:ind w:left="748" w:hanging="360"/>
    </w:pPr>
    <w:rPr>
      <w:rFonts w:ascii="Arial MT" w:eastAsia="Arial MT" w:hAnsi="Arial MT" w:cs="Arial MT"/>
      <w:lang w:val="en-US" w:eastAsia="en-US"/>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0M6CahqYXnFnSxqPD+WCsaZlcQ==">CgMxLjA4AHIhMS1PZVJDaWlGZlFGZV9OcVZENWlfczZUZ2xYUkJjZHB2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dc:creator>
  <cp:lastModifiedBy>BHARAT_SHARMA_47B_AIDS</cp:lastModifiedBy>
  <cp:revision>2</cp:revision>
  <dcterms:created xsi:type="dcterms:W3CDTF">2026-04-19T16:19:00Z</dcterms:created>
  <dcterms:modified xsi:type="dcterms:W3CDTF">2026-04-19T16:19:00Z</dcterms:modified>
</cp:coreProperties>
</file>