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92E5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TASK: Prepare Audit Report for Financial Year 2025–2026</w:t>
      </w:r>
    </w:p>
    <w:p w14:paraId="2539254C" w14:textId="77777777" w:rsidR="00C826AC" w:rsidRPr="00C826AC" w:rsidRDefault="00C826AC" w:rsidP="00C826AC">
      <w:r w:rsidRPr="00C826AC">
        <w:t xml:space="preserve">I am a </w:t>
      </w:r>
      <w:r w:rsidRPr="00C826AC">
        <w:rPr>
          <w:b/>
          <w:bCs/>
        </w:rPr>
        <w:t>Government Certified Panel Auditor of Co-operative Societies in Maharashtra</w:t>
      </w:r>
      <w:r w:rsidRPr="00C826AC">
        <w:t>.</w:t>
      </w:r>
    </w:p>
    <w:p w14:paraId="1C58A0BD" w14:textId="77777777" w:rsidR="00C826AC" w:rsidRPr="00C826AC" w:rsidRDefault="00C826AC" w:rsidP="00C826AC">
      <w:r w:rsidRPr="00C826AC">
        <w:t>I am uploading two Excel files:</w:t>
      </w:r>
    </w:p>
    <w:p w14:paraId="0F1B3B1E" w14:textId="77777777" w:rsidR="00C826AC" w:rsidRPr="00C826AC" w:rsidRDefault="00C826AC" w:rsidP="00C826AC">
      <w:pPr>
        <w:numPr>
          <w:ilvl w:val="0"/>
          <w:numId w:val="1"/>
        </w:numPr>
      </w:pPr>
      <w:r w:rsidRPr="00C826AC">
        <w:rPr>
          <w:b/>
          <w:bCs/>
        </w:rPr>
        <w:t>Acct-Oasis-2025-26.xls</w:t>
      </w:r>
      <w:r w:rsidRPr="00C826AC">
        <w:br/>
        <w:t xml:space="preserve">→ This contains the Financial Statements / Accounts of the Society for the financial year </w:t>
      </w:r>
      <w:r w:rsidRPr="00C826AC">
        <w:rPr>
          <w:b/>
          <w:bCs/>
        </w:rPr>
        <w:t>2025–2026</w:t>
      </w:r>
      <w:r w:rsidRPr="00C826AC">
        <w:t xml:space="preserve">, ending </w:t>
      </w:r>
      <w:r w:rsidRPr="00C826AC">
        <w:rPr>
          <w:b/>
          <w:bCs/>
        </w:rPr>
        <w:t>31 March 2026</w:t>
      </w:r>
      <w:r w:rsidRPr="00C826AC">
        <w:t>.</w:t>
      </w:r>
    </w:p>
    <w:p w14:paraId="22B7BA2D" w14:textId="77777777" w:rsidR="00C826AC" w:rsidRPr="00C826AC" w:rsidRDefault="00C826AC" w:rsidP="00C826AC">
      <w:pPr>
        <w:numPr>
          <w:ilvl w:val="0"/>
          <w:numId w:val="1"/>
        </w:numPr>
      </w:pPr>
      <w:r w:rsidRPr="00C826AC">
        <w:rPr>
          <w:b/>
          <w:bCs/>
        </w:rPr>
        <w:t>Audit-Oasis-CHS-2024-25.xls</w:t>
      </w:r>
      <w:r w:rsidRPr="00C826AC">
        <w:br/>
        <w:t xml:space="preserve">→ This is the </w:t>
      </w:r>
      <w:r w:rsidRPr="00C826AC">
        <w:rPr>
          <w:b/>
          <w:bCs/>
        </w:rPr>
        <w:t>Audit Report for the previous financial year 2024–2025</w:t>
      </w:r>
      <w:r w:rsidRPr="00C826AC">
        <w:t xml:space="preserve"> and must be used as the primary reference for preparing the new report.</w:t>
      </w:r>
    </w:p>
    <w:p w14:paraId="7D6E26BD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OBJECTIVE</w:t>
      </w:r>
    </w:p>
    <w:p w14:paraId="05D10B10" w14:textId="77777777" w:rsidR="00C826AC" w:rsidRPr="00C826AC" w:rsidRDefault="00C826AC" w:rsidP="00C826AC">
      <w:r w:rsidRPr="00C826AC">
        <w:t xml:space="preserve">Thoroughly review </w:t>
      </w:r>
      <w:r w:rsidRPr="00C826AC">
        <w:rPr>
          <w:b/>
          <w:bCs/>
        </w:rPr>
        <w:t>Acct-Oasis-2025-26.xls</w:t>
      </w:r>
      <w:r w:rsidRPr="00C826AC">
        <w:t xml:space="preserve"> and prepare a complete </w:t>
      </w:r>
      <w:r w:rsidRPr="00C826AC">
        <w:rPr>
          <w:b/>
          <w:bCs/>
        </w:rPr>
        <w:t>Audit Report for FY 2025–2026</w:t>
      </w:r>
      <w:r w:rsidRPr="00C826AC">
        <w:t xml:space="preserve">, using </w:t>
      </w:r>
      <w:r w:rsidRPr="00C826AC">
        <w:rPr>
          <w:b/>
          <w:bCs/>
        </w:rPr>
        <w:t>Audit-Oasis-CHS-2024-25.xls as the model/template</w:t>
      </w:r>
      <w:r w:rsidRPr="00C826AC">
        <w:t>.</w:t>
      </w:r>
    </w:p>
    <w:p w14:paraId="3FA21597" w14:textId="77777777" w:rsidR="00C826AC" w:rsidRPr="00C826AC" w:rsidRDefault="00C826AC" w:rsidP="00C826AC">
      <w:r w:rsidRPr="00C826AC">
        <w:t xml:space="preserve">The new Audit Report should follow the </w:t>
      </w:r>
      <w:r w:rsidRPr="00C826AC">
        <w:rPr>
          <w:b/>
          <w:bCs/>
        </w:rPr>
        <w:t>same format, sequence, headings, presentation, terminology, style, schedules, tables, observations and overall structure</w:t>
      </w:r>
      <w:r w:rsidRPr="00C826AC">
        <w:t xml:space="preserve"> as the previous year's Audit Report, unless a change is necessary because of the financial information or applicable law.</w:t>
      </w:r>
    </w:p>
    <w:p w14:paraId="48232536" w14:textId="77777777" w:rsidR="00C826AC" w:rsidRPr="00C826AC" w:rsidRDefault="00C826AC" w:rsidP="00C826AC">
      <w:r w:rsidRPr="00C826AC">
        <w:pict w14:anchorId="6B2B4EB6">
          <v:rect id="_x0000_i1097" style="width:0;height:1.5pt" o:hralign="center" o:hrstd="t" o:hr="t" fillcolor="#a0a0a0" stroked="f"/>
        </w:pict>
      </w:r>
    </w:p>
    <w:p w14:paraId="07575CEA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1. FIRST REVIEW THE PREVIOUS YEAR'S AUDIT REPORT</w:t>
      </w:r>
    </w:p>
    <w:p w14:paraId="3D943DBF" w14:textId="77777777" w:rsidR="00C826AC" w:rsidRPr="00C826AC" w:rsidRDefault="00C826AC" w:rsidP="00C826AC">
      <w:r w:rsidRPr="00C826AC">
        <w:t>Before preparing the new report:</w:t>
      </w:r>
    </w:p>
    <w:p w14:paraId="7B119FD3" w14:textId="77777777" w:rsidR="00C826AC" w:rsidRPr="00C826AC" w:rsidRDefault="00C826AC" w:rsidP="00C826AC">
      <w:pPr>
        <w:numPr>
          <w:ilvl w:val="0"/>
          <w:numId w:val="2"/>
        </w:numPr>
      </w:pPr>
      <w:r w:rsidRPr="00C826AC">
        <w:t xml:space="preserve">Study the entire </w:t>
      </w:r>
      <w:r w:rsidRPr="00C826AC">
        <w:rPr>
          <w:b/>
          <w:bCs/>
        </w:rPr>
        <w:t>Audit-Oasis-CHS-2024-25.xls</w:t>
      </w:r>
      <w:r w:rsidRPr="00C826AC">
        <w:t>.</w:t>
      </w:r>
    </w:p>
    <w:p w14:paraId="6E2D60E1" w14:textId="77777777" w:rsidR="00C826AC" w:rsidRPr="00C826AC" w:rsidRDefault="00C826AC" w:rsidP="00C826AC">
      <w:pPr>
        <w:numPr>
          <w:ilvl w:val="0"/>
          <w:numId w:val="2"/>
        </w:numPr>
      </w:pPr>
      <w:r w:rsidRPr="00C826AC">
        <w:t>Identify all worksheets/sheets.</w:t>
      </w:r>
    </w:p>
    <w:p w14:paraId="5DEA820F" w14:textId="77777777" w:rsidR="00C826AC" w:rsidRPr="00C826AC" w:rsidRDefault="00C826AC" w:rsidP="00C826AC">
      <w:pPr>
        <w:numPr>
          <w:ilvl w:val="0"/>
          <w:numId w:val="2"/>
        </w:numPr>
      </w:pPr>
      <w:r w:rsidRPr="00C826AC">
        <w:t>Identify the exact structure of the Audit Report.</w:t>
      </w:r>
    </w:p>
    <w:p w14:paraId="088C7010" w14:textId="77777777" w:rsidR="00C826AC" w:rsidRPr="00C826AC" w:rsidRDefault="00C826AC" w:rsidP="00C826AC">
      <w:pPr>
        <w:numPr>
          <w:ilvl w:val="0"/>
          <w:numId w:val="2"/>
        </w:numPr>
      </w:pPr>
      <w:r w:rsidRPr="00C826AC">
        <w:t>Note all headings, sub-headings, tables, schedules and annexures.</w:t>
      </w:r>
    </w:p>
    <w:p w14:paraId="0EB3DDE6" w14:textId="77777777" w:rsidR="00C826AC" w:rsidRPr="00C826AC" w:rsidRDefault="00C826AC" w:rsidP="00C826AC">
      <w:pPr>
        <w:numPr>
          <w:ilvl w:val="0"/>
          <w:numId w:val="2"/>
        </w:numPr>
      </w:pPr>
      <w:r w:rsidRPr="00C826AC">
        <w:t>Note the order in which financial figures and audit observations are presented.</w:t>
      </w:r>
    </w:p>
    <w:p w14:paraId="255469FE" w14:textId="77777777" w:rsidR="00C826AC" w:rsidRPr="00C826AC" w:rsidRDefault="00C826AC" w:rsidP="00C826AC">
      <w:pPr>
        <w:numPr>
          <w:ilvl w:val="0"/>
          <w:numId w:val="2"/>
        </w:numPr>
      </w:pPr>
      <w:r w:rsidRPr="00C826AC">
        <w:t>Understand the wording and style used for:</w:t>
      </w:r>
    </w:p>
    <w:p w14:paraId="3272F9E9" w14:textId="77777777" w:rsidR="00C826AC" w:rsidRPr="00C826AC" w:rsidRDefault="00C826AC" w:rsidP="00C826AC">
      <w:pPr>
        <w:numPr>
          <w:ilvl w:val="1"/>
          <w:numId w:val="2"/>
        </w:numPr>
      </w:pPr>
      <w:r w:rsidRPr="00C826AC">
        <w:t>Audit observations</w:t>
      </w:r>
    </w:p>
    <w:p w14:paraId="7FEA21CD" w14:textId="77777777" w:rsidR="00C826AC" w:rsidRPr="00C826AC" w:rsidRDefault="00C826AC" w:rsidP="00C826AC">
      <w:pPr>
        <w:numPr>
          <w:ilvl w:val="1"/>
          <w:numId w:val="2"/>
        </w:numPr>
      </w:pPr>
      <w:r w:rsidRPr="00C826AC">
        <w:t>Irregularities</w:t>
      </w:r>
    </w:p>
    <w:p w14:paraId="541FC496" w14:textId="77777777" w:rsidR="00C826AC" w:rsidRPr="00C826AC" w:rsidRDefault="00C826AC" w:rsidP="00C826AC">
      <w:pPr>
        <w:numPr>
          <w:ilvl w:val="1"/>
          <w:numId w:val="2"/>
        </w:numPr>
      </w:pPr>
      <w:r w:rsidRPr="00C826AC">
        <w:t>Qualifications</w:t>
      </w:r>
    </w:p>
    <w:p w14:paraId="61C585EF" w14:textId="77777777" w:rsidR="00C826AC" w:rsidRPr="00C826AC" w:rsidRDefault="00C826AC" w:rsidP="00C826AC">
      <w:pPr>
        <w:numPr>
          <w:ilvl w:val="1"/>
          <w:numId w:val="2"/>
        </w:numPr>
      </w:pPr>
      <w:r w:rsidRPr="00C826AC">
        <w:t>Compliance remarks</w:t>
      </w:r>
    </w:p>
    <w:p w14:paraId="71AFFAB0" w14:textId="77777777" w:rsidR="00C826AC" w:rsidRPr="00C826AC" w:rsidRDefault="00C826AC" w:rsidP="00C826AC">
      <w:pPr>
        <w:numPr>
          <w:ilvl w:val="1"/>
          <w:numId w:val="2"/>
        </w:numPr>
      </w:pPr>
      <w:r w:rsidRPr="00C826AC">
        <w:t>Financial statement comments</w:t>
      </w:r>
    </w:p>
    <w:p w14:paraId="07311C1D" w14:textId="77777777" w:rsidR="00C826AC" w:rsidRPr="00C826AC" w:rsidRDefault="00C826AC" w:rsidP="00C826AC">
      <w:pPr>
        <w:numPr>
          <w:ilvl w:val="1"/>
          <w:numId w:val="2"/>
        </w:numPr>
      </w:pPr>
      <w:r w:rsidRPr="00C826AC">
        <w:lastRenderedPageBreak/>
        <w:t>Statutory observations</w:t>
      </w:r>
    </w:p>
    <w:p w14:paraId="021046DA" w14:textId="77777777" w:rsidR="00C826AC" w:rsidRPr="00C826AC" w:rsidRDefault="00C826AC" w:rsidP="00C826AC">
      <w:pPr>
        <w:numPr>
          <w:ilvl w:val="1"/>
          <w:numId w:val="2"/>
        </w:numPr>
      </w:pPr>
      <w:r w:rsidRPr="00C826AC">
        <w:t>Management/Committee responses, wherever applicable.</w:t>
      </w:r>
    </w:p>
    <w:p w14:paraId="457AC328" w14:textId="77777777" w:rsidR="00C826AC" w:rsidRPr="00C826AC" w:rsidRDefault="00C826AC" w:rsidP="00C826AC">
      <w:pPr>
        <w:numPr>
          <w:ilvl w:val="0"/>
          <w:numId w:val="2"/>
        </w:numPr>
      </w:pPr>
      <w:r w:rsidRPr="00C826AC">
        <w:t>Identify how amounts are presented, including ₹ symbol, commas, decimals, negative figures, brackets, etc.</w:t>
      </w:r>
    </w:p>
    <w:p w14:paraId="119DA496" w14:textId="77777777" w:rsidR="00C826AC" w:rsidRPr="00C826AC" w:rsidRDefault="00C826AC" w:rsidP="00C826AC">
      <w:pPr>
        <w:numPr>
          <w:ilvl w:val="0"/>
          <w:numId w:val="2"/>
        </w:numPr>
      </w:pPr>
      <w:r w:rsidRPr="00C826AC">
        <w:t>Identify whether formulas, totals or linked schedules are used.</w:t>
      </w:r>
    </w:p>
    <w:p w14:paraId="67BFCACF" w14:textId="77777777" w:rsidR="00C826AC" w:rsidRPr="00C826AC" w:rsidRDefault="00C826AC" w:rsidP="00C826AC">
      <w:pPr>
        <w:numPr>
          <w:ilvl w:val="0"/>
          <w:numId w:val="2"/>
        </w:numPr>
      </w:pPr>
      <w:r w:rsidRPr="00C826AC">
        <w:t>Preserve the same professional audit-report style.</w:t>
      </w:r>
    </w:p>
    <w:p w14:paraId="43D44981" w14:textId="77777777" w:rsidR="00C826AC" w:rsidRPr="00C826AC" w:rsidRDefault="00C826AC" w:rsidP="00C826AC">
      <w:r w:rsidRPr="00C826AC">
        <w:rPr>
          <w:b/>
          <w:bCs/>
        </w:rPr>
        <w:t>Do not simply copy the previous year's figures.</w:t>
      </w:r>
    </w:p>
    <w:p w14:paraId="4214BFB1" w14:textId="77777777" w:rsidR="00C826AC" w:rsidRPr="00C826AC" w:rsidRDefault="00C826AC" w:rsidP="00C826AC">
      <w:r w:rsidRPr="00C826AC">
        <w:t xml:space="preserve">The 2024–25 report is a </w:t>
      </w:r>
      <w:r w:rsidRPr="00C826AC">
        <w:rPr>
          <w:b/>
          <w:bCs/>
        </w:rPr>
        <w:t>format and style reference only</w:t>
      </w:r>
      <w:r w:rsidRPr="00C826AC">
        <w:t xml:space="preserve">. All financial figures for the new report must be taken from the </w:t>
      </w:r>
      <w:r w:rsidRPr="00C826AC">
        <w:rPr>
          <w:b/>
          <w:bCs/>
        </w:rPr>
        <w:t>2025–26 financial statements and supporting information available in the uploaded files</w:t>
      </w:r>
      <w:r w:rsidRPr="00C826AC">
        <w:t>.</w:t>
      </w:r>
    </w:p>
    <w:p w14:paraId="310ABD5F" w14:textId="77777777" w:rsidR="00C826AC" w:rsidRPr="00C826AC" w:rsidRDefault="00C826AC" w:rsidP="00C826AC">
      <w:r w:rsidRPr="00C826AC">
        <w:pict w14:anchorId="77777C3F">
          <v:rect id="_x0000_i1098" style="width:0;height:1.5pt" o:hralign="center" o:hrstd="t" o:hr="t" fillcolor="#a0a0a0" stroked="f"/>
        </w:pict>
      </w:r>
    </w:p>
    <w:p w14:paraId="040FB7B6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2. THOROUGHLY REVIEW FY 2025–26 FINANCIAL STATEMENTS</w:t>
      </w:r>
    </w:p>
    <w:p w14:paraId="6A077E8E" w14:textId="77777777" w:rsidR="00C826AC" w:rsidRPr="00C826AC" w:rsidRDefault="00C826AC" w:rsidP="00C826AC">
      <w:r w:rsidRPr="00C826AC">
        <w:t xml:space="preserve">Review every relevant worksheet in </w:t>
      </w:r>
      <w:r w:rsidRPr="00C826AC">
        <w:rPr>
          <w:b/>
          <w:bCs/>
        </w:rPr>
        <w:t>Acct-Oasis-2025-26.xls</w:t>
      </w:r>
      <w:r w:rsidRPr="00C826AC">
        <w:t>, including but not limited to:</w:t>
      </w:r>
    </w:p>
    <w:p w14:paraId="3C8F0BB1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Balance Sheet</w:t>
      </w:r>
    </w:p>
    <w:p w14:paraId="56C053AD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Income &amp; Expenditure Account</w:t>
      </w:r>
    </w:p>
    <w:p w14:paraId="2B56ED8A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Receipts &amp; Payments Account</w:t>
      </w:r>
    </w:p>
    <w:p w14:paraId="40E38ADE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Schedules</w:t>
      </w:r>
    </w:p>
    <w:p w14:paraId="74534847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Bank Accounts</w:t>
      </w:r>
    </w:p>
    <w:p w14:paraId="3A08BFA2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Fixed Deposits</w:t>
      </w:r>
    </w:p>
    <w:p w14:paraId="7CAC7CCB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Investments</w:t>
      </w:r>
    </w:p>
    <w:p w14:paraId="003C7AE0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Reserve Fund</w:t>
      </w:r>
    </w:p>
    <w:p w14:paraId="2B42920F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Sinking Fund</w:t>
      </w:r>
    </w:p>
    <w:p w14:paraId="33EA0326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Repairs &amp; Maintenance Fund</w:t>
      </w:r>
    </w:p>
    <w:p w14:paraId="3387856C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Other Funds</w:t>
      </w:r>
    </w:p>
    <w:p w14:paraId="7116580C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Member-wise dues/outstanding</w:t>
      </w:r>
    </w:p>
    <w:p w14:paraId="013CC012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Creditors</w:t>
      </w:r>
    </w:p>
    <w:p w14:paraId="12A121D2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Debtors</w:t>
      </w:r>
    </w:p>
    <w:p w14:paraId="4A9B405E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Advances</w:t>
      </w:r>
    </w:p>
    <w:p w14:paraId="41013BA4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lastRenderedPageBreak/>
        <w:t>Deposits</w:t>
      </w:r>
    </w:p>
    <w:p w14:paraId="6759CA82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Liabilities</w:t>
      </w:r>
    </w:p>
    <w:p w14:paraId="7ABAC573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Assets</w:t>
      </w:r>
    </w:p>
    <w:p w14:paraId="6A35C004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Accrued income</w:t>
      </w:r>
    </w:p>
    <w:p w14:paraId="2B144161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Accrued expenses</w:t>
      </w:r>
    </w:p>
    <w:p w14:paraId="431CFD9B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Prepaid expenses</w:t>
      </w:r>
    </w:p>
    <w:p w14:paraId="4A39F534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Outstanding expenses</w:t>
      </w:r>
    </w:p>
    <w:p w14:paraId="2C80BA30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Statutory liabilities</w:t>
      </w:r>
    </w:p>
    <w:p w14:paraId="6173854C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TDS</w:t>
      </w:r>
    </w:p>
    <w:p w14:paraId="27CDA7DA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GST, if applicable</w:t>
      </w:r>
    </w:p>
    <w:p w14:paraId="17AD179C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Property Tax</w:t>
      </w:r>
    </w:p>
    <w:p w14:paraId="666F8519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Electricity</w:t>
      </w:r>
    </w:p>
    <w:p w14:paraId="5F521095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Insurance</w:t>
      </w:r>
    </w:p>
    <w:p w14:paraId="6A5311AC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Repairs</w:t>
      </w:r>
    </w:p>
    <w:p w14:paraId="0FD9E2C2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Maintenance</w:t>
      </w:r>
    </w:p>
    <w:p w14:paraId="34DCD5D7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Lift expenses</w:t>
      </w:r>
    </w:p>
    <w:p w14:paraId="170456C6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Security expenses</w:t>
      </w:r>
    </w:p>
    <w:p w14:paraId="1C81B037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Water charges</w:t>
      </w:r>
    </w:p>
    <w:p w14:paraId="3651EFFE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Audit fees</w:t>
      </w:r>
    </w:p>
    <w:p w14:paraId="0070BE17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Professional fees</w:t>
      </w:r>
    </w:p>
    <w:p w14:paraId="00393188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Society taxes and statutory payments</w:t>
      </w:r>
    </w:p>
    <w:p w14:paraId="2D2DD23A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Interest income</w:t>
      </w:r>
    </w:p>
    <w:p w14:paraId="51E6B34D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FD interest/accrued interest</w:t>
      </w:r>
    </w:p>
    <w:p w14:paraId="1A797634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Any redevelopment-related accounts</w:t>
      </w:r>
    </w:p>
    <w:p w14:paraId="40B86B94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Any builder/developer-related balances</w:t>
      </w:r>
    </w:p>
    <w:p w14:paraId="7E03D990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Any contingent liabilities</w:t>
      </w:r>
    </w:p>
    <w:p w14:paraId="74BE707B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Any write-offs</w:t>
      </w:r>
    </w:p>
    <w:p w14:paraId="48EE1299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Any prior-year adjustments</w:t>
      </w:r>
    </w:p>
    <w:p w14:paraId="704C516B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lastRenderedPageBreak/>
        <w:t>Any transfers to/from funds</w:t>
      </w:r>
    </w:p>
    <w:p w14:paraId="3ADC6DE8" w14:textId="77777777" w:rsidR="00C826AC" w:rsidRPr="00C826AC" w:rsidRDefault="00C826AC" w:rsidP="00C826AC">
      <w:pPr>
        <w:numPr>
          <w:ilvl w:val="0"/>
          <w:numId w:val="3"/>
        </w:numPr>
      </w:pPr>
      <w:r w:rsidRPr="00C826AC">
        <w:t>Any unusual or material transactions.</w:t>
      </w:r>
    </w:p>
    <w:p w14:paraId="357136D2" w14:textId="77777777" w:rsidR="00C826AC" w:rsidRPr="00C826AC" w:rsidRDefault="00C826AC" w:rsidP="00C826AC">
      <w:r w:rsidRPr="00C826AC">
        <w:pict w14:anchorId="3DE67EE3">
          <v:rect id="_x0000_i1099" style="width:0;height:1.5pt" o:hralign="center" o:hrstd="t" o:hr="t" fillcolor="#a0a0a0" stroked="f"/>
        </w:pict>
      </w:r>
    </w:p>
    <w:p w14:paraId="5350F273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3. RECONCILIATION AND CROSS-CHECKING</w:t>
      </w:r>
    </w:p>
    <w:p w14:paraId="63720FA6" w14:textId="77777777" w:rsidR="00C826AC" w:rsidRPr="00C826AC" w:rsidRDefault="00C826AC" w:rsidP="00C826AC">
      <w:r w:rsidRPr="00C826AC">
        <w:t xml:space="preserve">Do not merely read the statements. </w:t>
      </w:r>
      <w:r w:rsidRPr="00C826AC">
        <w:rPr>
          <w:b/>
          <w:bCs/>
        </w:rPr>
        <w:t>Audit and cross-check the figures.</w:t>
      </w:r>
    </w:p>
    <w:p w14:paraId="29CF4665" w14:textId="77777777" w:rsidR="00C826AC" w:rsidRPr="00C826AC" w:rsidRDefault="00C826AC" w:rsidP="00C826AC">
      <w:r w:rsidRPr="00C826AC">
        <w:t>Check, wherever applicable:</w:t>
      </w:r>
    </w:p>
    <w:p w14:paraId="0FCC6A89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Balance Sheet</w:t>
      </w:r>
    </w:p>
    <w:p w14:paraId="301FB514" w14:textId="77777777" w:rsidR="00C826AC" w:rsidRPr="00C826AC" w:rsidRDefault="00C826AC" w:rsidP="00C826AC">
      <w:pPr>
        <w:numPr>
          <w:ilvl w:val="0"/>
          <w:numId w:val="4"/>
        </w:numPr>
      </w:pPr>
      <w:r w:rsidRPr="00C826AC">
        <w:t>Total Assets = Total Liabilities</w:t>
      </w:r>
    </w:p>
    <w:p w14:paraId="4B7299A8" w14:textId="77777777" w:rsidR="00C826AC" w:rsidRPr="00C826AC" w:rsidRDefault="00C826AC" w:rsidP="00C826AC">
      <w:pPr>
        <w:numPr>
          <w:ilvl w:val="0"/>
          <w:numId w:val="4"/>
        </w:numPr>
      </w:pPr>
      <w:r w:rsidRPr="00C826AC">
        <w:t>Opening balances agree with previous year's closing balances</w:t>
      </w:r>
    </w:p>
    <w:p w14:paraId="067D9043" w14:textId="77777777" w:rsidR="00C826AC" w:rsidRPr="00C826AC" w:rsidRDefault="00C826AC" w:rsidP="00C826AC">
      <w:pPr>
        <w:numPr>
          <w:ilvl w:val="0"/>
          <w:numId w:val="4"/>
        </w:numPr>
      </w:pPr>
      <w:r w:rsidRPr="00C826AC">
        <w:t>Current-year surplus/deficit is correctly incorporated</w:t>
      </w:r>
    </w:p>
    <w:p w14:paraId="1A13FFBB" w14:textId="77777777" w:rsidR="00C826AC" w:rsidRPr="00C826AC" w:rsidRDefault="00C826AC" w:rsidP="00C826AC">
      <w:pPr>
        <w:numPr>
          <w:ilvl w:val="0"/>
          <w:numId w:val="4"/>
        </w:numPr>
      </w:pPr>
      <w:r w:rsidRPr="00C826AC">
        <w:t>Reserve/Fund balances are correctly carried forward</w:t>
      </w:r>
    </w:p>
    <w:p w14:paraId="0C4674EA" w14:textId="77777777" w:rsidR="00C826AC" w:rsidRPr="00C826AC" w:rsidRDefault="00C826AC" w:rsidP="00C826AC">
      <w:pPr>
        <w:numPr>
          <w:ilvl w:val="0"/>
          <w:numId w:val="4"/>
        </w:numPr>
      </w:pPr>
      <w:r w:rsidRPr="00C826AC">
        <w:t>Bank balances agree with schedules</w:t>
      </w:r>
    </w:p>
    <w:p w14:paraId="05FFEF88" w14:textId="77777777" w:rsidR="00C826AC" w:rsidRPr="00C826AC" w:rsidRDefault="00C826AC" w:rsidP="00C826AC">
      <w:pPr>
        <w:numPr>
          <w:ilvl w:val="0"/>
          <w:numId w:val="4"/>
        </w:numPr>
      </w:pPr>
      <w:r w:rsidRPr="00C826AC">
        <w:t>FD balances agree with FD schedules</w:t>
      </w:r>
    </w:p>
    <w:p w14:paraId="4694E290" w14:textId="77777777" w:rsidR="00C826AC" w:rsidRPr="00C826AC" w:rsidRDefault="00C826AC" w:rsidP="00C826AC">
      <w:pPr>
        <w:numPr>
          <w:ilvl w:val="0"/>
          <w:numId w:val="4"/>
        </w:numPr>
      </w:pPr>
      <w:r w:rsidRPr="00C826AC">
        <w:t>Member dues agree with outstanding schedules</w:t>
      </w:r>
    </w:p>
    <w:p w14:paraId="58C483F4" w14:textId="77777777" w:rsidR="00C826AC" w:rsidRPr="00C826AC" w:rsidRDefault="00C826AC" w:rsidP="00C826AC">
      <w:pPr>
        <w:numPr>
          <w:ilvl w:val="0"/>
          <w:numId w:val="4"/>
        </w:numPr>
      </w:pPr>
      <w:r w:rsidRPr="00C826AC">
        <w:t>Creditors agree with supporting schedules</w:t>
      </w:r>
    </w:p>
    <w:p w14:paraId="06071916" w14:textId="77777777" w:rsidR="00C826AC" w:rsidRPr="00C826AC" w:rsidRDefault="00C826AC" w:rsidP="00C826AC">
      <w:pPr>
        <w:numPr>
          <w:ilvl w:val="0"/>
          <w:numId w:val="4"/>
        </w:numPr>
      </w:pPr>
      <w:r w:rsidRPr="00C826AC">
        <w:t>Loans/advances/deposits agree with relevant schedules.</w:t>
      </w:r>
    </w:p>
    <w:p w14:paraId="595A149E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Income &amp; Expenditure Account</w:t>
      </w:r>
    </w:p>
    <w:p w14:paraId="6FD5D101" w14:textId="77777777" w:rsidR="00C826AC" w:rsidRPr="00C826AC" w:rsidRDefault="00C826AC" w:rsidP="00C826AC">
      <w:r w:rsidRPr="00C826AC">
        <w:t>Verify:</w:t>
      </w:r>
    </w:p>
    <w:p w14:paraId="78C00ADF" w14:textId="77777777" w:rsidR="00C826AC" w:rsidRPr="00C826AC" w:rsidRDefault="00C826AC" w:rsidP="00C826AC">
      <w:pPr>
        <w:numPr>
          <w:ilvl w:val="0"/>
          <w:numId w:val="5"/>
        </w:numPr>
      </w:pPr>
      <w:r w:rsidRPr="00C826AC">
        <w:t>Income totals</w:t>
      </w:r>
    </w:p>
    <w:p w14:paraId="7A6E026C" w14:textId="77777777" w:rsidR="00C826AC" w:rsidRPr="00C826AC" w:rsidRDefault="00C826AC" w:rsidP="00C826AC">
      <w:pPr>
        <w:numPr>
          <w:ilvl w:val="0"/>
          <w:numId w:val="5"/>
        </w:numPr>
      </w:pPr>
      <w:r w:rsidRPr="00C826AC">
        <w:t>Expenditure totals</w:t>
      </w:r>
    </w:p>
    <w:p w14:paraId="695FDB59" w14:textId="77777777" w:rsidR="00C826AC" w:rsidRPr="00C826AC" w:rsidRDefault="00C826AC" w:rsidP="00C826AC">
      <w:pPr>
        <w:numPr>
          <w:ilvl w:val="0"/>
          <w:numId w:val="5"/>
        </w:numPr>
      </w:pPr>
      <w:r w:rsidRPr="00C826AC">
        <w:t>Surplus/Deficit</w:t>
      </w:r>
    </w:p>
    <w:p w14:paraId="1D6ED7C0" w14:textId="77777777" w:rsidR="00C826AC" w:rsidRPr="00C826AC" w:rsidRDefault="00C826AC" w:rsidP="00C826AC">
      <w:pPr>
        <w:numPr>
          <w:ilvl w:val="0"/>
          <w:numId w:val="5"/>
        </w:numPr>
      </w:pPr>
      <w:r w:rsidRPr="00C826AC">
        <w:t>Interest income</w:t>
      </w:r>
    </w:p>
    <w:p w14:paraId="4057A23D" w14:textId="77777777" w:rsidR="00C826AC" w:rsidRPr="00C826AC" w:rsidRDefault="00C826AC" w:rsidP="00C826AC">
      <w:pPr>
        <w:numPr>
          <w:ilvl w:val="0"/>
          <w:numId w:val="5"/>
        </w:numPr>
      </w:pPr>
      <w:r w:rsidRPr="00C826AC">
        <w:t>FD interest</w:t>
      </w:r>
    </w:p>
    <w:p w14:paraId="7CF7CE8E" w14:textId="77777777" w:rsidR="00C826AC" w:rsidRPr="00C826AC" w:rsidRDefault="00C826AC" w:rsidP="00C826AC">
      <w:pPr>
        <w:numPr>
          <w:ilvl w:val="0"/>
          <w:numId w:val="5"/>
        </w:numPr>
      </w:pPr>
      <w:r w:rsidRPr="00C826AC">
        <w:t>Accrued interest</w:t>
      </w:r>
    </w:p>
    <w:p w14:paraId="49BC19F7" w14:textId="77777777" w:rsidR="00C826AC" w:rsidRPr="00C826AC" w:rsidRDefault="00C826AC" w:rsidP="00C826AC">
      <w:pPr>
        <w:numPr>
          <w:ilvl w:val="0"/>
          <w:numId w:val="5"/>
        </w:numPr>
      </w:pPr>
      <w:r w:rsidRPr="00C826AC">
        <w:t>Property tax</w:t>
      </w:r>
    </w:p>
    <w:p w14:paraId="503D06A6" w14:textId="77777777" w:rsidR="00C826AC" w:rsidRPr="00C826AC" w:rsidRDefault="00C826AC" w:rsidP="00C826AC">
      <w:pPr>
        <w:numPr>
          <w:ilvl w:val="0"/>
          <w:numId w:val="5"/>
        </w:numPr>
      </w:pPr>
      <w:r w:rsidRPr="00C826AC">
        <w:t>Repairs and maintenance</w:t>
      </w:r>
    </w:p>
    <w:p w14:paraId="5034FA0D" w14:textId="77777777" w:rsidR="00C826AC" w:rsidRPr="00C826AC" w:rsidRDefault="00C826AC" w:rsidP="00C826AC">
      <w:pPr>
        <w:numPr>
          <w:ilvl w:val="0"/>
          <w:numId w:val="5"/>
        </w:numPr>
      </w:pPr>
      <w:r w:rsidRPr="00C826AC">
        <w:t>Administrative expenses</w:t>
      </w:r>
    </w:p>
    <w:p w14:paraId="1B69A635" w14:textId="77777777" w:rsidR="00C826AC" w:rsidRPr="00C826AC" w:rsidRDefault="00C826AC" w:rsidP="00C826AC">
      <w:pPr>
        <w:numPr>
          <w:ilvl w:val="0"/>
          <w:numId w:val="5"/>
        </w:numPr>
      </w:pPr>
      <w:r w:rsidRPr="00C826AC">
        <w:t>Audit fees</w:t>
      </w:r>
    </w:p>
    <w:p w14:paraId="3F19FECB" w14:textId="77777777" w:rsidR="00C826AC" w:rsidRPr="00C826AC" w:rsidRDefault="00C826AC" w:rsidP="00C826AC">
      <w:pPr>
        <w:numPr>
          <w:ilvl w:val="0"/>
          <w:numId w:val="5"/>
        </w:numPr>
      </w:pPr>
      <w:r w:rsidRPr="00C826AC">
        <w:lastRenderedPageBreak/>
        <w:t>Professional charges</w:t>
      </w:r>
    </w:p>
    <w:p w14:paraId="63508CC8" w14:textId="77777777" w:rsidR="00C826AC" w:rsidRPr="00C826AC" w:rsidRDefault="00C826AC" w:rsidP="00C826AC">
      <w:pPr>
        <w:numPr>
          <w:ilvl w:val="0"/>
          <w:numId w:val="5"/>
        </w:numPr>
      </w:pPr>
      <w:r w:rsidRPr="00C826AC">
        <w:t>Other income/expenditure.</w:t>
      </w:r>
    </w:p>
    <w:p w14:paraId="2435C919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Receipts &amp; Payments</w:t>
      </w:r>
    </w:p>
    <w:p w14:paraId="3E7081E6" w14:textId="77777777" w:rsidR="00C826AC" w:rsidRPr="00C826AC" w:rsidRDefault="00C826AC" w:rsidP="00C826AC">
      <w:r w:rsidRPr="00C826AC">
        <w:t>Check:</w:t>
      </w:r>
    </w:p>
    <w:p w14:paraId="7D3428C5" w14:textId="77777777" w:rsidR="00C826AC" w:rsidRPr="00C826AC" w:rsidRDefault="00C826AC" w:rsidP="00C826AC">
      <w:pPr>
        <w:numPr>
          <w:ilvl w:val="0"/>
          <w:numId w:val="6"/>
        </w:numPr>
      </w:pPr>
      <w:r w:rsidRPr="00C826AC">
        <w:t>Opening cash/bank balance</w:t>
      </w:r>
    </w:p>
    <w:p w14:paraId="550D1410" w14:textId="77777777" w:rsidR="00C826AC" w:rsidRPr="00C826AC" w:rsidRDefault="00C826AC" w:rsidP="00C826AC">
      <w:pPr>
        <w:numPr>
          <w:ilvl w:val="0"/>
          <w:numId w:val="6"/>
        </w:numPr>
      </w:pPr>
      <w:r w:rsidRPr="00C826AC">
        <w:t>Receipts</w:t>
      </w:r>
    </w:p>
    <w:p w14:paraId="71C78572" w14:textId="77777777" w:rsidR="00C826AC" w:rsidRPr="00C826AC" w:rsidRDefault="00C826AC" w:rsidP="00C826AC">
      <w:pPr>
        <w:numPr>
          <w:ilvl w:val="0"/>
          <w:numId w:val="6"/>
        </w:numPr>
      </w:pPr>
      <w:r w:rsidRPr="00C826AC">
        <w:t>Payments</w:t>
      </w:r>
    </w:p>
    <w:p w14:paraId="0E576C3D" w14:textId="77777777" w:rsidR="00C826AC" w:rsidRPr="00C826AC" w:rsidRDefault="00C826AC" w:rsidP="00C826AC">
      <w:pPr>
        <w:numPr>
          <w:ilvl w:val="0"/>
          <w:numId w:val="6"/>
        </w:numPr>
      </w:pPr>
      <w:r w:rsidRPr="00C826AC">
        <w:t>Closing cash/bank balance</w:t>
      </w:r>
    </w:p>
    <w:p w14:paraId="4AE02385" w14:textId="77777777" w:rsidR="00C826AC" w:rsidRPr="00C826AC" w:rsidRDefault="00C826AC" w:rsidP="00C826AC">
      <w:pPr>
        <w:numPr>
          <w:ilvl w:val="0"/>
          <w:numId w:val="6"/>
        </w:numPr>
      </w:pPr>
      <w:r w:rsidRPr="00C826AC">
        <w:t>Agreement with Balance Sheet and Bank/Cash schedules.</w:t>
      </w:r>
    </w:p>
    <w:p w14:paraId="13BF8A79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Previous Year Comparisons</w:t>
      </w:r>
    </w:p>
    <w:p w14:paraId="362FFFAD" w14:textId="77777777" w:rsidR="00C826AC" w:rsidRPr="00C826AC" w:rsidRDefault="00C826AC" w:rsidP="00C826AC">
      <w:r w:rsidRPr="00C826AC">
        <w:t>Where figures are available:</w:t>
      </w:r>
    </w:p>
    <w:p w14:paraId="6A7060C5" w14:textId="77777777" w:rsidR="00C826AC" w:rsidRPr="00C826AC" w:rsidRDefault="00C826AC" w:rsidP="00C826AC">
      <w:pPr>
        <w:numPr>
          <w:ilvl w:val="0"/>
          <w:numId w:val="7"/>
        </w:numPr>
      </w:pPr>
      <w:r w:rsidRPr="00C826AC">
        <w:t>Compare FY 2025–26 with FY 2024–25.</w:t>
      </w:r>
    </w:p>
    <w:p w14:paraId="743D45FF" w14:textId="77777777" w:rsidR="00C826AC" w:rsidRPr="00C826AC" w:rsidRDefault="00C826AC" w:rsidP="00C826AC">
      <w:pPr>
        <w:numPr>
          <w:ilvl w:val="0"/>
          <w:numId w:val="7"/>
        </w:numPr>
      </w:pPr>
      <w:r w:rsidRPr="00C826AC">
        <w:t>Identify significant increases/decreases.</w:t>
      </w:r>
    </w:p>
    <w:p w14:paraId="6DB33F12" w14:textId="77777777" w:rsidR="00C826AC" w:rsidRPr="00C826AC" w:rsidRDefault="00C826AC" w:rsidP="00C826AC">
      <w:pPr>
        <w:numPr>
          <w:ilvl w:val="0"/>
          <w:numId w:val="7"/>
        </w:numPr>
      </w:pPr>
      <w:r w:rsidRPr="00C826AC">
        <w:t>Investigate unusual movements.</w:t>
      </w:r>
    </w:p>
    <w:p w14:paraId="10878410" w14:textId="77777777" w:rsidR="00C826AC" w:rsidRPr="00C826AC" w:rsidRDefault="00C826AC" w:rsidP="00C826AC">
      <w:pPr>
        <w:numPr>
          <w:ilvl w:val="0"/>
          <w:numId w:val="7"/>
        </w:numPr>
      </w:pPr>
      <w:r w:rsidRPr="00C826AC">
        <w:t>Mention material variations in the Audit Report where appropriate.</w:t>
      </w:r>
    </w:p>
    <w:p w14:paraId="39E20A4B" w14:textId="77777777" w:rsidR="00C826AC" w:rsidRPr="00C826AC" w:rsidRDefault="00C826AC" w:rsidP="00C826AC">
      <w:r w:rsidRPr="00C826AC">
        <w:pict w14:anchorId="4E9EA9FF">
          <v:rect id="_x0000_i1100" style="width:0;height:1.5pt" o:hralign="center" o:hrstd="t" o:hr="t" fillcolor="#a0a0a0" stroked="f"/>
        </w:pict>
      </w:r>
    </w:p>
    <w:p w14:paraId="2FB1A6BB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4. IDENTIFY AUDIT IRREGULARITIES</w:t>
      </w:r>
    </w:p>
    <w:p w14:paraId="4D561259" w14:textId="77777777" w:rsidR="00C826AC" w:rsidRPr="00C826AC" w:rsidRDefault="00C826AC" w:rsidP="00C826AC">
      <w:r w:rsidRPr="00C826AC">
        <w:t>While reviewing the 2025–26 accounts, identify all matters requiring an Audit Remark/Observation.</w:t>
      </w:r>
    </w:p>
    <w:p w14:paraId="7A0AC5EE" w14:textId="77777777" w:rsidR="00C826AC" w:rsidRPr="00C826AC" w:rsidRDefault="00C826AC" w:rsidP="00C826AC">
      <w:r w:rsidRPr="00C826AC">
        <w:t>Pay particular attention to:</w:t>
      </w:r>
    </w:p>
    <w:p w14:paraId="0A58475B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Heavy cash balance</w:t>
      </w:r>
    </w:p>
    <w:p w14:paraId="77B62654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Unreconciled bank balances</w:t>
      </w:r>
    </w:p>
    <w:p w14:paraId="21E94E2B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Long-outstanding member dues</w:t>
      </w:r>
    </w:p>
    <w:p w14:paraId="0E687F99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Old creditors/debtors</w:t>
      </w:r>
    </w:p>
    <w:p w14:paraId="59F3B7FE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Outstanding expenses remaining unpaid for several years</w:t>
      </w:r>
    </w:p>
    <w:p w14:paraId="75E679F1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Old advances/deposits</w:t>
      </w:r>
    </w:p>
    <w:p w14:paraId="25E0F742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Incorrect classification of expenses</w:t>
      </w:r>
    </w:p>
    <w:p w14:paraId="427A573F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Incorrect accounting treatment</w:t>
      </w:r>
    </w:p>
    <w:p w14:paraId="6A71F589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lastRenderedPageBreak/>
        <w:t>Missing provisions</w:t>
      </w:r>
    </w:p>
    <w:p w14:paraId="30E566F5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Excess/short provisions</w:t>
      </w:r>
    </w:p>
    <w:p w14:paraId="6BAB84D7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Write-offs without proper General Body approval</w:t>
      </w:r>
    </w:p>
    <w:p w14:paraId="2E142305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Transfers between funds without proper authority</w:t>
      </w:r>
    </w:p>
    <w:p w14:paraId="5590347B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Incorrect transfer of surplus</w:t>
      </w:r>
    </w:p>
    <w:p w14:paraId="183A3F55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Non-maintenance of statutory funds</w:t>
      </w:r>
    </w:p>
    <w:p w14:paraId="0D9C61E5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Inadequate Reserve Fund transfer</w:t>
      </w:r>
    </w:p>
    <w:p w14:paraId="436442A4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Sinking Fund issues</w:t>
      </w:r>
    </w:p>
    <w:p w14:paraId="785D6D1C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Repairs &amp; Maintenance Fund issues</w:t>
      </w:r>
    </w:p>
    <w:p w14:paraId="332FBBB7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FD interest/accrued interest discrepancies</w:t>
      </w:r>
    </w:p>
    <w:p w14:paraId="49412EBA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TDS receivable/payable discrepancies</w:t>
      </w:r>
    </w:p>
    <w:p w14:paraId="64AA67D7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Statutory dues not paid</w:t>
      </w:r>
    </w:p>
    <w:p w14:paraId="785E8DE0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Bills/invoices not in Society's name</w:t>
      </w:r>
    </w:p>
    <w:p w14:paraId="5E75C45B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Missing supporting documents</w:t>
      </w:r>
    </w:p>
    <w:p w14:paraId="66FACC2B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Missing confirmations</w:t>
      </w:r>
    </w:p>
    <w:p w14:paraId="3E778A27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Unreconciled member accounts</w:t>
      </w:r>
    </w:p>
    <w:p w14:paraId="0AFBCFAA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Old balances requiring confirmation</w:t>
      </w:r>
    </w:p>
    <w:p w14:paraId="795A69E5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Unusual journal entries</w:t>
      </w:r>
    </w:p>
    <w:p w14:paraId="1C9D7ECA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Prior-period adjustments</w:t>
      </w:r>
    </w:p>
    <w:p w14:paraId="6115C3F4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Revenue expenditure incorrectly capitalised</w:t>
      </w:r>
    </w:p>
    <w:p w14:paraId="1B0B46CD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Capital expenditure incorrectly charged to revenue</w:t>
      </w:r>
    </w:p>
    <w:p w14:paraId="1AA7F42D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Redevelopment-related transactions</w:t>
      </w:r>
    </w:p>
    <w:p w14:paraId="384F23B0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Builder/developer balances</w:t>
      </w:r>
    </w:p>
    <w:p w14:paraId="4F18D966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EMD/security deposits</w:t>
      </w:r>
    </w:p>
    <w:p w14:paraId="0758FC51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Contingent liabilities</w:t>
      </w:r>
    </w:p>
    <w:p w14:paraId="7BD4763B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Legal cases/disputes, if disclosed</w:t>
      </w:r>
    </w:p>
    <w:p w14:paraId="20C8A83A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Non-compliance with Maharashtra Co-operative Societies Act/Rules/Bye-laws</w:t>
      </w:r>
    </w:p>
    <w:p w14:paraId="4CEA7709" w14:textId="77777777" w:rsidR="00C826AC" w:rsidRPr="00C826AC" w:rsidRDefault="00C826AC" w:rsidP="00C826AC">
      <w:pPr>
        <w:numPr>
          <w:ilvl w:val="0"/>
          <w:numId w:val="8"/>
        </w:numPr>
      </w:pPr>
      <w:r w:rsidRPr="00C826AC">
        <w:t>Any other material accounting or procedural irregularity.</w:t>
      </w:r>
    </w:p>
    <w:p w14:paraId="59E5766D" w14:textId="77777777" w:rsidR="00C826AC" w:rsidRPr="00C826AC" w:rsidRDefault="00C826AC" w:rsidP="00C826AC">
      <w:r w:rsidRPr="00C826AC">
        <w:lastRenderedPageBreak/>
        <w:pict w14:anchorId="37EC8C2E">
          <v:rect id="_x0000_i1101" style="width:0;height:1.5pt" o:hralign="center" o:hrstd="t" o:hr="t" fillcolor="#a0a0a0" stroked="f"/>
        </w:pict>
      </w:r>
    </w:p>
    <w:p w14:paraId="52FD0B7D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5. APPLY MAHARASHTRA CO-OPERATIVE SOCIETY LAW</w:t>
      </w:r>
    </w:p>
    <w:p w14:paraId="50AE96B9" w14:textId="77777777" w:rsidR="00C826AC" w:rsidRPr="00C826AC" w:rsidRDefault="00C826AC" w:rsidP="00C826AC">
      <w:r w:rsidRPr="00C826AC">
        <w:t xml:space="preserve">Where an audit observation involves statutory or bye-law compliance, identify the </w:t>
      </w:r>
      <w:r w:rsidRPr="00C826AC">
        <w:rPr>
          <w:b/>
          <w:bCs/>
        </w:rPr>
        <w:t>specific applicable provision</w:t>
      </w:r>
      <w:r w:rsidRPr="00C826AC">
        <w:t>.</w:t>
      </w:r>
    </w:p>
    <w:p w14:paraId="54D908A7" w14:textId="77777777" w:rsidR="00C826AC" w:rsidRPr="00C826AC" w:rsidRDefault="00C826AC" w:rsidP="00C826AC">
      <w:r w:rsidRPr="00C826AC">
        <w:t>Consider, where relevant:</w:t>
      </w:r>
    </w:p>
    <w:p w14:paraId="252DD985" w14:textId="77777777" w:rsidR="00C826AC" w:rsidRPr="00C826AC" w:rsidRDefault="00C826AC" w:rsidP="00C826AC">
      <w:pPr>
        <w:numPr>
          <w:ilvl w:val="0"/>
          <w:numId w:val="9"/>
        </w:numPr>
      </w:pPr>
      <w:r w:rsidRPr="00C826AC">
        <w:t>Maharashtra Co-operative Societies Act, 1960</w:t>
      </w:r>
    </w:p>
    <w:p w14:paraId="6AFE778A" w14:textId="77777777" w:rsidR="00C826AC" w:rsidRPr="00C826AC" w:rsidRDefault="00C826AC" w:rsidP="00C826AC">
      <w:pPr>
        <w:numPr>
          <w:ilvl w:val="0"/>
          <w:numId w:val="9"/>
        </w:numPr>
      </w:pPr>
      <w:r w:rsidRPr="00C826AC">
        <w:t>Maharashtra Co-operative Societies Rules, 1961</w:t>
      </w:r>
    </w:p>
    <w:p w14:paraId="3F3CDA20" w14:textId="77777777" w:rsidR="00C826AC" w:rsidRPr="00C826AC" w:rsidRDefault="00C826AC" w:rsidP="00C826AC">
      <w:pPr>
        <w:numPr>
          <w:ilvl w:val="0"/>
          <w:numId w:val="9"/>
        </w:numPr>
      </w:pPr>
      <w:r w:rsidRPr="00C826AC">
        <w:t>Registered Bye-laws applicable to the Society</w:t>
      </w:r>
    </w:p>
    <w:p w14:paraId="1C88D42B" w14:textId="77777777" w:rsidR="00C826AC" w:rsidRPr="00C826AC" w:rsidRDefault="00C826AC" w:rsidP="00C826AC">
      <w:pPr>
        <w:numPr>
          <w:ilvl w:val="0"/>
          <w:numId w:val="9"/>
        </w:numPr>
      </w:pPr>
      <w:r w:rsidRPr="00C826AC">
        <w:t>Applicable Government / Registrar circulars and orders</w:t>
      </w:r>
    </w:p>
    <w:p w14:paraId="48404798" w14:textId="77777777" w:rsidR="00C826AC" w:rsidRPr="00C826AC" w:rsidRDefault="00C826AC" w:rsidP="00C826AC">
      <w:pPr>
        <w:numPr>
          <w:ilvl w:val="0"/>
          <w:numId w:val="9"/>
        </w:numPr>
      </w:pPr>
      <w:r w:rsidRPr="00C826AC">
        <w:t>Applicable accounting and audit requirements.</w:t>
      </w:r>
    </w:p>
    <w:p w14:paraId="6507611E" w14:textId="77777777" w:rsidR="00C826AC" w:rsidRPr="00C826AC" w:rsidRDefault="00C826AC" w:rsidP="00C826AC">
      <w:r w:rsidRPr="00C826AC">
        <w:t>Examples of provisions that may become relevant include, where applicable:</w:t>
      </w:r>
    </w:p>
    <w:p w14:paraId="6725A000" w14:textId="77777777" w:rsidR="00C826AC" w:rsidRPr="00C826AC" w:rsidRDefault="00C826AC" w:rsidP="00C826AC">
      <w:pPr>
        <w:numPr>
          <w:ilvl w:val="0"/>
          <w:numId w:val="10"/>
        </w:numPr>
      </w:pPr>
      <w:r w:rsidRPr="00C826AC">
        <w:t>Section 79 – submission of returns/statutory compliance</w:t>
      </w:r>
    </w:p>
    <w:p w14:paraId="2978139E" w14:textId="77777777" w:rsidR="00C826AC" w:rsidRPr="00C826AC" w:rsidRDefault="00C826AC" w:rsidP="00C826AC">
      <w:pPr>
        <w:numPr>
          <w:ilvl w:val="0"/>
          <w:numId w:val="10"/>
        </w:numPr>
      </w:pPr>
      <w:r w:rsidRPr="00C826AC">
        <w:t>Section 81 – audit</w:t>
      </w:r>
    </w:p>
    <w:p w14:paraId="7E955249" w14:textId="77777777" w:rsidR="00C826AC" w:rsidRPr="00C826AC" w:rsidRDefault="00C826AC" w:rsidP="00C826AC">
      <w:pPr>
        <w:numPr>
          <w:ilvl w:val="0"/>
          <w:numId w:val="10"/>
        </w:numPr>
      </w:pPr>
      <w:r w:rsidRPr="00C826AC">
        <w:t>Section 82 – rectification of audit defects</w:t>
      </w:r>
    </w:p>
    <w:p w14:paraId="4182BC12" w14:textId="77777777" w:rsidR="00C826AC" w:rsidRPr="00C826AC" w:rsidRDefault="00C826AC" w:rsidP="00C826AC">
      <w:pPr>
        <w:numPr>
          <w:ilvl w:val="0"/>
          <w:numId w:val="10"/>
        </w:numPr>
      </w:pPr>
      <w:r w:rsidRPr="00C826AC">
        <w:t>Section 24A – education and training fund</w:t>
      </w:r>
    </w:p>
    <w:p w14:paraId="4F75DAA0" w14:textId="77777777" w:rsidR="00C826AC" w:rsidRPr="00C826AC" w:rsidRDefault="00C826AC" w:rsidP="00C826AC">
      <w:pPr>
        <w:numPr>
          <w:ilvl w:val="0"/>
          <w:numId w:val="10"/>
        </w:numPr>
      </w:pPr>
      <w:r w:rsidRPr="00C826AC">
        <w:t>Section 155-</w:t>
      </w:r>
      <w:proofErr w:type="gramStart"/>
      <w:r w:rsidRPr="00C826AC">
        <w:t>B(</w:t>
      </w:r>
      <w:proofErr w:type="gramEnd"/>
      <w:r w:rsidRPr="00C826AC">
        <w:t>6), where applicable</w:t>
      </w:r>
    </w:p>
    <w:p w14:paraId="77510F07" w14:textId="77777777" w:rsidR="00C826AC" w:rsidRPr="00C826AC" w:rsidRDefault="00C826AC" w:rsidP="00C826AC">
      <w:pPr>
        <w:numPr>
          <w:ilvl w:val="0"/>
          <w:numId w:val="10"/>
        </w:numPr>
      </w:pPr>
      <w:r w:rsidRPr="00C826AC">
        <w:t>Section 154B-29 – recovery/legal action relating to member dues</w:t>
      </w:r>
    </w:p>
    <w:p w14:paraId="7BBA76C0" w14:textId="77777777" w:rsidR="00C826AC" w:rsidRPr="00C826AC" w:rsidRDefault="00C826AC" w:rsidP="00C826AC">
      <w:pPr>
        <w:numPr>
          <w:ilvl w:val="0"/>
          <w:numId w:val="10"/>
        </w:numPr>
      </w:pPr>
      <w:r w:rsidRPr="00C826AC">
        <w:t>Applicable registered bye-laws concerning maintenance of records, funds, accounts, meetings and audit rectification.</w:t>
      </w:r>
    </w:p>
    <w:p w14:paraId="3B6AA3A7" w14:textId="77777777" w:rsidR="00C826AC" w:rsidRPr="00C826AC" w:rsidRDefault="00C826AC" w:rsidP="00C826AC">
      <w:r w:rsidRPr="00C826AC">
        <w:rPr>
          <w:b/>
          <w:bCs/>
        </w:rPr>
        <w:t>IMPORTANT:</w:t>
      </w:r>
      <w:r w:rsidRPr="00C826AC">
        <w:t xml:space="preserve"> Do not insert a section number merely because it appeared in the previous year's report.</w:t>
      </w:r>
    </w:p>
    <w:p w14:paraId="051519E9" w14:textId="77777777" w:rsidR="00C826AC" w:rsidRPr="00C826AC" w:rsidRDefault="00C826AC" w:rsidP="00C826AC">
      <w:r w:rsidRPr="00C826AC">
        <w:t xml:space="preserve">For every statutory reference, verify that it actually applies to the specific observation and to the accounting year </w:t>
      </w:r>
      <w:r w:rsidRPr="00C826AC">
        <w:rPr>
          <w:b/>
          <w:bCs/>
        </w:rPr>
        <w:t>2025–26</w:t>
      </w:r>
      <w:r w:rsidRPr="00C826AC">
        <w:t>.</w:t>
      </w:r>
    </w:p>
    <w:p w14:paraId="158FA3C3" w14:textId="77777777" w:rsidR="00C826AC" w:rsidRPr="00C826AC" w:rsidRDefault="00C826AC" w:rsidP="00C826AC">
      <w:r w:rsidRPr="00C826AC">
        <w:t>If you cannot verify a legal provision from the available material, clearly mark it as:</w:t>
      </w:r>
    </w:p>
    <w:p w14:paraId="428A3872" w14:textId="77777777" w:rsidR="00C826AC" w:rsidRPr="00C826AC" w:rsidRDefault="00C826AC" w:rsidP="00C826AC">
      <w:r w:rsidRPr="00C826AC">
        <w:rPr>
          <w:b/>
          <w:bCs/>
        </w:rPr>
        <w:t>[LEGAL PROVISION TO BE VERIFIED]</w:t>
      </w:r>
    </w:p>
    <w:p w14:paraId="4BA447A1" w14:textId="77777777" w:rsidR="00C826AC" w:rsidRPr="00C826AC" w:rsidRDefault="00C826AC" w:rsidP="00C826AC">
      <w:r w:rsidRPr="00C826AC">
        <w:t>rather than inventing or guessing a section/rule/bye-law.</w:t>
      </w:r>
    </w:p>
    <w:p w14:paraId="785CB9A3" w14:textId="77777777" w:rsidR="00C826AC" w:rsidRPr="00C826AC" w:rsidRDefault="00C826AC" w:rsidP="00C826AC">
      <w:r w:rsidRPr="00C826AC">
        <w:pict w14:anchorId="08CA93CF">
          <v:rect id="_x0000_i1102" style="width:0;height:1.5pt" o:hralign="center" o:hrstd="t" o:hr="t" fillcolor="#a0a0a0" stroked="f"/>
        </w:pict>
      </w:r>
    </w:p>
    <w:p w14:paraId="184A8D5D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6. DRAFT AUDIT REMARKS PROFESSIONALLY</w:t>
      </w:r>
    </w:p>
    <w:p w14:paraId="7F1DF908" w14:textId="77777777" w:rsidR="00C826AC" w:rsidRPr="00C826AC" w:rsidRDefault="00C826AC" w:rsidP="00C826AC">
      <w:r w:rsidRPr="00C826AC">
        <w:t>For each irregularity, prepare a clear and strong audit observation containing:</w:t>
      </w:r>
    </w:p>
    <w:p w14:paraId="3BE7965A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lastRenderedPageBreak/>
        <w:t>A. Particulars</w:t>
      </w:r>
    </w:p>
    <w:p w14:paraId="3E7FCAA5" w14:textId="77777777" w:rsidR="00C826AC" w:rsidRPr="00C826AC" w:rsidRDefault="00C826AC" w:rsidP="00C826AC">
      <w:r w:rsidRPr="00C826AC">
        <w:t>What was observed in the accounts.</w:t>
      </w:r>
    </w:p>
    <w:p w14:paraId="478DEE83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B. Amount</w:t>
      </w:r>
    </w:p>
    <w:p w14:paraId="2B03F7E0" w14:textId="77777777" w:rsidR="00C826AC" w:rsidRPr="00C826AC" w:rsidRDefault="00C826AC" w:rsidP="00C826AC">
      <w:r w:rsidRPr="00C826AC">
        <w:t>Mention the exact amount wherever applicable.</w:t>
      </w:r>
    </w:p>
    <w:p w14:paraId="52490F83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C. Accounting impact</w:t>
      </w:r>
    </w:p>
    <w:p w14:paraId="57E4E4D6" w14:textId="77777777" w:rsidR="00C826AC" w:rsidRPr="00C826AC" w:rsidRDefault="00C826AC" w:rsidP="00C826AC">
      <w:r w:rsidRPr="00C826AC">
        <w:t>Explain how the issue affects the financial statements, if applicable.</w:t>
      </w:r>
    </w:p>
    <w:p w14:paraId="032BD431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D. Statutory/Bye-law reference</w:t>
      </w:r>
    </w:p>
    <w:p w14:paraId="4378053C" w14:textId="77777777" w:rsidR="00C826AC" w:rsidRPr="00C826AC" w:rsidRDefault="00C826AC" w:rsidP="00C826AC">
      <w:r w:rsidRPr="00C826AC">
        <w:t>Mention the applicable Act / Rule / Bye-law.</w:t>
      </w:r>
    </w:p>
    <w:p w14:paraId="6E6DB9CB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E. Required corrective action</w:t>
      </w:r>
    </w:p>
    <w:p w14:paraId="027DA047" w14:textId="77777777" w:rsidR="00C826AC" w:rsidRPr="00C826AC" w:rsidRDefault="00C826AC" w:rsidP="00C826AC">
      <w:r w:rsidRPr="00C826AC">
        <w:t>Clearly state what the Society/Managing Committee should do.</w:t>
      </w:r>
    </w:p>
    <w:p w14:paraId="287A7D44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F. Audit conclusion</w:t>
      </w:r>
    </w:p>
    <w:p w14:paraId="7E245964" w14:textId="77777777" w:rsidR="00C826AC" w:rsidRPr="00C826AC" w:rsidRDefault="00C826AC" w:rsidP="00C826AC">
      <w:r w:rsidRPr="00C826AC">
        <w:t>State whether:</w:t>
      </w:r>
    </w:p>
    <w:p w14:paraId="5386514E" w14:textId="77777777" w:rsidR="00C826AC" w:rsidRPr="00C826AC" w:rsidRDefault="00C826AC" w:rsidP="00C826AC">
      <w:pPr>
        <w:numPr>
          <w:ilvl w:val="0"/>
          <w:numId w:val="11"/>
        </w:numPr>
      </w:pPr>
      <w:r w:rsidRPr="00C826AC">
        <w:t>confirmation is required,</w:t>
      </w:r>
    </w:p>
    <w:p w14:paraId="62EA0077" w14:textId="77777777" w:rsidR="00C826AC" w:rsidRPr="00C826AC" w:rsidRDefault="00C826AC" w:rsidP="00C826AC">
      <w:pPr>
        <w:numPr>
          <w:ilvl w:val="0"/>
          <w:numId w:val="11"/>
        </w:numPr>
      </w:pPr>
      <w:r w:rsidRPr="00C826AC">
        <w:t>reconciliation is required,</w:t>
      </w:r>
    </w:p>
    <w:p w14:paraId="4620BAFC" w14:textId="77777777" w:rsidR="00C826AC" w:rsidRPr="00C826AC" w:rsidRDefault="00C826AC" w:rsidP="00C826AC">
      <w:pPr>
        <w:numPr>
          <w:ilvl w:val="0"/>
          <w:numId w:val="11"/>
        </w:numPr>
      </w:pPr>
      <w:r w:rsidRPr="00C826AC">
        <w:t>rectification is required,</w:t>
      </w:r>
    </w:p>
    <w:p w14:paraId="70B222A5" w14:textId="77777777" w:rsidR="00C826AC" w:rsidRPr="00C826AC" w:rsidRDefault="00C826AC" w:rsidP="00C826AC">
      <w:pPr>
        <w:numPr>
          <w:ilvl w:val="0"/>
          <w:numId w:val="11"/>
        </w:numPr>
      </w:pPr>
      <w:r w:rsidRPr="00C826AC">
        <w:t>recovery is required,</w:t>
      </w:r>
    </w:p>
    <w:p w14:paraId="7CE8109E" w14:textId="77777777" w:rsidR="00C826AC" w:rsidRPr="00C826AC" w:rsidRDefault="00C826AC" w:rsidP="00C826AC">
      <w:pPr>
        <w:numPr>
          <w:ilvl w:val="0"/>
          <w:numId w:val="11"/>
        </w:numPr>
      </w:pPr>
      <w:r w:rsidRPr="00C826AC">
        <w:t>General Body approval is required,</w:t>
      </w:r>
    </w:p>
    <w:p w14:paraId="6DD28730" w14:textId="77777777" w:rsidR="00C826AC" w:rsidRPr="00C826AC" w:rsidRDefault="00C826AC" w:rsidP="00C826AC">
      <w:pPr>
        <w:numPr>
          <w:ilvl w:val="0"/>
          <w:numId w:val="11"/>
        </w:numPr>
      </w:pPr>
      <w:r w:rsidRPr="00C826AC">
        <w:t>supporting documents are required,</w:t>
      </w:r>
    </w:p>
    <w:p w14:paraId="40993E23" w14:textId="77777777" w:rsidR="00C826AC" w:rsidRPr="00C826AC" w:rsidRDefault="00C826AC" w:rsidP="00C826AC">
      <w:pPr>
        <w:numPr>
          <w:ilvl w:val="0"/>
          <w:numId w:val="11"/>
        </w:numPr>
      </w:pPr>
      <w:r w:rsidRPr="00C826AC">
        <w:t>accounting adjustment is required,</w:t>
      </w:r>
    </w:p>
    <w:p w14:paraId="51F1AEBD" w14:textId="77777777" w:rsidR="00C826AC" w:rsidRPr="00C826AC" w:rsidRDefault="00C826AC" w:rsidP="00C826AC">
      <w:pPr>
        <w:numPr>
          <w:ilvl w:val="0"/>
          <w:numId w:val="11"/>
        </w:numPr>
      </w:pPr>
      <w:r w:rsidRPr="00C826AC">
        <w:t>statutory compliance is required.</w:t>
      </w:r>
    </w:p>
    <w:p w14:paraId="3FC96353" w14:textId="77777777" w:rsidR="00C826AC" w:rsidRPr="00C826AC" w:rsidRDefault="00C826AC" w:rsidP="00C826AC">
      <w:r w:rsidRPr="00C826AC">
        <w:t xml:space="preserve">Use </w:t>
      </w:r>
      <w:r w:rsidRPr="00C826AC">
        <w:rPr>
          <w:b/>
          <w:bCs/>
        </w:rPr>
        <w:t>formal, professional and audit-oriented language</w:t>
      </w:r>
      <w:r w:rsidRPr="00C826AC">
        <w:t>.</w:t>
      </w:r>
    </w:p>
    <w:p w14:paraId="2BF438C0" w14:textId="77777777" w:rsidR="00C826AC" w:rsidRPr="00C826AC" w:rsidRDefault="00C826AC" w:rsidP="00C826AC">
      <w:r w:rsidRPr="00C826AC">
        <w:t>Do not use unnecessarily aggressive or accusatory language.</w:t>
      </w:r>
    </w:p>
    <w:p w14:paraId="5331F02C" w14:textId="77777777" w:rsidR="00C826AC" w:rsidRPr="00C826AC" w:rsidRDefault="00C826AC" w:rsidP="00C826AC">
      <w:r w:rsidRPr="00C826AC">
        <w:pict w14:anchorId="5E953088">
          <v:rect id="_x0000_i1103" style="width:0;height:1.5pt" o:hralign="center" o:hrstd="t" o:hr="t" fillcolor="#a0a0a0" stroked="f"/>
        </w:pict>
      </w:r>
    </w:p>
    <w:p w14:paraId="3DD79A55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7. IMPORTANT ACCOUNTING CHECKS</w:t>
      </w:r>
    </w:p>
    <w:p w14:paraId="13487A43" w14:textId="77777777" w:rsidR="00C826AC" w:rsidRPr="00C826AC" w:rsidRDefault="00C826AC" w:rsidP="00C826AC">
      <w:r w:rsidRPr="00C826AC">
        <w:t>Specifically verify the following:</w:t>
      </w:r>
    </w:p>
    <w:p w14:paraId="5E870579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Surplus / Deficit</w:t>
      </w:r>
    </w:p>
    <w:p w14:paraId="7CE9E871" w14:textId="77777777" w:rsidR="00C826AC" w:rsidRPr="00C826AC" w:rsidRDefault="00C826AC" w:rsidP="00C826AC">
      <w:r w:rsidRPr="00C826AC">
        <w:t>Check whether the surplus has been appropriately appropriated/transferred in accordance with applicable provisions.</w:t>
      </w:r>
    </w:p>
    <w:p w14:paraId="34873010" w14:textId="77777777" w:rsidR="00C826AC" w:rsidRPr="00C826AC" w:rsidRDefault="00C826AC" w:rsidP="00C826AC">
      <w:r w:rsidRPr="00C826AC">
        <w:lastRenderedPageBreak/>
        <w:t>Do not assume that the Society's accounting treatment is correct merely because the previous year's report used the same treatment.</w:t>
      </w:r>
    </w:p>
    <w:p w14:paraId="414B96C7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Reserve Fund</w:t>
      </w:r>
    </w:p>
    <w:p w14:paraId="0BE41648" w14:textId="77777777" w:rsidR="00C826AC" w:rsidRPr="00C826AC" w:rsidRDefault="00C826AC" w:rsidP="00C826AC">
      <w:r w:rsidRPr="00C826AC">
        <w:t>Check whether the required amount has been transferred to the Reserve Fund and whether the transfer is properly accounted for.</w:t>
      </w:r>
    </w:p>
    <w:p w14:paraId="48376E4B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FD Interest</w:t>
      </w:r>
    </w:p>
    <w:p w14:paraId="118F1E8C" w14:textId="77777777" w:rsidR="00C826AC" w:rsidRPr="00C826AC" w:rsidRDefault="00C826AC" w:rsidP="00C826AC">
      <w:r w:rsidRPr="00C826AC">
        <w:t>Check:</w:t>
      </w:r>
    </w:p>
    <w:p w14:paraId="3A939888" w14:textId="77777777" w:rsidR="00C826AC" w:rsidRPr="00C826AC" w:rsidRDefault="00C826AC" w:rsidP="00C826AC">
      <w:pPr>
        <w:numPr>
          <w:ilvl w:val="0"/>
          <w:numId w:val="12"/>
        </w:numPr>
      </w:pPr>
      <w:r w:rsidRPr="00C826AC">
        <w:t>Principal</w:t>
      </w:r>
    </w:p>
    <w:p w14:paraId="4B4F71AC" w14:textId="77777777" w:rsidR="00C826AC" w:rsidRPr="00C826AC" w:rsidRDefault="00C826AC" w:rsidP="00C826AC">
      <w:pPr>
        <w:numPr>
          <w:ilvl w:val="0"/>
          <w:numId w:val="12"/>
        </w:numPr>
      </w:pPr>
      <w:r w:rsidRPr="00C826AC">
        <w:t>Opening accrued interest</w:t>
      </w:r>
    </w:p>
    <w:p w14:paraId="41C8AC46" w14:textId="77777777" w:rsidR="00C826AC" w:rsidRPr="00C826AC" w:rsidRDefault="00C826AC" w:rsidP="00C826AC">
      <w:pPr>
        <w:numPr>
          <w:ilvl w:val="0"/>
          <w:numId w:val="12"/>
        </w:numPr>
      </w:pPr>
      <w:r w:rsidRPr="00C826AC">
        <w:t>Current-year interest</w:t>
      </w:r>
    </w:p>
    <w:p w14:paraId="4A85DCA2" w14:textId="77777777" w:rsidR="00C826AC" w:rsidRPr="00C826AC" w:rsidRDefault="00C826AC" w:rsidP="00C826AC">
      <w:pPr>
        <w:numPr>
          <w:ilvl w:val="0"/>
          <w:numId w:val="12"/>
        </w:numPr>
      </w:pPr>
      <w:r w:rsidRPr="00C826AC">
        <w:t>TDS</w:t>
      </w:r>
    </w:p>
    <w:p w14:paraId="0C6E1F93" w14:textId="77777777" w:rsidR="00C826AC" w:rsidRPr="00C826AC" w:rsidRDefault="00C826AC" w:rsidP="00C826AC">
      <w:pPr>
        <w:numPr>
          <w:ilvl w:val="0"/>
          <w:numId w:val="12"/>
        </w:numPr>
      </w:pPr>
      <w:r w:rsidRPr="00C826AC">
        <w:t>Accrued interest at 31 March 2026</w:t>
      </w:r>
    </w:p>
    <w:p w14:paraId="77BE1361" w14:textId="77777777" w:rsidR="00C826AC" w:rsidRPr="00C826AC" w:rsidRDefault="00C826AC" w:rsidP="00C826AC">
      <w:pPr>
        <w:numPr>
          <w:ilvl w:val="0"/>
          <w:numId w:val="12"/>
        </w:numPr>
      </w:pPr>
      <w:r w:rsidRPr="00C826AC">
        <w:t>FD closing balance.</w:t>
      </w:r>
    </w:p>
    <w:p w14:paraId="51FA6D4B" w14:textId="77777777" w:rsidR="00C826AC" w:rsidRPr="00C826AC" w:rsidRDefault="00C826AC" w:rsidP="00C826AC">
      <w:r w:rsidRPr="00C826AC">
        <w:t>Identify any discrepancy.</w:t>
      </w:r>
    </w:p>
    <w:p w14:paraId="0F3FB63C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Cash Balance</w:t>
      </w:r>
    </w:p>
    <w:p w14:paraId="1A3EC310" w14:textId="77777777" w:rsidR="00C826AC" w:rsidRPr="00C826AC" w:rsidRDefault="00C826AC" w:rsidP="00C826AC">
      <w:r w:rsidRPr="00C826AC">
        <w:t xml:space="preserve">Check the closing cash balance as at </w:t>
      </w:r>
      <w:r w:rsidRPr="00C826AC">
        <w:rPr>
          <w:b/>
          <w:bCs/>
        </w:rPr>
        <w:t>31 March 2026</w:t>
      </w:r>
      <w:r w:rsidRPr="00C826AC">
        <w:t xml:space="preserve"> and determine whether it appears excessive or requires an audit observation based on applicable provisions and the Society's bye-laws.</w:t>
      </w:r>
    </w:p>
    <w:p w14:paraId="74CDF72E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Member Dues</w:t>
      </w:r>
    </w:p>
    <w:p w14:paraId="1C908CA9" w14:textId="77777777" w:rsidR="00C826AC" w:rsidRPr="00C826AC" w:rsidRDefault="00C826AC" w:rsidP="00C826AC">
      <w:r w:rsidRPr="00C826AC">
        <w:t>Analyse:</w:t>
      </w:r>
    </w:p>
    <w:p w14:paraId="7070E710" w14:textId="77777777" w:rsidR="00C826AC" w:rsidRPr="00C826AC" w:rsidRDefault="00C826AC" w:rsidP="00C826AC">
      <w:pPr>
        <w:numPr>
          <w:ilvl w:val="0"/>
          <w:numId w:val="13"/>
        </w:numPr>
      </w:pPr>
      <w:r w:rsidRPr="00C826AC">
        <w:t>Total outstanding</w:t>
      </w:r>
    </w:p>
    <w:p w14:paraId="365D4F71" w14:textId="77777777" w:rsidR="00C826AC" w:rsidRPr="00C826AC" w:rsidRDefault="00C826AC" w:rsidP="00C826AC">
      <w:pPr>
        <w:numPr>
          <w:ilvl w:val="0"/>
          <w:numId w:val="13"/>
        </w:numPr>
      </w:pPr>
      <w:r w:rsidRPr="00C826AC">
        <w:t>Old outstanding</w:t>
      </w:r>
    </w:p>
    <w:p w14:paraId="34BD7AFE" w14:textId="77777777" w:rsidR="00C826AC" w:rsidRPr="00C826AC" w:rsidRDefault="00C826AC" w:rsidP="00C826AC">
      <w:pPr>
        <w:numPr>
          <w:ilvl w:val="0"/>
          <w:numId w:val="13"/>
        </w:numPr>
      </w:pPr>
      <w:r w:rsidRPr="00C826AC">
        <w:t>Significant individual balances</w:t>
      </w:r>
    </w:p>
    <w:p w14:paraId="64242D0D" w14:textId="77777777" w:rsidR="00C826AC" w:rsidRPr="00C826AC" w:rsidRDefault="00C826AC" w:rsidP="00C826AC">
      <w:pPr>
        <w:numPr>
          <w:ilvl w:val="0"/>
          <w:numId w:val="13"/>
        </w:numPr>
      </w:pPr>
      <w:r w:rsidRPr="00C826AC">
        <w:t>Recovery status</w:t>
      </w:r>
    </w:p>
    <w:p w14:paraId="5AE13033" w14:textId="77777777" w:rsidR="00C826AC" w:rsidRPr="00C826AC" w:rsidRDefault="00C826AC" w:rsidP="00C826AC">
      <w:pPr>
        <w:numPr>
          <w:ilvl w:val="0"/>
          <w:numId w:val="13"/>
        </w:numPr>
      </w:pPr>
      <w:r w:rsidRPr="00C826AC">
        <w:t>Provision, if any.</w:t>
      </w:r>
    </w:p>
    <w:p w14:paraId="0C0304A0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Creditors / Outstanding Liabilities</w:t>
      </w:r>
    </w:p>
    <w:p w14:paraId="6AD51769" w14:textId="77777777" w:rsidR="00C826AC" w:rsidRPr="00C826AC" w:rsidRDefault="00C826AC" w:rsidP="00C826AC">
      <w:r w:rsidRPr="00C826AC">
        <w:t>Identify old and material outstanding balances and recommend confirmation/reconciliation where necessary.</w:t>
      </w:r>
    </w:p>
    <w:p w14:paraId="0BEFF436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Funds</w:t>
      </w:r>
    </w:p>
    <w:p w14:paraId="0F785FD0" w14:textId="77777777" w:rsidR="00C826AC" w:rsidRPr="00C826AC" w:rsidRDefault="00C826AC" w:rsidP="00C826AC">
      <w:r w:rsidRPr="00C826AC">
        <w:lastRenderedPageBreak/>
        <w:t>Check opening balance + additions + utilisation + closing balance for each major fund.</w:t>
      </w:r>
    </w:p>
    <w:p w14:paraId="180057C7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Previous-Year Balances</w:t>
      </w:r>
    </w:p>
    <w:p w14:paraId="60341D05" w14:textId="77777777" w:rsidR="00C826AC" w:rsidRPr="00C826AC" w:rsidRDefault="00C826AC" w:rsidP="00C826AC">
      <w:r w:rsidRPr="00C826AC">
        <w:t>Identify balances that remain outstanding from previous years and determine whether they require confirmation, reconciliation, recovery or write-off approval.</w:t>
      </w:r>
    </w:p>
    <w:p w14:paraId="4A4A3DB4" w14:textId="77777777" w:rsidR="00C826AC" w:rsidRPr="00C826AC" w:rsidRDefault="00C826AC" w:rsidP="00C826AC">
      <w:r w:rsidRPr="00C826AC">
        <w:pict w14:anchorId="1C73C46C">
          <v:rect id="_x0000_i1104" style="width:0;height:1.5pt" o:hralign="center" o:hrstd="t" o:hr="t" fillcolor="#a0a0a0" stroked="f"/>
        </w:pict>
      </w:r>
    </w:p>
    <w:p w14:paraId="1D2E0A05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8. DO NOT CARRY FORWARD OLD OBSERVATIONS AUTOMATICALLY</w:t>
      </w:r>
    </w:p>
    <w:p w14:paraId="0A431D50" w14:textId="77777777" w:rsidR="00C826AC" w:rsidRPr="00C826AC" w:rsidRDefault="00C826AC" w:rsidP="00C826AC">
      <w:r w:rsidRPr="00C826AC">
        <w:t>Compare the 2024–25 Audit Report with the 2025–26 accounts.</w:t>
      </w:r>
    </w:p>
    <w:p w14:paraId="4BC84214" w14:textId="77777777" w:rsidR="00C826AC" w:rsidRPr="00C826AC" w:rsidRDefault="00C826AC" w:rsidP="00C826AC">
      <w:r w:rsidRPr="00C826AC">
        <w:t>For every significant previous-year observation, determine whether it is:</w:t>
      </w:r>
    </w:p>
    <w:p w14:paraId="5C9BE60F" w14:textId="77777777" w:rsidR="00C826AC" w:rsidRPr="00C826AC" w:rsidRDefault="00C826AC" w:rsidP="00C826AC">
      <w:pPr>
        <w:numPr>
          <w:ilvl w:val="0"/>
          <w:numId w:val="14"/>
        </w:numPr>
      </w:pPr>
      <w:r w:rsidRPr="00C826AC">
        <w:t>Rectified,</w:t>
      </w:r>
    </w:p>
    <w:p w14:paraId="63D5C3C2" w14:textId="77777777" w:rsidR="00C826AC" w:rsidRPr="00C826AC" w:rsidRDefault="00C826AC" w:rsidP="00C826AC">
      <w:pPr>
        <w:numPr>
          <w:ilvl w:val="0"/>
          <w:numId w:val="14"/>
        </w:numPr>
      </w:pPr>
      <w:r w:rsidRPr="00C826AC">
        <w:t>Partially rectified,</w:t>
      </w:r>
    </w:p>
    <w:p w14:paraId="1AC3E26A" w14:textId="77777777" w:rsidR="00C826AC" w:rsidRPr="00C826AC" w:rsidRDefault="00C826AC" w:rsidP="00C826AC">
      <w:pPr>
        <w:numPr>
          <w:ilvl w:val="0"/>
          <w:numId w:val="14"/>
        </w:numPr>
      </w:pPr>
      <w:r w:rsidRPr="00C826AC">
        <w:t>Still outstanding,</w:t>
      </w:r>
    </w:p>
    <w:p w14:paraId="67D1B66D" w14:textId="77777777" w:rsidR="00C826AC" w:rsidRPr="00C826AC" w:rsidRDefault="00C826AC" w:rsidP="00C826AC">
      <w:pPr>
        <w:numPr>
          <w:ilvl w:val="0"/>
          <w:numId w:val="14"/>
        </w:numPr>
      </w:pPr>
      <w:r w:rsidRPr="00C826AC">
        <w:t>No longer applicable, or</w:t>
      </w:r>
    </w:p>
    <w:p w14:paraId="73505D18" w14:textId="77777777" w:rsidR="00C826AC" w:rsidRPr="00C826AC" w:rsidRDefault="00C826AC" w:rsidP="00C826AC">
      <w:pPr>
        <w:numPr>
          <w:ilvl w:val="0"/>
          <w:numId w:val="14"/>
        </w:numPr>
      </w:pPr>
      <w:r w:rsidRPr="00C826AC">
        <w:t>Requires further action.</w:t>
      </w:r>
    </w:p>
    <w:p w14:paraId="6D105854" w14:textId="77777777" w:rsidR="00C826AC" w:rsidRPr="00C826AC" w:rsidRDefault="00C826AC" w:rsidP="00C826AC">
      <w:r w:rsidRPr="00C826AC">
        <w:t>If an old observation remains unresolved, carry it forward appropriately in the new Audit Report.</w:t>
      </w:r>
    </w:p>
    <w:p w14:paraId="27197D09" w14:textId="77777777" w:rsidR="00C826AC" w:rsidRPr="00C826AC" w:rsidRDefault="00C826AC" w:rsidP="00C826AC">
      <w:r w:rsidRPr="00C826AC">
        <w:t>If it has been rectified, do not repeat it as an unresolved observation.</w:t>
      </w:r>
    </w:p>
    <w:p w14:paraId="17DE991D" w14:textId="77777777" w:rsidR="00C826AC" w:rsidRPr="00C826AC" w:rsidRDefault="00C826AC" w:rsidP="00C826AC">
      <w:r w:rsidRPr="00C826AC">
        <w:pict w14:anchorId="2043361B">
          <v:rect id="_x0000_i1105" style="width:0;height:1.5pt" o:hralign="center" o:hrstd="t" o:hr="t" fillcolor="#a0a0a0" stroked="f"/>
        </w:pict>
      </w:r>
    </w:p>
    <w:p w14:paraId="51A4B504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9. NUMERICAL ACCURACY IS CRITICAL</w:t>
      </w:r>
    </w:p>
    <w:p w14:paraId="36C13F3C" w14:textId="77777777" w:rsidR="00C826AC" w:rsidRPr="00C826AC" w:rsidRDefault="00C826AC" w:rsidP="00C826AC">
      <w:r w:rsidRPr="00C826AC">
        <w:t>Before finalising the report:</w:t>
      </w:r>
    </w:p>
    <w:p w14:paraId="2EA3A00A" w14:textId="77777777" w:rsidR="00C826AC" w:rsidRPr="00C826AC" w:rsidRDefault="00C826AC" w:rsidP="00C826AC">
      <w:pPr>
        <w:numPr>
          <w:ilvl w:val="0"/>
          <w:numId w:val="15"/>
        </w:numPr>
      </w:pPr>
      <w:r w:rsidRPr="00C826AC">
        <w:t>Recalculate all totals.</w:t>
      </w:r>
    </w:p>
    <w:p w14:paraId="563F5ECC" w14:textId="77777777" w:rsidR="00C826AC" w:rsidRPr="00C826AC" w:rsidRDefault="00C826AC" w:rsidP="00C826AC">
      <w:pPr>
        <w:numPr>
          <w:ilvl w:val="0"/>
          <w:numId w:val="15"/>
        </w:numPr>
      </w:pPr>
      <w:r w:rsidRPr="00C826AC">
        <w:t>Recalculate percentages.</w:t>
      </w:r>
    </w:p>
    <w:p w14:paraId="582496AB" w14:textId="77777777" w:rsidR="00C826AC" w:rsidRPr="00C826AC" w:rsidRDefault="00C826AC" w:rsidP="00C826AC">
      <w:pPr>
        <w:numPr>
          <w:ilvl w:val="0"/>
          <w:numId w:val="15"/>
        </w:numPr>
      </w:pPr>
      <w:r w:rsidRPr="00C826AC">
        <w:t>Verify every amount.</w:t>
      </w:r>
    </w:p>
    <w:p w14:paraId="0EB500CE" w14:textId="77777777" w:rsidR="00C826AC" w:rsidRPr="00C826AC" w:rsidRDefault="00C826AC" w:rsidP="00C826AC">
      <w:pPr>
        <w:numPr>
          <w:ilvl w:val="0"/>
          <w:numId w:val="15"/>
        </w:numPr>
      </w:pPr>
      <w:r w:rsidRPr="00C826AC">
        <w:t>Verify every subtotal and grand total.</w:t>
      </w:r>
    </w:p>
    <w:p w14:paraId="50EC9AC7" w14:textId="77777777" w:rsidR="00C826AC" w:rsidRPr="00C826AC" w:rsidRDefault="00C826AC" w:rsidP="00C826AC">
      <w:pPr>
        <w:numPr>
          <w:ilvl w:val="0"/>
          <w:numId w:val="15"/>
        </w:numPr>
      </w:pPr>
      <w:r w:rsidRPr="00C826AC">
        <w:t>Check that figures agree between schedules and main statements.</w:t>
      </w:r>
    </w:p>
    <w:p w14:paraId="1FFAAA1F" w14:textId="77777777" w:rsidR="00C826AC" w:rsidRPr="00C826AC" w:rsidRDefault="00C826AC" w:rsidP="00C826AC">
      <w:pPr>
        <w:numPr>
          <w:ilvl w:val="0"/>
          <w:numId w:val="15"/>
        </w:numPr>
      </w:pPr>
      <w:r w:rsidRPr="00C826AC">
        <w:t>Check opening and closing balances.</w:t>
      </w:r>
    </w:p>
    <w:p w14:paraId="6E5D3B54" w14:textId="77777777" w:rsidR="00C826AC" w:rsidRPr="00C826AC" w:rsidRDefault="00C826AC" w:rsidP="00C826AC">
      <w:pPr>
        <w:numPr>
          <w:ilvl w:val="0"/>
          <w:numId w:val="15"/>
        </w:numPr>
      </w:pPr>
      <w:r w:rsidRPr="00C826AC">
        <w:t>Check that the same figure is not accidentally copied from 2024–25.</w:t>
      </w:r>
    </w:p>
    <w:p w14:paraId="09B9FE14" w14:textId="77777777" w:rsidR="00C826AC" w:rsidRPr="00C826AC" w:rsidRDefault="00C826AC" w:rsidP="00C826AC">
      <w:pPr>
        <w:numPr>
          <w:ilvl w:val="0"/>
          <w:numId w:val="15"/>
        </w:numPr>
      </w:pPr>
      <w:r w:rsidRPr="00C826AC">
        <w:t>Check ₹ lakh/crore conversions, if used.</w:t>
      </w:r>
    </w:p>
    <w:p w14:paraId="3F5502C8" w14:textId="77777777" w:rsidR="00C826AC" w:rsidRPr="00C826AC" w:rsidRDefault="00C826AC" w:rsidP="00C826AC">
      <w:pPr>
        <w:numPr>
          <w:ilvl w:val="0"/>
          <w:numId w:val="15"/>
        </w:numPr>
      </w:pPr>
      <w:r w:rsidRPr="00C826AC">
        <w:t>Preserve exact paise/decimal figures where present.</w:t>
      </w:r>
    </w:p>
    <w:p w14:paraId="3B58915E" w14:textId="77777777" w:rsidR="00C826AC" w:rsidRPr="00C826AC" w:rsidRDefault="00C826AC" w:rsidP="00C826AC">
      <w:pPr>
        <w:numPr>
          <w:ilvl w:val="0"/>
          <w:numId w:val="15"/>
        </w:numPr>
      </w:pPr>
      <w:r w:rsidRPr="00C826AC">
        <w:t>Do not round figures unless the previous report's format requires rounding.</w:t>
      </w:r>
    </w:p>
    <w:p w14:paraId="4FCD8D67" w14:textId="77777777" w:rsidR="00C826AC" w:rsidRPr="00C826AC" w:rsidRDefault="00C826AC" w:rsidP="00C826AC">
      <w:r w:rsidRPr="00C826AC">
        <w:lastRenderedPageBreak/>
        <w:t xml:space="preserve">Create an internal </w:t>
      </w:r>
      <w:r w:rsidRPr="00C826AC">
        <w:rPr>
          <w:b/>
          <w:bCs/>
        </w:rPr>
        <w:t>audit cross-check</w:t>
      </w:r>
      <w:r w:rsidRPr="00C826AC">
        <w:t xml:space="preserve"> before finalising.</w:t>
      </w:r>
    </w:p>
    <w:p w14:paraId="1BB6827C" w14:textId="77777777" w:rsidR="00C826AC" w:rsidRPr="00C826AC" w:rsidRDefault="00C826AC" w:rsidP="00C826AC">
      <w:r w:rsidRPr="00C826AC">
        <w:pict w14:anchorId="4D7F7F9A">
          <v:rect id="_x0000_i1106" style="width:0;height:1.5pt" o:hralign="center" o:hrstd="t" o:hr="t" fillcolor="#a0a0a0" stroked="f"/>
        </w:pict>
      </w:r>
    </w:p>
    <w:p w14:paraId="43B88F43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10. OUTPUT MUST FOLLOW THE 2024–25 REPORT FORMAT</w:t>
      </w:r>
    </w:p>
    <w:p w14:paraId="1A5CCA5E" w14:textId="77777777" w:rsidR="00C826AC" w:rsidRPr="00C826AC" w:rsidRDefault="00C826AC" w:rsidP="00C826AC">
      <w:r w:rsidRPr="00C826AC">
        <w:t xml:space="preserve">Prepare the FY </w:t>
      </w:r>
      <w:r w:rsidRPr="00C826AC">
        <w:rPr>
          <w:b/>
          <w:bCs/>
        </w:rPr>
        <w:t>2025–26 Audit Report</w:t>
      </w:r>
      <w:r w:rsidRPr="00C826AC">
        <w:t xml:space="preserve"> in the same sequence and structure as </w:t>
      </w:r>
      <w:r w:rsidRPr="00C826AC">
        <w:rPr>
          <w:b/>
          <w:bCs/>
        </w:rPr>
        <w:t>Audit-Oasis-CHS-2024-25.xls</w:t>
      </w:r>
      <w:r w:rsidRPr="00C826AC">
        <w:t>.</w:t>
      </w:r>
    </w:p>
    <w:p w14:paraId="74CC477F" w14:textId="77777777" w:rsidR="00C826AC" w:rsidRPr="00C826AC" w:rsidRDefault="00C826AC" w:rsidP="00C826AC">
      <w:r w:rsidRPr="00C826AC">
        <w:t>Where the previous report contains a table, create the corresponding table for 2025–26.</w:t>
      </w:r>
    </w:p>
    <w:p w14:paraId="5BDFBAB0" w14:textId="77777777" w:rsidR="00C826AC" w:rsidRPr="00C826AC" w:rsidRDefault="00C826AC" w:rsidP="00C826AC">
      <w:r w:rsidRPr="00C826AC">
        <w:t>Where the previous report contains an audit remark, determine whether the corresponding issue exists in 2025–26 before carrying it forward.</w:t>
      </w:r>
    </w:p>
    <w:p w14:paraId="3109CCFA" w14:textId="77777777" w:rsidR="00C826AC" w:rsidRPr="00C826AC" w:rsidRDefault="00C826AC" w:rsidP="00C826AC">
      <w:r w:rsidRPr="00C826AC">
        <w:t>Where a new issue exists in 2025–26, add an appropriate new audit observation without disturbing the overall format.</w:t>
      </w:r>
    </w:p>
    <w:p w14:paraId="600960E5" w14:textId="77777777" w:rsidR="00C826AC" w:rsidRPr="00C826AC" w:rsidRDefault="00C826AC" w:rsidP="00C826AC">
      <w:r w:rsidRPr="00C826AC">
        <w:t>Maintain:</w:t>
      </w:r>
    </w:p>
    <w:p w14:paraId="62D7155E" w14:textId="77777777" w:rsidR="00C826AC" w:rsidRPr="00C826AC" w:rsidRDefault="00C826AC" w:rsidP="00C826AC">
      <w:pPr>
        <w:numPr>
          <w:ilvl w:val="0"/>
          <w:numId w:val="16"/>
        </w:numPr>
      </w:pPr>
      <w:r w:rsidRPr="00C826AC">
        <w:t>Same headings</w:t>
      </w:r>
    </w:p>
    <w:p w14:paraId="705BB1BA" w14:textId="77777777" w:rsidR="00C826AC" w:rsidRPr="00C826AC" w:rsidRDefault="00C826AC" w:rsidP="00C826AC">
      <w:pPr>
        <w:numPr>
          <w:ilvl w:val="0"/>
          <w:numId w:val="16"/>
        </w:numPr>
      </w:pPr>
      <w:r w:rsidRPr="00C826AC">
        <w:t>Same order</w:t>
      </w:r>
    </w:p>
    <w:p w14:paraId="08BE3312" w14:textId="77777777" w:rsidR="00C826AC" w:rsidRPr="00C826AC" w:rsidRDefault="00C826AC" w:rsidP="00C826AC">
      <w:pPr>
        <w:numPr>
          <w:ilvl w:val="0"/>
          <w:numId w:val="16"/>
        </w:numPr>
      </w:pPr>
      <w:r w:rsidRPr="00C826AC">
        <w:t>Same terminology</w:t>
      </w:r>
    </w:p>
    <w:p w14:paraId="03B9EED1" w14:textId="77777777" w:rsidR="00C826AC" w:rsidRPr="00C826AC" w:rsidRDefault="00C826AC" w:rsidP="00C826AC">
      <w:pPr>
        <w:numPr>
          <w:ilvl w:val="0"/>
          <w:numId w:val="16"/>
        </w:numPr>
      </w:pPr>
      <w:r w:rsidRPr="00C826AC">
        <w:t>Similar wording style</w:t>
      </w:r>
    </w:p>
    <w:p w14:paraId="0F0B8106" w14:textId="77777777" w:rsidR="00C826AC" w:rsidRPr="00C826AC" w:rsidRDefault="00C826AC" w:rsidP="00C826AC">
      <w:pPr>
        <w:numPr>
          <w:ilvl w:val="0"/>
          <w:numId w:val="16"/>
        </w:numPr>
      </w:pPr>
      <w:r w:rsidRPr="00C826AC">
        <w:t>Same table structure</w:t>
      </w:r>
    </w:p>
    <w:p w14:paraId="47618664" w14:textId="77777777" w:rsidR="00C826AC" w:rsidRPr="00C826AC" w:rsidRDefault="00C826AC" w:rsidP="00C826AC">
      <w:pPr>
        <w:numPr>
          <w:ilvl w:val="0"/>
          <w:numId w:val="16"/>
        </w:numPr>
      </w:pPr>
      <w:r w:rsidRPr="00C826AC">
        <w:t>Same schedule structure</w:t>
      </w:r>
    </w:p>
    <w:p w14:paraId="036D818C" w14:textId="77777777" w:rsidR="00C826AC" w:rsidRPr="00C826AC" w:rsidRDefault="00C826AC" w:rsidP="00C826AC">
      <w:pPr>
        <w:numPr>
          <w:ilvl w:val="0"/>
          <w:numId w:val="16"/>
        </w:numPr>
      </w:pPr>
      <w:r w:rsidRPr="00C826AC">
        <w:t>Same professional presentation.</w:t>
      </w:r>
    </w:p>
    <w:p w14:paraId="1B0F9BD2" w14:textId="77777777" w:rsidR="00C826AC" w:rsidRPr="00C826AC" w:rsidRDefault="00C826AC" w:rsidP="00C826AC">
      <w:r w:rsidRPr="00C826AC">
        <w:pict w14:anchorId="2F4F0FF6">
          <v:rect id="_x0000_i1107" style="width:0;height:1.5pt" o:hralign="center" o:hrstd="t" o:hr="t" fillcolor="#a0a0a0" stroked="f"/>
        </w:pict>
      </w:r>
    </w:p>
    <w:p w14:paraId="40D99776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11. FINAL AUDITOR REVIEW</w:t>
      </w:r>
    </w:p>
    <w:p w14:paraId="76947157" w14:textId="77777777" w:rsidR="00C826AC" w:rsidRPr="00C826AC" w:rsidRDefault="00C826AC" w:rsidP="00C826AC">
      <w:r w:rsidRPr="00C826AC">
        <w:t>Before giving me the final report, perform a final review under these headings:</w:t>
      </w:r>
    </w:p>
    <w:p w14:paraId="37CD10E4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Financial Accuracy</w:t>
      </w:r>
    </w:p>
    <w:p w14:paraId="510DBF16" w14:textId="77777777" w:rsidR="00C826AC" w:rsidRPr="00C826AC" w:rsidRDefault="00C826AC" w:rsidP="00C826AC">
      <w:r w:rsidRPr="00C826AC">
        <w:t>Confirm that all figures have been cross-checked.</w:t>
      </w:r>
    </w:p>
    <w:p w14:paraId="17689B0B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Statutory Compliance</w:t>
      </w:r>
    </w:p>
    <w:p w14:paraId="2310A5A0" w14:textId="77777777" w:rsidR="00C826AC" w:rsidRPr="00C826AC" w:rsidRDefault="00C826AC" w:rsidP="00C826AC">
      <w:r w:rsidRPr="00C826AC">
        <w:t>Confirm that statutory references have been checked and are not copied blindly from last year's report.</w:t>
      </w:r>
    </w:p>
    <w:p w14:paraId="50AEC08B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Audit Observations</w:t>
      </w:r>
    </w:p>
    <w:p w14:paraId="5B1D7108" w14:textId="77777777" w:rsidR="00C826AC" w:rsidRPr="00C826AC" w:rsidRDefault="00C826AC" w:rsidP="00C826AC">
      <w:r w:rsidRPr="00C826AC">
        <w:t>Confirm that all material irregularities identified from the accounts are included.</w:t>
      </w:r>
    </w:p>
    <w:p w14:paraId="13862643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Previous-Year Compliance</w:t>
      </w:r>
    </w:p>
    <w:p w14:paraId="1C769077" w14:textId="77777777" w:rsidR="00C826AC" w:rsidRPr="00C826AC" w:rsidRDefault="00C826AC" w:rsidP="00C826AC">
      <w:r w:rsidRPr="00C826AC">
        <w:lastRenderedPageBreak/>
        <w:t>Confirm which previous-year observations remain outstanding.</w:t>
      </w:r>
    </w:p>
    <w:p w14:paraId="0B90DA95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Internal Consistency</w:t>
      </w:r>
    </w:p>
    <w:p w14:paraId="4F1E4631" w14:textId="77777777" w:rsidR="00C826AC" w:rsidRPr="00C826AC" w:rsidRDefault="00C826AC" w:rsidP="00C826AC">
      <w:r w:rsidRPr="00C826AC">
        <w:t>Confirm that the Audit Report figures agree with the financial statements.</w:t>
      </w:r>
    </w:p>
    <w:p w14:paraId="5777AB41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Formatting</w:t>
      </w:r>
    </w:p>
    <w:p w14:paraId="24F1B435" w14:textId="77777777" w:rsidR="00C826AC" w:rsidRPr="00C826AC" w:rsidRDefault="00C826AC" w:rsidP="00C826AC">
      <w:r w:rsidRPr="00C826AC">
        <w:t>Confirm that the final report follows the same format as the 2024–25 Audit Report.</w:t>
      </w:r>
    </w:p>
    <w:p w14:paraId="679B15B1" w14:textId="77777777" w:rsidR="00C826AC" w:rsidRPr="00C826AC" w:rsidRDefault="00C826AC" w:rsidP="00C826AC">
      <w:r w:rsidRPr="00C826AC">
        <w:pict w14:anchorId="0724221E">
          <v:rect id="_x0000_i1108" style="width:0;height:1.5pt" o:hralign="center" o:hrstd="t" o:hr="t" fillcolor="#a0a0a0" stroked="f"/>
        </w:pict>
      </w:r>
    </w:p>
    <w:p w14:paraId="439C093B" w14:textId="77777777" w:rsidR="00C826AC" w:rsidRPr="00C826AC" w:rsidRDefault="00C826AC" w:rsidP="00C826AC">
      <w:pPr>
        <w:rPr>
          <w:b/>
          <w:bCs/>
        </w:rPr>
      </w:pPr>
      <w:r w:rsidRPr="00C826AC">
        <w:rPr>
          <w:b/>
          <w:bCs/>
        </w:rPr>
        <w:t>12. IMPORTANT INSTRUCTIONS</w:t>
      </w:r>
    </w:p>
    <w:p w14:paraId="541B05C8" w14:textId="77777777" w:rsidR="00C826AC" w:rsidRPr="00C826AC" w:rsidRDefault="00C826AC" w:rsidP="00C826AC">
      <w:r w:rsidRPr="00C826AC">
        <w:rPr>
          <w:b/>
          <w:bCs/>
        </w:rPr>
        <w:t>DO NOT:</w:t>
      </w:r>
    </w:p>
    <w:p w14:paraId="2BB9B255" w14:textId="77777777" w:rsidR="00C826AC" w:rsidRPr="00C826AC" w:rsidRDefault="00C826AC" w:rsidP="00C826AC">
      <w:pPr>
        <w:numPr>
          <w:ilvl w:val="0"/>
          <w:numId w:val="17"/>
        </w:numPr>
      </w:pPr>
      <w:r w:rsidRPr="00C826AC">
        <w:t>Invent financial figures.</w:t>
      </w:r>
    </w:p>
    <w:p w14:paraId="0DFB3735" w14:textId="77777777" w:rsidR="00C826AC" w:rsidRPr="00C826AC" w:rsidRDefault="00C826AC" w:rsidP="00C826AC">
      <w:pPr>
        <w:numPr>
          <w:ilvl w:val="0"/>
          <w:numId w:val="17"/>
        </w:numPr>
      </w:pPr>
      <w:r w:rsidRPr="00C826AC">
        <w:t>Invent audit observations.</w:t>
      </w:r>
    </w:p>
    <w:p w14:paraId="798194F0" w14:textId="77777777" w:rsidR="00C826AC" w:rsidRPr="00C826AC" w:rsidRDefault="00C826AC" w:rsidP="00C826AC">
      <w:pPr>
        <w:numPr>
          <w:ilvl w:val="0"/>
          <w:numId w:val="17"/>
        </w:numPr>
      </w:pPr>
      <w:r w:rsidRPr="00C826AC">
        <w:t>Assume that last year's figures are applicable.</w:t>
      </w:r>
    </w:p>
    <w:p w14:paraId="7B3BAD3A" w14:textId="77777777" w:rsidR="00C826AC" w:rsidRPr="00C826AC" w:rsidRDefault="00C826AC" w:rsidP="00C826AC">
      <w:pPr>
        <w:numPr>
          <w:ilvl w:val="0"/>
          <w:numId w:val="17"/>
        </w:numPr>
      </w:pPr>
      <w:r w:rsidRPr="00C826AC">
        <w:t>Copy last year's audit remarks without checking the 2025–26 accounts.</w:t>
      </w:r>
    </w:p>
    <w:p w14:paraId="3B717598" w14:textId="77777777" w:rsidR="00C826AC" w:rsidRPr="00C826AC" w:rsidRDefault="00C826AC" w:rsidP="00C826AC">
      <w:pPr>
        <w:numPr>
          <w:ilvl w:val="0"/>
          <w:numId w:val="17"/>
        </w:numPr>
      </w:pPr>
      <w:r w:rsidRPr="00C826AC">
        <w:t>Invent statutory sections or bye-law numbers.</w:t>
      </w:r>
    </w:p>
    <w:p w14:paraId="0AB914E0" w14:textId="77777777" w:rsidR="00C826AC" w:rsidRPr="00C826AC" w:rsidRDefault="00C826AC" w:rsidP="00C826AC">
      <w:pPr>
        <w:numPr>
          <w:ilvl w:val="0"/>
          <w:numId w:val="17"/>
        </w:numPr>
      </w:pPr>
      <w:r w:rsidRPr="00C826AC">
        <w:t>Assume that an accounting treatment is correct merely because it was used last year.</w:t>
      </w:r>
    </w:p>
    <w:p w14:paraId="796281E1" w14:textId="77777777" w:rsidR="00C826AC" w:rsidRPr="00C826AC" w:rsidRDefault="00C826AC" w:rsidP="00C826AC">
      <w:pPr>
        <w:numPr>
          <w:ilvl w:val="0"/>
          <w:numId w:val="17"/>
        </w:numPr>
      </w:pPr>
      <w:r w:rsidRPr="00C826AC">
        <w:t>Ignore small discrepancies if they indicate a systematic accounting problem.</w:t>
      </w:r>
    </w:p>
    <w:p w14:paraId="531D90E5" w14:textId="77777777" w:rsidR="00C826AC" w:rsidRPr="00C826AC" w:rsidRDefault="00C826AC" w:rsidP="00C826AC">
      <w:pPr>
        <w:numPr>
          <w:ilvl w:val="0"/>
          <w:numId w:val="17"/>
        </w:numPr>
      </w:pPr>
      <w:r w:rsidRPr="00C826AC">
        <w:t>Change the format unnecessarily.</w:t>
      </w:r>
    </w:p>
    <w:p w14:paraId="304C7A48" w14:textId="77777777" w:rsidR="00C826AC" w:rsidRPr="00C826AC" w:rsidRDefault="00C826AC" w:rsidP="00C826AC">
      <w:pPr>
        <w:numPr>
          <w:ilvl w:val="0"/>
          <w:numId w:val="17"/>
        </w:numPr>
      </w:pPr>
      <w:r w:rsidRPr="00C826AC">
        <w:t>Delete material observations merely to make the report shorter.</w:t>
      </w:r>
    </w:p>
    <w:p w14:paraId="00FBF4E0" w14:textId="77777777" w:rsidR="00C826AC" w:rsidRPr="00C826AC" w:rsidRDefault="00C826AC" w:rsidP="00C826AC">
      <w:r w:rsidRPr="00C826AC">
        <w:rPr>
          <w:b/>
          <w:bCs/>
        </w:rPr>
        <w:t>DO:</w:t>
      </w:r>
    </w:p>
    <w:p w14:paraId="5CEDEB3F" w14:textId="77777777" w:rsidR="00C826AC" w:rsidRPr="00C826AC" w:rsidRDefault="00C826AC" w:rsidP="00C826AC">
      <w:pPr>
        <w:numPr>
          <w:ilvl w:val="0"/>
          <w:numId w:val="18"/>
        </w:numPr>
      </w:pPr>
      <w:r w:rsidRPr="00C826AC">
        <w:t>Analyse the complete 2025–26 financial statements.</w:t>
      </w:r>
    </w:p>
    <w:p w14:paraId="2E66C0BB" w14:textId="77777777" w:rsidR="00C826AC" w:rsidRPr="00C826AC" w:rsidRDefault="00C826AC" w:rsidP="00C826AC">
      <w:pPr>
        <w:numPr>
          <w:ilvl w:val="0"/>
          <w:numId w:val="18"/>
        </w:numPr>
      </w:pPr>
      <w:r w:rsidRPr="00C826AC">
        <w:t>Use the 2024–25 Audit Report as the formatting/model reference.</w:t>
      </w:r>
    </w:p>
    <w:p w14:paraId="36FC9A01" w14:textId="77777777" w:rsidR="00C826AC" w:rsidRPr="00C826AC" w:rsidRDefault="00C826AC" w:rsidP="00C826AC">
      <w:pPr>
        <w:numPr>
          <w:ilvl w:val="0"/>
          <w:numId w:val="18"/>
        </w:numPr>
      </w:pPr>
      <w:r w:rsidRPr="00C826AC">
        <w:t>Cross-check every important figure.</w:t>
      </w:r>
    </w:p>
    <w:p w14:paraId="13ACEA90" w14:textId="77777777" w:rsidR="00C826AC" w:rsidRPr="00C826AC" w:rsidRDefault="00C826AC" w:rsidP="00C826AC">
      <w:pPr>
        <w:numPr>
          <w:ilvl w:val="0"/>
          <w:numId w:val="18"/>
        </w:numPr>
      </w:pPr>
      <w:r w:rsidRPr="00C826AC">
        <w:t>Identify new irregularities.</w:t>
      </w:r>
    </w:p>
    <w:p w14:paraId="6BAF53C0" w14:textId="77777777" w:rsidR="00C826AC" w:rsidRPr="00C826AC" w:rsidRDefault="00C826AC" w:rsidP="00C826AC">
      <w:pPr>
        <w:numPr>
          <w:ilvl w:val="0"/>
          <w:numId w:val="18"/>
        </w:numPr>
      </w:pPr>
      <w:r w:rsidRPr="00C826AC">
        <w:t>Track unresolved previous-year observations.</w:t>
      </w:r>
    </w:p>
    <w:p w14:paraId="402CEADB" w14:textId="77777777" w:rsidR="00C826AC" w:rsidRPr="00C826AC" w:rsidRDefault="00C826AC" w:rsidP="00C826AC">
      <w:pPr>
        <w:numPr>
          <w:ilvl w:val="0"/>
          <w:numId w:val="18"/>
        </w:numPr>
      </w:pPr>
      <w:r w:rsidRPr="00C826AC">
        <w:t>Use exact amounts from the 2025–26 accounts.</w:t>
      </w:r>
    </w:p>
    <w:p w14:paraId="04B77577" w14:textId="77777777" w:rsidR="00C826AC" w:rsidRPr="00C826AC" w:rsidRDefault="00C826AC" w:rsidP="00C826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826A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Provide clear audit remarks and corrective actions.</w:t>
      </w:r>
    </w:p>
    <w:p w14:paraId="0D220344" w14:textId="77777777" w:rsidR="00C826AC" w:rsidRPr="00C826AC" w:rsidRDefault="00C826AC" w:rsidP="00C826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826A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Maintain professional audit terminology.</w:t>
      </w:r>
    </w:p>
    <w:p w14:paraId="6CE4018C" w14:textId="77777777" w:rsidR="00C826AC" w:rsidRPr="00C826AC" w:rsidRDefault="00C826AC" w:rsidP="00C826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826AC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Flag anything that requires my final professional/legal verification.</w:t>
      </w:r>
    </w:p>
    <w:p w14:paraId="021C3A65" w14:textId="0BA1F099" w:rsidR="00C826AC" w:rsidRPr="00C826AC" w:rsidRDefault="00C826AC" w:rsidP="00C826A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sectPr w:rsidR="00C826AC" w:rsidRPr="00C82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C67"/>
    <w:multiLevelType w:val="multilevel"/>
    <w:tmpl w:val="28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B5521"/>
    <w:multiLevelType w:val="multilevel"/>
    <w:tmpl w:val="245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16E5A"/>
    <w:multiLevelType w:val="multilevel"/>
    <w:tmpl w:val="5FFE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A5309"/>
    <w:multiLevelType w:val="multilevel"/>
    <w:tmpl w:val="7DCA1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04C8C"/>
    <w:multiLevelType w:val="multilevel"/>
    <w:tmpl w:val="A73A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B2E45"/>
    <w:multiLevelType w:val="multilevel"/>
    <w:tmpl w:val="80C6A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C26BAC"/>
    <w:multiLevelType w:val="multilevel"/>
    <w:tmpl w:val="0722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367141"/>
    <w:multiLevelType w:val="multilevel"/>
    <w:tmpl w:val="29C6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851A5"/>
    <w:multiLevelType w:val="multilevel"/>
    <w:tmpl w:val="E20E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15E77"/>
    <w:multiLevelType w:val="multilevel"/>
    <w:tmpl w:val="78E4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15A18"/>
    <w:multiLevelType w:val="multilevel"/>
    <w:tmpl w:val="1F9A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E5733"/>
    <w:multiLevelType w:val="multilevel"/>
    <w:tmpl w:val="2E58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F7340"/>
    <w:multiLevelType w:val="multilevel"/>
    <w:tmpl w:val="81D2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77A68"/>
    <w:multiLevelType w:val="multilevel"/>
    <w:tmpl w:val="81C0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92D8E"/>
    <w:multiLevelType w:val="multilevel"/>
    <w:tmpl w:val="D964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94654"/>
    <w:multiLevelType w:val="multilevel"/>
    <w:tmpl w:val="B1BE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A5D00"/>
    <w:multiLevelType w:val="multilevel"/>
    <w:tmpl w:val="1CB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F7697"/>
    <w:multiLevelType w:val="multilevel"/>
    <w:tmpl w:val="AA56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512F5"/>
    <w:multiLevelType w:val="multilevel"/>
    <w:tmpl w:val="D578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510B76"/>
    <w:multiLevelType w:val="multilevel"/>
    <w:tmpl w:val="C5BA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031F4C"/>
    <w:multiLevelType w:val="multilevel"/>
    <w:tmpl w:val="B9D6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538261">
    <w:abstractNumId w:val="3"/>
  </w:num>
  <w:num w:numId="2" w16cid:durableId="1826361896">
    <w:abstractNumId w:val="12"/>
  </w:num>
  <w:num w:numId="3" w16cid:durableId="701588173">
    <w:abstractNumId w:val="13"/>
  </w:num>
  <w:num w:numId="4" w16cid:durableId="519273123">
    <w:abstractNumId w:val="4"/>
  </w:num>
  <w:num w:numId="5" w16cid:durableId="284897186">
    <w:abstractNumId w:val="7"/>
  </w:num>
  <w:num w:numId="6" w16cid:durableId="869295074">
    <w:abstractNumId w:val="2"/>
  </w:num>
  <w:num w:numId="7" w16cid:durableId="1870099294">
    <w:abstractNumId w:val="8"/>
  </w:num>
  <w:num w:numId="8" w16cid:durableId="2083215044">
    <w:abstractNumId w:val="6"/>
  </w:num>
  <w:num w:numId="9" w16cid:durableId="499932175">
    <w:abstractNumId w:val="16"/>
  </w:num>
  <w:num w:numId="10" w16cid:durableId="299697730">
    <w:abstractNumId w:val="18"/>
  </w:num>
  <w:num w:numId="11" w16cid:durableId="115950792">
    <w:abstractNumId w:val="11"/>
  </w:num>
  <w:num w:numId="12" w16cid:durableId="1413163990">
    <w:abstractNumId w:val="17"/>
  </w:num>
  <w:num w:numId="13" w16cid:durableId="2013952208">
    <w:abstractNumId w:val="20"/>
  </w:num>
  <w:num w:numId="14" w16cid:durableId="1813674547">
    <w:abstractNumId w:val="5"/>
  </w:num>
  <w:num w:numId="15" w16cid:durableId="186986061">
    <w:abstractNumId w:val="10"/>
  </w:num>
  <w:num w:numId="16" w16cid:durableId="2172509">
    <w:abstractNumId w:val="0"/>
  </w:num>
  <w:num w:numId="17" w16cid:durableId="616522004">
    <w:abstractNumId w:val="19"/>
  </w:num>
  <w:num w:numId="18" w16cid:durableId="253590929">
    <w:abstractNumId w:val="1"/>
  </w:num>
  <w:num w:numId="19" w16cid:durableId="750272056">
    <w:abstractNumId w:val="15"/>
  </w:num>
  <w:num w:numId="20" w16cid:durableId="974871349">
    <w:abstractNumId w:val="14"/>
  </w:num>
  <w:num w:numId="21" w16cid:durableId="1246681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6AC"/>
    <w:rsid w:val="00010EE9"/>
    <w:rsid w:val="008A63D7"/>
    <w:rsid w:val="00C8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3D607"/>
  <w15:chartTrackingRefBased/>
  <w15:docId w15:val="{A4345A53-AA83-4204-A991-C2988FBF6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6A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6A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6A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826A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826A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82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6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1843</Words>
  <Characters>10506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bharatboridkar@gmail.com</dc:creator>
  <cp:keywords/>
  <dc:description/>
  <cp:lastModifiedBy>bharatboridkar@gmail.com</cp:lastModifiedBy>
  <cp:revision>1</cp:revision>
  <dcterms:created xsi:type="dcterms:W3CDTF">2026-09-21T14:17:00Z</dcterms:created>
  <dcterms:modified xsi:type="dcterms:W3CDTF">2026-09-21T14:52:00Z</dcterms:modified>
</cp:coreProperties>
</file>