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LINUX LABORATORY</w:t>
      </w:r>
    </w:p>
    <w:p>
      <w:r>
        <w:rPr>
          <w:b/>
          <w:sz w:val="28"/>
        </w:rPr>
        <w:t>Question 3</w:t>
      </w:r>
    </w:p>
    <w:p>
      <w:r>
        <w:rPr>
          <w:b/>
          <w:sz w:val="23"/>
        </w:rPr>
      </w:r>
    </w:p>
    <w:p>
      <w:pPr>
        <w:spacing w:after="160"/>
      </w:pPr>
      <w:r>
        <w:rPr>
          <w:b/>
          <w:sz w:val="26"/>
        </w:rPr>
        <w:t>Step 1 — Move to the Home Directory</w:t>
      </w:r>
    </w:p>
    <w:p>
      <w:pPr>
        <w:spacing w:after="200"/>
        <w:jc w:val="center"/>
      </w:pPr>
      <w:r>
        <w:t>Move to the home directory and display the current working directory.</w:t>
      </w:r>
      <w:r>
        <w:drawing>
          <wp:inline xmlns:a="http://schemas.openxmlformats.org/drawingml/2006/main" xmlns:pic="http://schemas.openxmlformats.org/drawingml/2006/picture">
            <wp:extent cx="6355080" cy="3269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9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2 — Create the College Directory</w:t>
      </w:r>
    </w:p>
    <w:p>
      <w:pPr>
        <w:spacing w:after="200"/>
        <w:jc w:val="center"/>
      </w:pPr>
      <w:r>
        <w:t>Create the College directory and verify it using ls.</w:t>
      </w:r>
      <w:r>
        <w:drawing>
          <wp:inline xmlns:a="http://schemas.openxmlformats.org/drawingml/2006/main" xmlns:pic="http://schemas.openxmlformats.org/drawingml/2006/picture">
            <wp:extent cx="6355080" cy="3258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3 — Enter the College Directory</w:t>
      </w:r>
    </w:p>
    <w:p>
      <w:pPr>
        <w:spacing w:after="200"/>
        <w:jc w:val="center"/>
      </w:pPr>
      <w:r>
        <w:t>Enter the College directory and display its absolute path.</w:t>
      </w:r>
      <w:r>
        <w:drawing>
          <wp:inline xmlns:a="http://schemas.openxmlformats.org/drawingml/2006/main" xmlns:pic="http://schemas.openxmlformats.org/drawingml/2006/picture">
            <wp:extent cx="6355080" cy="3248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8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4 — Create Department Directories</w:t>
      </w:r>
    </w:p>
    <w:p>
      <w:pPr>
        <w:spacing w:after="200"/>
        <w:jc w:val="center"/>
      </w:pPr>
      <w:r>
        <w:t>Create the CSE, ECE, ME and Civil department directories and list them.</w:t>
      </w:r>
      <w:r>
        <w:drawing>
          <wp:inline xmlns:a="http://schemas.openxmlformats.org/drawingml/2006/main" xmlns:pic="http://schemas.openxmlformats.org/drawingml/2006/picture">
            <wp:extent cx="6355080" cy="32643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4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5 — Create Semester Directories</w:t>
      </w:r>
    </w:p>
    <w:p>
      <w:pPr>
        <w:spacing w:after="200"/>
        <w:jc w:val="center"/>
      </w:pPr>
      <w:r>
        <w:t>Create Semester 1 and Semester 2 directories inside each department, then verify the CSE directory.</w:t>
      </w:r>
      <w:r>
        <w:drawing>
          <wp:inline xmlns:a="http://schemas.openxmlformats.org/drawingml/2006/main" xmlns:pic="http://schemas.openxmlformats.org/drawingml/2006/picture">
            <wp:extent cx="6355080" cy="32389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3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6 — Display the Directory Tree</w:t>
      </w:r>
    </w:p>
    <w:p>
      <w:pPr>
        <w:spacing w:after="200"/>
        <w:jc w:val="center"/>
      </w:pPr>
      <w:r>
        <w:t>Display the complete College directory hierarchy using tree.</w:t>
      </w:r>
      <w:r>
        <w:drawing>
          <wp:inline xmlns:a="http://schemas.openxmlformats.org/drawingml/2006/main" xmlns:pic="http://schemas.openxmlformats.org/drawingml/2006/picture">
            <wp:extent cx="6355080" cy="32444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4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7 — Navigate to CSE Semester 1</w:t>
      </w:r>
    </w:p>
    <w:p>
      <w:pPr>
        <w:spacing w:after="200"/>
        <w:jc w:val="center"/>
      </w:pPr>
      <w:r>
        <w:t>Navigate to CSE/Sem1, display the current path and list its contents.</w:t>
      </w:r>
      <w:r>
        <w:drawing>
          <wp:inline xmlns:a="http://schemas.openxmlformats.org/drawingml/2006/main" xmlns:pic="http://schemas.openxmlformats.org/drawingml/2006/picture">
            <wp:extent cx="6355080" cy="32496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8 — Create and Remove a Temporary Directory</w:t>
      </w:r>
    </w:p>
    <w:p>
      <w:pPr>
        <w:spacing w:after="200"/>
        <w:jc w:val="center"/>
      </w:pPr>
      <w:r>
        <w:t>Create a temporary directory, verify it, remove it using rmdir, and verify the result.</w:t>
      </w:r>
      <w:r>
        <w:drawing>
          <wp:inline xmlns:a="http://schemas.openxmlformats.org/drawingml/2006/main" xmlns:pic="http://schemas.openxmlformats.org/drawingml/2006/picture">
            <wp:extent cx="6355080" cy="32245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2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9 — Display the First 20 Recursive Entries</w:t>
      </w:r>
    </w:p>
    <w:p>
      <w:pPr>
        <w:spacing w:after="200"/>
        <w:jc w:val="center"/>
      </w:pPr>
      <w:r>
        <w:t>Recursively list the College directory and display the first 20 lines using head.</w:t>
      </w:r>
      <w:r>
        <w:drawing>
          <wp:inline xmlns:a="http://schemas.openxmlformats.org/drawingml/2006/main" xmlns:pic="http://schemas.openxmlformats.org/drawingml/2006/picture">
            <wp:extent cx="6355080" cy="30409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0409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