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75570" w14:textId="77777777" w:rsidR="004850CF" w:rsidRPr="004850CF" w:rsidRDefault="004850CF" w:rsidP="004850CF">
      <w:r w:rsidRPr="004850CF">
        <w:rPr>
          <w:b/>
          <w:bCs/>
        </w:rPr>
        <w:t>Build tested:</w:t>
      </w:r>
      <w:r w:rsidRPr="004850CF">
        <w:t xml:space="preserve"> 11.0.100-rc.1.26425.128</w:t>
      </w:r>
    </w:p>
    <w:p w14:paraId="2455839A" w14:textId="77777777" w:rsidR="004850CF" w:rsidRPr="004850CF" w:rsidRDefault="004850CF" w:rsidP="004850CF">
      <w:r w:rsidRPr="004850CF">
        <w:rPr>
          <w:b/>
          <w:bCs/>
        </w:rPr>
        <w:t>Configurations tested:</w:t>
      </w:r>
    </w:p>
    <w:p w14:paraId="7FA68395" w14:textId="77777777" w:rsidR="004850CF" w:rsidRPr="004850CF" w:rsidRDefault="004850CF" w:rsidP="004850CF">
      <w:pPr>
        <w:numPr>
          <w:ilvl w:val="0"/>
          <w:numId w:val="2"/>
        </w:numPr>
      </w:pPr>
      <w:r w:rsidRPr="004850CF">
        <w:t>Interactive Server</w:t>
      </w:r>
    </w:p>
    <w:p w14:paraId="3212E6C3" w14:textId="77777777" w:rsidR="004850CF" w:rsidRPr="004850CF" w:rsidRDefault="004850CF" w:rsidP="004850CF">
      <w:pPr>
        <w:numPr>
          <w:ilvl w:val="0"/>
          <w:numId w:val="2"/>
        </w:numPr>
      </w:pPr>
      <w:r w:rsidRPr="004850CF">
        <w:t xml:space="preserve">Interactive </w:t>
      </w:r>
      <w:proofErr w:type="spellStart"/>
      <w:r w:rsidRPr="004850CF">
        <w:t>WebAssembly</w:t>
      </w:r>
      <w:proofErr w:type="spellEnd"/>
    </w:p>
    <w:p w14:paraId="1A2B9598" w14:textId="77777777" w:rsidR="004850CF" w:rsidRPr="004850CF" w:rsidRDefault="004850CF" w:rsidP="004850CF">
      <w:pPr>
        <w:numPr>
          <w:ilvl w:val="0"/>
          <w:numId w:val="2"/>
        </w:numPr>
      </w:pPr>
      <w:r w:rsidRPr="004850CF">
        <w:t xml:space="preserve">Standalone </w:t>
      </w:r>
      <w:proofErr w:type="spellStart"/>
      <w:r w:rsidRPr="004850CF">
        <w:t>WebAssembly</w:t>
      </w:r>
      <w:proofErr w:type="spellEnd"/>
    </w:p>
    <w:p w14:paraId="15169807" w14:textId="77777777" w:rsidR="004850CF" w:rsidRPr="004850CF" w:rsidRDefault="004850CF" w:rsidP="004850CF">
      <w:r w:rsidRPr="004850CF">
        <w:rPr>
          <w:b/>
          <w:bCs/>
        </w:rPr>
        <w:t>Also exercised:</w:t>
      </w:r>
      <w:r w:rsidRPr="004850CF">
        <w:t xml:space="preserve"> An existing .NET 10 app upgraded to .NET 11 </w:t>
      </w:r>
    </w:p>
    <w:p w14:paraId="1ED2F3AD" w14:textId="77777777" w:rsidR="004850CF" w:rsidRPr="004850CF" w:rsidRDefault="004850CF" w:rsidP="004850CF">
      <w:r w:rsidRPr="004850CF">
        <w:rPr>
          <w:b/>
          <w:bCs/>
        </w:rPr>
        <w:t>OS, browser, IDE:</w:t>
      </w:r>
      <w:r w:rsidRPr="004850CF">
        <w:t xml:space="preserve">  Windows 11 Enterprise, Edge, VS 2026 Insiders [12023.133] Professional</w:t>
      </w:r>
    </w:p>
    <w:p w14:paraId="1DDAF0FE" w14:textId="77777777" w:rsidR="004850CF" w:rsidRPr="004850CF" w:rsidRDefault="004850CF" w:rsidP="004850CF">
      <w:r w:rsidRPr="004850CF">
        <w:rPr>
          <w:b/>
          <w:bCs/>
        </w:rPr>
        <w:t xml:space="preserve">Sample app: </w:t>
      </w:r>
      <w:hyperlink r:id="rId5" w:history="1">
        <w:r w:rsidRPr="004850CF">
          <w:rPr>
            <w:rStyle w:val="Hyperlink"/>
          </w:rPr>
          <w:t>BharatRamsf3693/custom-event-validation: custom-event-validation</w:t>
        </w:r>
      </w:hyperlink>
    </w:p>
    <w:p w14:paraId="735BFC23" w14:textId="77777777" w:rsidR="004850CF" w:rsidRPr="004850CF" w:rsidRDefault="004850CF" w:rsidP="004850CF">
      <w:r w:rsidRPr="004850CF">
        <w:rPr>
          <w:b/>
          <w:bCs/>
        </w:rPr>
        <w:t>Outcome:</w:t>
      </w:r>
      <w:r w:rsidRPr="004850CF">
        <w:t xml:space="preserve"> Success</w:t>
      </w:r>
    </w:p>
    <w:p w14:paraId="2AE4CFF0" w14:textId="77777777" w:rsidR="004850CF" w:rsidRPr="004850CF" w:rsidRDefault="004850CF" w:rsidP="004850CF">
      <w:r w:rsidRPr="004850CF">
        <w:t> </w:t>
      </w:r>
    </w:p>
    <w:p w14:paraId="270A0288" w14:textId="77777777" w:rsidR="004850CF" w:rsidRPr="004850CF" w:rsidRDefault="004850CF" w:rsidP="004850CF">
      <w:r w:rsidRPr="004850CF">
        <w:rPr>
          <w:b/>
          <w:bCs/>
        </w:rPr>
        <w:t>Checks</w:t>
      </w:r>
    </w:p>
    <w:p w14:paraId="460FD4CD" w14:textId="77777777" w:rsidR="004850CF" w:rsidRPr="004850CF" w:rsidRDefault="004850CF" w:rsidP="004850CF">
      <w:r w:rsidRPr="004850CF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511"/>
        <w:gridCol w:w="3195"/>
        <w:gridCol w:w="4189"/>
        <w:gridCol w:w="1445"/>
      </w:tblGrid>
      <w:tr w:rsidR="004850CF" w:rsidRPr="004850CF" w14:paraId="2D1719D7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639B8E" w14:textId="77777777" w:rsidR="004850CF" w:rsidRPr="004850CF" w:rsidRDefault="004850CF" w:rsidP="004850CF">
            <w:proofErr w:type="spellStart"/>
            <w:proofErr w:type="gramStart"/>
            <w:r w:rsidRPr="004850CF"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37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05383AE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Check </w:t>
            </w:r>
          </w:p>
        </w:tc>
        <w:tc>
          <w:tcPr>
            <w:tcW w:w="46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EEF9609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Result </w:t>
            </w:r>
          </w:p>
        </w:tc>
        <w:tc>
          <w:tcPr>
            <w:tcW w:w="31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5B995B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Evidence </w:t>
            </w:r>
          </w:p>
        </w:tc>
      </w:tr>
      <w:tr w:rsidR="004850CF" w:rsidRPr="004850CF" w14:paraId="63F59882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472884" w14:textId="77777777" w:rsidR="004850CF" w:rsidRPr="004850CF" w:rsidRDefault="004850CF" w:rsidP="004850CF">
            <w:r w:rsidRPr="004850CF">
              <w:t>1.</w:t>
            </w:r>
          </w:p>
        </w:tc>
        <w:tc>
          <w:tcPr>
            <w:tcW w:w="37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6EA40DF" w14:textId="77777777" w:rsidR="004850CF" w:rsidRPr="004850CF" w:rsidRDefault="004850CF" w:rsidP="004850CF">
            <w:r w:rsidRPr="004850CF">
              <w:t xml:space="preserve">Start with .NET 10 and observe the behavior. Then </w:t>
            </w:r>
            <w:proofErr w:type="gramStart"/>
            <w:r w:rsidRPr="004850CF">
              <w:t>update</w:t>
            </w:r>
            <w:proofErr w:type="gramEnd"/>
            <w:r w:rsidRPr="004850CF">
              <w:t xml:space="preserve"> to .NET 11 and observe again to confirm the fix.</w:t>
            </w:r>
          </w:p>
        </w:tc>
        <w:tc>
          <w:tcPr>
            <w:tcW w:w="50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496"/>
              <w:gridCol w:w="991"/>
              <w:gridCol w:w="1281"/>
              <w:gridCol w:w="1281"/>
            </w:tblGrid>
            <w:tr w:rsidR="004850CF" w:rsidRPr="004850CF" w14:paraId="08D83920" w14:textId="77777777">
              <w:tc>
                <w:tcPr>
                  <w:tcW w:w="96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3C77A96" w14:textId="77777777" w:rsidR="004850CF" w:rsidRPr="004850CF" w:rsidRDefault="004850CF" w:rsidP="004850CF">
                  <w:r w:rsidRPr="004850CF">
                    <w:t> </w:t>
                  </w:r>
                </w:p>
              </w:tc>
              <w:tc>
                <w:tcPr>
                  <w:tcW w:w="119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6B6A296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>Interactive Server</w:t>
                  </w:r>
                </w:p>
              </w:tc>
              <w:tc>
                <w:tcPr>
                  <w:tcW w:w="134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7882305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 xml:space="preserve">Interactive </w:t>
                  </w:r>
                  <w:proofErr w:type="spellStart"/>
                  <w:r w:rsidRPr="004850CF">
                    <w:rPr>
                      <w:b/>
                      <w:bCs/>
                    </w:rPr>
                    <w:t>WebAssembly</w:t>
                  </w:r>
                  <w:proofErr w:type="spellEnd"/>
                </w:p>
              </w:tc>
              <w:tc>
                <w:tcPr>
                  <w:tcW w:w="123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CB43814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 xml:space="preserve">Standalone </w:t>
                  </w:r>
                  <w:proofErr w:type="spellStart"/>
                  <w:r w:rsidRPr="004850CF">
                    <w:rPr>
                      <w:b/>
                      <w:bCs/>
                    </w:rPr>
                    <w:t>WebAssembly</w:t>
                  </w:r>
                  <w:proofErr w:type="spellEnd"/>
                </w:p>
              </w:tc>
            </w:tr>
            <w:tr w:rsidR="004850CF" w:rsidRPr="004850CF" w14:paraId="4FA935FD" w14:textId="77777777">
              <w:tc>
                <w:tcPr>
                  <w:tcW w:w="99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A143CA4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>.NET 10</w:t>
                  </w:r>
                </w:p>
              </w:tc>
              <w:tc>
                <w:tcPr>
                  <w:tcW w:w="116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5674C60" w14:textId="77777777" w:rsidR="004850CF" w:rsidRPr="004850CF" w:rsidRDefault="004850CF" w:rsidP="004850CF">
                  <w:r w:rsidRPr="004850CF">
                    <w:t>Pass</w:t>
                  </w:r>
                </w:p>
              </w:tc>
              <w:tc>
                <w:tcPr>
                  <w:tcW w:w="133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6E9CED4" w14:textId="77777777" w:rsidR="004850CF" w:rsidRPr="004850CF" w:rsidRDefault="004850CF" w:rsidP="004850CF">
                  <w:r w:rsidRPr="004850CF">
                    <w:t>Pass</w:t>
                  </w:r>
                </w:p>
              </w:tc>
              <w:tc>
                <w:tcPr>
                  <w:tcW w:w="110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2B04739" w14:textId="77777777" w:rsidR="004850CF" w:rsidRPr="004850CF" w:rsidRDefault="004850CF" w:rsidP="004850CF">
                  <w:r w:rsidRPr="004850CF">
                    <w:t>Pass</w:t>
                  </w:r>
                </w:p>
              </w:tc>
            </w:tr>
            <w:tr w:rsidR="004850CF" w:rsidRPr="004850CF" w14:paraId="0B6A43A5" w14:textId="77777777">
              <w:tc>
                <w:tcPr>
                  <w:tcW w:w="99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9891469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>.NET 11</w:t>
                  </w:r>
                </w:p>
              </w:tc>
              <w:tc>
                <w:tcPr>
                  <w:tcW w:w="116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AE0D065" w14:textId="77777777" w:rsidR="004850CF" w:rsidRPr="004850CF" w:rsidRDefault="004850CF" w:rsidP="004850CF">
                  <w:r w:rsidRPr="004850CF">
                    <w:t>Pass</w:t>
                  </w:r>
                </w:p>
              </w:tc>
              <w:tc>
                <w:tcPr>
                  <w:tcW w:w="133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DA77AC5" w14:textId="77777777" w:rsidR="004850CF" w:rsidRPr="004850CF" w:rsidRDefault="004850CF" w:rsidP="004850CF">
                  <w:r w:rsidRPr="004850CF">
                    <w:t>Pass</w:t>
                  </w:r>
                </w:p>
              </w:tc>
              <w:tc>
                <w:tcPr>
                  <w:tcW w:w="110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D1DCDBA" w14:textId="77777777" w:rsidR="004850CF" w:rsidRPr="004850CF" w:rsidRDefault="004850CF" w:rsidP="004850CF">
                  <w:r w:rsidRPr="004850CF">
                    <w:t>Pass</w:t>
                  </w:r>
                </w:p>
              </w:tc>
            </w:tr>
          </w:tbl>
          <w:p w14:paraId="06B1DA13" w14:textId="77777777" w:rsidR="004850CF" w:rsidRPr="004850CF" w:rsidRDefault="004850CF" w:rsidP="004850CF"/>
        </w:tc>
        <w:tc>
          <w:tcPr>
            <w:tcW w:w="33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007C92A" w14:textId="77777777" w:rsidR="004850CF" w:rsidRPr="004850CF" w:rsidRDefault="004850CF" w:rsidP="004850CF">
            <w:r w:rsidRPr="004850CF">
              <w:t xml:space="preserve">New-NET10-App: </w:t>
            </w:r>
            <w:hyperlink r:id="rId6" w:history="1">
              <w:r w:rsidRPr="004850CF">
                <w:rPr>
                  <w:rStyle w:val="Hyperlink"/>
                </w:rPr>
                <w:t>Evidence/New-NET10-App</w:t>
              </w:r>
            </w:hyperlink>
            <w:r w:rsidRPr="004850CF">
              <w:br/>
            </w:r>
            <w:r w:rsidRPr="004850CF">
              <w:br/>
              <w:t xml:space="preserve">NET10-to-NET11-Migrated-App: </w:t>
            </w:r>
            <w:hyperlink r:id="rId7" w:history="1">
              <w:r w:rsidRPr="004850CF">
                <w:rPr>
                  <w:rStyle w:val="Hyperlink"/>
                </w:rPr>
                <w:t>Evidence/NET10-to-NET11-Migrated-App</w:t>
              </w:r>
            </w:hyperlink>
          </w:p>
          <w:p w14:paraId="75BD4E49" w14:textId="77777777" w:rsidR="004850CF" w:rsidRPr="004850CF" w:rsidRDefault="004850CF" w:rsidP="004850CF">
            <w:r w:rsidRPr="004850CF">
              <w:lastRenderedPageBreak/>
              <w:t> </w:t>
            </w:r>
          </w:p>
          <w:p w14:paraId="7A713470" w14:textId="77777777" w:rsidR="004850CF" w:rsidRPr="004850CF" w:rsidRDefault="004850CF" w:rsidP="004850CF">
            <w:r w:rsidRPr="004850CF">
              <w:t>Find the Record action count and both counters for .NET 10 and .NET 11 in the 'Custom Event Behavior Matrix' section below this table.</w:t>
            </w:r>
          </w:p>
        </w:tc>
      </w:tr>
      <w:tr w:rsidR="004850CF" w:rsidRPr="004850CF" w14:paraId="2E49C750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E89BC0" w14:textId="77777777" w:rsidR="004850CF" w:rsidRPr="004850CF" w:rsidRDefault="004850CF" w:rsidP="004850CF">
            <w:r w:rsidRPr="004850CF">
              <w:lastRenderedPageBreak/>
              <w:t>2.</w:t>
            </w:r>
          </w:p>
        </w:tc>
        <w:tc>
          <w:tcPr>
            <w:tcW w:w="38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9ABFD7F" w14:textId="77777777" w:rsidR="004850CF" w:rsidRPr="004850CF" w:rsidRDefault="004850CF" w:rsidP="004850CF">
            <w:r w:rsidRPr="004850CF">
              <w:t xml:space="preserve">Calling </w:t>
            </w:r>
            <w:proofErr w:type="spellStart"/>
            <w:r w:rsidRPr="004850CF">
              <w:t>Blazor.registerCustomEventType</w:t>
            </w:r>
            <w:proofErr w:type="spellEnd"/>
            <w:r w:rsidRPr="004850CF">
              <w:t xml:space="preserve">('scroll', </w:t>
            </w:r>
            <w:proofErr w:type="gramStart"/>
            <w:r w:rsidRPr="004850CF">
              <w:t xml:space="preserve">{ </w:t>
            </w:r>
            <w:proofErr w:type="spellStart"/>
            <w:r w:rsidRPr="004850CF">
              <w:t>browserEventName</w:t>
            </w:r>
            <w:proofErr w:type="spellEnd"/>
            <w:proofErr w:type="gramEnd"/>
            <w:r w:rsidRPr="004850CF">
              <w:t>: 'scroll</w:t>
            </w:r>
            <w:proofErr w:type="gramStart"/>
            <w:r w:rsidRPr="004850CF">
              <w:t>' }</w:t>
            </w:r>
            <w:proofErr w:type="gramEnd"/>
            <w:r w:rsidRPr="004850CF">
              <w:t>) throws a JavaScript error synchronously.</w:t>
            </w:r>
          </w:p>
        </w:tc>
        <w:tc>
          <w:tcPr>
            <w:tcW w:w="50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496"/>
              <w:gridCol w:w="991"/>
              <w:gridCol w:w="1281"/>
              <w:gridCol w:w="1281"/>
            </w:tblGrid>
            <w:tr w:rsidR="004850CF" w:rsidRPr="004850CF" w14:paraId="112B0D63" w14:textId="77777777">
              <w:tc>
                <w:tcPr>
                  <w:tcW w:w="96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628EECA" w14:textId="77777777" w:rsidR="004850CF" w:rsidRPr="004850CF" w:rsidRDefault="004850CF" w:rsidP="004850CF">
                  <w:r w:rsidRPr="004850CF">
                    <w:t> </w:t>
                  </w:r>
                </w:p>
              </w:tc>
              <w:tc>
                <w:tcPr>
                  <w:tcW w:w="119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B5DACBF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>Interactive Server</w:t>
                  </w:r>
                </w:p>
              </w:tc>
              <w:tc>
                <w:tcPr>
                  <w:tcW w:w="134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3B914C5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 xml:space="preserve">Interactive </w:t>
                  </w:r>
                  <w:proofErr w:type="spellStart"/>
                  <w:r w:rsidRPr="004850CF">
                    <w:rPr>
                      <w:b/>
                      <w:bCs/>
                    </w:rPr>
                    <w:t>WebAssembly</w:t>
                  </w:r>
                  <w:proofErr w:type="spellEnd"/>
                </w:p>
              </w:tc>
              <w:tc>
                <w:tcPr>
                  <w:tcW w:w="123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E5EAD4B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 xml:space="preserve">Standalone </w:t>
                  </w:r>
                  <w:proofErr w:type="spellStart"/>
                  <w:r w:rsidRPr="004850CF">
                    <w:rPr>
                      <w:b/>
                      <w:bCs/>
                    </w:rPr>
                    <w:t>WebAssembly</w:t>
                  </w:r>
                  <w:proofErr w:type="spellEnd"/>
                </w:p>
              </w:tc>
            </w:tr>
            <w:tr w:rsidR="004850CF" w:rsidRPr="004850CF" w14:paraId="30D52066" w14:textId="77777777">
              <w:tc>
                <w:tcPr>
                  <w:tcW w:w="99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BAD3B40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>.NET 11</w:t>
                  </w:r>
                </w:p>
              </w:tc>
              <w:tc>
                <w:tcPr>
                  <w:tcW w:w="116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FC6C722" w14:textId="77777777" w:rsidR="004850CF" w:rsidRPr="004850CF" w:rsidRDefault="004850CF" w:rsidP="004850CF">
                  <w:r w:rsidRPr="004850CF">
                    <w:t>Pass</w:t>
                  </w:r>
                </w:p>
              </w:tc>
              <w:tc>
                <w:tcPr>
                  <w:tcW w:w="133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7D26F19" w14:textId="77777777" w:rsidR="004850CF" w:rsidRPr="004850CF" w:rsidRDefault="004850CF" w:rsidP="004850CF">
                  <w:r w:rsidRPr="004850CF">
                    <w:t>Pass</w:t>
                  </w:r>
                </w:p>
              </w:tc>
              <w:tc>
                <w:tcPr>
                  <w:tcW w:w="110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EFCBC6B" w14:textId="77777777" w:rsidR="004850CF" w:rsidRPr="004850CF" w:rsidRDefault="004850CF" w:rsidP="004850CF">
                  <w:r w:rsidRPr="004850CF">
                    <w:t>Pass</w:t>
                  </w:r>
                </w:p>
              </w:tc>
            </w:tr>
          </w:tbl>
          <w:p w14:paraId="7B48C67D" w14:textId="77777777" w:rsidR="004850CF" w:rsidRPr="004850CF" w:rsidRDefault="004850CF" w:rsidP="004850CF"/>
        </w:tc>
        <w:tc>
          <w:tcPr>
            <w:tcW w:w="32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1F396A8" w14:textId="77777777" w:rsidR="004850CF" w:rsidRPr="004850CF" w:rsidRDefault="004850CF" w:rsidP="004850CF">
            <w:r w:rsidRPr="004850CF">
              <w:t xml:space="preserve">Interactive Server: </w:t>
            </w:r>
            <w:hyperlink r:id="rId8" w:history="1">
              <w:r w:rsidRPr="004850CF">
                <w:rPr>
                  <w:rStyle w:val="Hyperlink"/>
                </w:rPr>
                <w:t>name-collision-console-error.png</w:t>
              </w:r>
            </w:hyperlink>
          </w:p>
          <w:p w14:paraId="68E77E93" w14:textId="77777777" w:rsidR="004850CF" w:rsidRPr="004850CF" w:rsidRDefault="004850CF" w:rsidP="004850CF">
            <w:r w:rsidRPr="004850CF">
              <w:t> </w:t>
            </w:r>
          </w:p>
          <w:p w14:paraId="13EFBB8D" w14:textId="77777777" w:rsidR="004850CF" w:rsidRPr="004850CF" w:rsidRDefault="004850CF" w:rsidP="004850CF">
            <w:r w:rsidRPr="004850CF">
              <w:t xml:space="preserve">Interactive </w:t>
            </w:r>
            <w:proofErr w:type="spellStart"/>
            <w:r w:rsidRPr="004850CF">
              <w:t>WebAssembly</w:t>
            </w:r>
            <w:proofErr w:type="spellEnd"/>
            <w:r w:rsidRPr="004850CF">
              <w:t xml:space="preserve">: </w:t>
            </w:r>
            <w:hyperlink r:id="rId9" w:history="1">
              <w:r w:rsidRPr="004850CF">
                <w:rPr>
                  <w:rStyle w:val="Hyperlink"/>
                </w:rPr>
                <w:t>name-collision-console-error.png</w:t>
              </w:r>
            </w:hyperlink>
            <w:r w:rsidRPr="004850CF">
              <w:t xml:space="preserve">, </w:t>
            </w:r>
            <w:hyperlink r:id="rId10" w:history="1">
              <w:r w:rsidRPr="004850CF">
                <w:rPr>
                  <w:rStyle w:val="Hyperlink"/>
                </w:rPr>
                <w:t>name-collision-vs-error.png</w:t>
              </w:r>
            </w:hyperlink>
          </w:p>
          <w:p w14:paraId="6EFAC425" w14:textId="77777777" w:rsidR="004850CF" w:rsidRPr="004850CF" w:rsidRDefault="004850CF" w:rsidP="004850CF">
            <w:r w:rsidRPr="004850CF">
              <w:t> </w:t>
            </w:r>
          </w:p>
          <w:p w14:paraId="2543BAED" w14:textId="77777777" w:rsidR="004850CF" w:rsidRPr="004850CF" w:rsidRDefault="004850CF" w:rsidP="004850CF">
            <w:r w:rsidRPr="004850CF">
              <w:t xml:space="preserve">Standalone </w:t>
            </w:r>
            <w:proofErr w:type="spellStart"/>
            <w:r w:rsidRPr="004850CF">
              <w:t>WebAssemb</w:t>
            </w:r>
            <w:r w:rsidRPr="004850CF">
              <w:lastRenderedPageBreak/>
              <w:t>ly</w:t>
            </w:r>
            <w:proofErr w:type="spellEnd"/>
            <w:r w:rsidRPr="004850CF">
              <w:t xml:space="preserve">:  </w:t>
            </w:r>
            <w:hyperlink r:id="rId11" w:history="1">
              <w:r w:rsidRPr="004850CF">
                <w:rPr>
                  <w:rStyle w:val="Hyperlink"/>
                </w:rPr>
                <w:t>name-collision-console-error.png</w:t>
              </w:r>
            </w:hyperlink>
            <w:r w:rsidRPr="004850CF">
              <w:t xml:space="preserve">, </w:t>
            </w:r>
            <w:hyperlink r:id="rId12" w:history="1">
              <w:r w:rsidRPr="004850CF">
                <w:rPr>
                  <w:rStyle w:val="Hyperlink"/>
                </w:rPr>
                <w:t>name-collision-vs-error.png</w:t>
              </w:r>
            </w:hyperlink>
          </w:p>
          <w:p w14:paraId="3266D6C3" w14:textId="77777777" w:rsidR="004850CF" w:rsidRPr="004850CF" w:rsidRDefault="004850CF" w:rsidP="004850CF">
            <w:r w:rsidRPr="004850CF">
              <w:t> </w:t>
            </w:r>
          </w:p>
        </w:tc>
      </w:tr>
      <w:tr w:rsidR="004850CF" w:rsidRPr="004850CF" w14:paraId="144A78F7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70250C" w14:textId="77777777" w:rsidR="004850CF" w:rsidRPr="004850CF" w:rsidRDefault="004850CF" w:rsidP="004850CF">
            <w:r w:rsidRPr="004850CF">
              <w:lastRenderedPageBreak/>
              <w:t>3.</w:t>
            </w:r>
          </w:p>
        </w:tc>
        <w:tc>
          <w:tcPr>
            <w:tcW w:w="37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C4A2728" w14:textId="77777777" w:rsidR="004850CF" w:rsidRPr="004850CF" w:rsidRDefault="004850CF" w:rsidP="004850CF">
            <w:r w:rsidRPr="004850CF">
              <w:t>The error contains a descriptive message and names the conflicting value.</w:t>
            </w:r>
          </w:p>
        </w:tc>
        <w:tc>
          <w:tcPr>
            <w:tcW w:w="50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496"/>
              <w:gridCol w:w="991"/>
              <w:gridCol w:w="1281"/>
              <w:gridCol w:w="1281"/>
            </w:tblGrid>
            <w:tr w:rsidR="004850CF" w:rsidRPr="004850CF" w14:paraId="6D4F4862" w14:textId="77777777">
              <w:tc>
                <w:tcPr>
                  <w:tcW w:w="96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3CD15A6" w14:textId="77777777" w:rsidR="004850CF" w:rsidRPr="004850CF" w:rsidRDefault="004850CF" w:rsidP="004850CF">
                  <w:r w:rsidRPr="004850CF">
                    <w:t> </w:t>
                  </w:r>
                </w:p>
              </w:tc>
              <w:tc>
                <w:tcPr>
                  <w:tcW w:w="119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DC485B5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>Interactive Server</w:t>
                  </w:r>
                </w:p>
              </w:tc>
              <w:tc>
                <w:tcPr>
                  <w:tcW w:w="134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74A22BC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 xml:space="preserve">Interactive </w:t>
                  </w:r>
                  <w:proofErr w:type="spellStart"/>
                  <w:r w:rsidRPr="004850CF">
                    <w:rPr>
                      <w:b/>
                      <w:bCs/>
                    </w:rPr>
                    <w:t>WebAssembly</w:t>
                  </w:r>
                  <w:proofErr w:type="spellEnd"/>
                </w:p>
              </w:tc>
              <w:tc>
                <w:tcPr>
                  <w:tcW w:w="123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2233FB2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 xml:space="preserve">Standalone </w:t>
                  </w:r>
                  <w:proofErr w:type="spellStart"/>
                  <w:r w:rsidRPr="004850CF">
                    <w:rPr>
                      <w:b/>
                      <w:bCs/>
                    </w:rPr>
                    <w:t>WebAssembly</w:t>
                  </w:r>
                  <w:proofErr w:type="spellEnd"/>
                </w:p>
              </w:tc>
            </w:tr>
            <w:tr w:rsidR="004850CF" w:rsidRPr="004850CF" w14:paraId="6A75340F" w14:textId="77777777">
              <w:tc>
                <w:tcPr>
                  <w:tcW w:w="99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598C4B3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>.NET 11</w:t>
                  </w:r>
                </w:p>
              </w:tc>
              <w:tc>
                <w:tcPr>
                  <w:tcW w:w="116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BECC7D" w14:textId="77777777" w:rsidR="004850CF" w:rsidRPr="004850CF" w:rsidRDefault="004850CF" w:rsidP="004850CF">
                  <w:r w:rsidRPr="004850CF">
                    <w:t>Pass</w:t>
                  </w:r>
                </w:p>
                <w:p w14:paraId="52B7997F" w14:textId="77777777" w:rsidR="004850CF" w:rsidRPr="004850CF" w:rsidRDefault="004850CF" w:rsidP="004850CF">
                  <w:r w:rsidRPr="004850CF">
                    <w:t> </w:t>
                  </w:r>
                </w:p>
              </w:tc>
              <w:tc>
                <w:tcPr>
                  <w:tcW w:w="133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8887EEA" w14:textId="77777777" w:rsidR="004850CF" w:rsidRPr="004850CF" w:rsidRDefault="004850CF" w:rsidP="004850CF">
                  <w:r w:rsidRPr="004850CF">
                    <w:t>Pass</w:t>
                  </w:r>
                </w:p>
                <w:p w14:paraId="5779D8C8" w14:textId="77777777" w:rsidR="004850CF" w:rsidRPr="004850CF" w:rsidRDefault="004850CF" w:rsidP="004850CF">
                  <w:r w:rsidRPr="004850CF">
                    <w:t> </w:t>
                  </w:r>
                </w:p>
              </w:tc>
              <w:tc>
                <w:tcPr>
                  <w:tcW w:w="110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87E6192" w14:textId="77777777" w:rsidR="004850CF" w:rsidRPr="004850CF" w:rsidRDefault="004850CF" w:rsidP="004850CF">
                  <w:r w:rsidRPr="004850CF">
                    <w:t>Pass</w:t>
                  </w:r>
                </w:p>
                <w:p w14:paraId="237213FA" w14:textId="77777777" w:rsidR="004850CF" w:rsidRPr="004850CF" w:rsidRDefault="004850CF" w:rsidP="004850CF">
                  <w:r w:rsidRPr="004850CF">
                    <w:t> </w:t>
                  </w:r>
                </w:p>
              </w:tc>
            </w:tr>
          </w:tbl>
          <w:p w14:paraId="2D5B2647" w14:textId="77777777" w:rsidR="004850CF" w:rsidRPr="004850CF" w:rsidRDefault="004850CF" w:rsidP="004850CF"/>
        </w:tc>
        <w:tc>
          <w:tcPr>
            <w:tcW w:w="32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D82AD1" w14:textId="77777777" w:rsidR="004850CF" w:rsidRPr="004850CF" w:rsidRDefault="004850CF" w:rsidP="004850CF">
            <w:r w:rsidRPr="004850CF">
              <w:t xml:space="preserve">Interactive Server: </w:t>
            </w:r>
            <w:hyperlink r:id="rId13" w:history="1">
              <w:r w:rsidRPr="004850CF">
                <w:rPr>
                  <w:rStyle w:val="Hyperlink"/>
                </w:rPr>
                <w:t>name-collision-console-error.png</w:t>
              </w:r>
            </w:hyperlink>
          </w:p>
          <w:p w14:paraId="2BEF502B" w14:textId="77777777" w:rsidR="004850CF" w:rsidRPr="004850CF" w:rsidRDefault="004850CF" w:rsidP="004850CF">
            <w:r w:rsidRPr="004850CF">
              <w:t> </w:t>
            </w:r>
          </w:p>
          <w:p w14:paraId="16E35CF6" w14:textId="77777777" w:rsidR="004850CF" w:rsidRPr="004850CF" w:rsidRDefault="004850CF" w:rsidP="004850CF">
            <w:r w:rsidRPr="004850CF">
              <w:t xml:space="preserve">Interactive </w:t>
            </w:r>
            <w:proofErr w:type="spellStart"/>
            <w:r w:rsidRPr="004850CF">
              <w:t>WebAssembly</w:t>
            </w:r>
            <w:proofErr w:type="spellEnd"/>
            <w:r w:rsidRPr="004850CF">
              <w:t xml:space="preserve">: </w:t>
            </w:r>
            <w:hyperlink r:id="rId14" w:history="1">
              <w:r w:rsidRPr="004850CF">
                <w:rPr>
                  <w:rStyle w:val="Hyperlink"/>
                </w:rPr>
                <w:t>name-collision-console-error.png</w:t>
              </w:r>
            </w:hyperlink>
          </w:p>
          <w:p w14:paraId="2B720CF4" w14:textId="77777777" w:rsidR="004850CF" w:rsidRPr="004850CF" w:rsidRDefault="004850CF" w:rsidP="004850CF">
            <w:r w:rsidRPr="004850CF">
              <w:t> </w:t>
            </w:r>
          </w:p>
          <w:p w14:paraId="5167C056" w14:textId="77777777" w:rsidR="004850CF" w:rsidRPr="004850CF" w:rsidRDefault="004850CF" w:rsidP="004850CF">
            <w:r w:rsidRPr="004850CF">
              <w:t xml:space="preserve">Standalone </w:t>
            </w:r>
            <w:proofErr w:type="spellStart"/>
            <w:r w:rsidRPr="004850CF">
              <w:t>WebAssembly</w:t>
            </w:r>
            <w:proofErr w:type="spellEnd"/>
            <w:r w:rsidRPr="004850CF">
              <w:t xml:space="preserve">:  </w:t>
            </w:r>
            <w:hyperlink r:id="rId15" w:history="1">
              <w:r w:rsidRPr="004850CF">
                <w:rPr>
                  <w:rStyle w:val="Hyperlink"/>
                </w:rPr>
                <w:t>name-collision-console-error.png</w:t>
              </w:r>
            </w:hyperlink>
          </w:p>
        </w:tc>
      </w:tr>
      <w:tr w:rsidR="004850CF" w:rsidRPr="004850CF" w14:paraId="701BAF79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80F476B" w14:textId="77777777" w:rsidR="004850CF" w:rsidRPr="004850CF" w:rsidRDefault="004850CF" w:rsidP="004850CF">
            <w:r w:rsidRPr="004850CF">
              <w:t>4.</w:t>
            </w:r>
          </w:p>
        </w:tc>
        <w:tc>
          <w:tcPr>
            <w:tcW w:w="37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D338360" w14:textId="77777777" w:rsidR="004850CF" w:rsidRPr="004850CF" w:rsidRDefault="004850CF" w:rsidP="004850CF">
            <w:r w:rsidRPr="004850CF">
              <w:t xml:space="preserve">After correcting the name to something different (e.g., </w:t>
            </w:r>
            <w:proofErr w:type="spellStart"/>
            <w:r w:rsidRPr="004850CF">
              <w:t>customscroll</w:t>
            </w:r>
            <w:proofErr w:type="spellEnd"/>
            <w:r w:rsidRPr="004850CF">
              <w:t xml:space="preserve">), the registration succeeds and the </w:t>
            </w:r>
            <w:r w:rsidRPr="004850CF">
              <w:lastRenderedPageBreak/>
              <w:t>event fires exactly once per user interaction.</w:t>
            </w:r>
          </w:p>
        </w:tc>
        <w:tc>
          <w:tcPr>
            <w:tcW w:w="50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496"/>
              <w:gridCol w:w="991"/>
              <w:gridCol w:w="1281"/>
              <w:gridCol w:w="1281"/>
            </w:tblGrid>
            <w:tr w:rsidR="004850CF" w:rsidRPr="004850CF" w14:paraId="47C7C45C" w14:textId="77777777">
              <w:tc>
                <w:tcPr>
                  <w:tcW w:w="96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C43D9DC" w14:textId="77777777" w:rsidR="004850CF" w:rsidRPr="004850CF" w:rsidRDefault="004850CF" w:rsidP="004850CF">
                  <w:r w:rsidRPr="004850CF">
                    <w:lastRenderedPageBreak/>
                    <w:t> </w:t>
                  </w:r>
                </w:p>
              </w:tc>
              <w:tc>
                <w:tcPr>
                  <w:tcW w:w="119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2099A8C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>Interactive Server</w:t>
                  </w:r>
                </w:p>
              </w:tc>
              <w:tc>
                <w:tcPr>
                  <w:tcW w:w="134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57ACD98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 xml:space="preserve">Interactive </w:t>
                  </w:r>
                  <w:proofErr w:type="spellStart"/>
                  <w:r w:rsidRPr="004850CF">
                    <w:rPr>
                      <w:b/>
                      <w:bCs/>
                    </w:rPr>
                    <w:t>WebAssembly</w:t>
                  </w:r>
                  <w:proofErr w:type="spellEnd"/>
                </w:p>
              </w:tc>
              <w:tc>
                <w:tcPr>
                  <w:tcW w:w="123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32E06CC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t xml:space="preserve">Standalone </w:t>
                  </w:r>
                  <w:proofErr w:type="spellStart"/>
                  <w:r w:rsidRPr="004850CF">
                    <w:rPr>
                      <w:b/>
                      <w:bCs/>
                    </w:rPr>
                    <w:t>WebAssembly</w:t>
                  </w:r>
                  <w:proofErr w:type="spellEnd"/>
                </w:p>
              </w:tc>
            </w:tr>
            <w:tr w:rsidR="004850CF" w:rsidRPr="004850CF" w14:paraId="55199341" w14:textId="77777777">
              <w:tc>
                <w:tcPr>
                  <w:tcW w:w="99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5C4C7D3" w14:textId="77777777" w:rsidR="004850CF" w:rsidRPr="004850CF" w:rsidRDefault="004850CF" w:rsidP="004850CF">
                  <w:r w:rsidRPr="004850CF">
                    <w:rPr>
                      <w:b/>
                      <w:bCs/>
                    </w:rPr>
                    <w:lastRenderedPageBreak/>
                    <w:t>.NET 11</w:t>
                  </w:r>
                </w:p>
              </w:tc>
              <w:tc>
                <w:tcPr>
                  <w:tcW w:w="116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932D1A6" w14:textId="77777777" w:rsidR="004850CF" w:rsidRPr="004850CF" w:rsidRDefault="004850CF" w:rsidP="004850CF">
                  <w:r w:rsidRPr="004850CF">
                    <w:t>Pass</w:t>
                  </w:r>
                </w:p>
              </w:tc>
              <w:tc>
                <w:tcPr>
                  <w:tcW w:w="133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DA1D201" w14:textId="77777777" w:rsidR="004850CF" w:rsidRPr="004850CF" w:rsidRDefault="004850CF" w:rsidP="004850CF">
                  <w:r w:rsidRPr="004850CF">
                    <w:t>Pass</w:t>
                  </w:r>
                </w:p>
              </w:tc>
              <w:tc>
                <w:tcPr>
                  <w:tcW w:w="110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4023E37" w14:textId="77777777" w:rsidR="004850CF" w:rsidRPr="004850CF" w:rsidRDefault="004850CF" w:rsidP="004850CF">
                  <w:r w:rsidRPr="004850CF">
                    <w:t>Pass</w:t>
                  </w:r>
                </w:p>
              </w:tc>
            </w:tr>
          </w:tbl>
          <w:p w14:paraId="51330532" w14:textId="77777777" w:rsidR="004850CF" w:rsidRPr="004850CF" w:rsidRDefault="004850CF" w:rsidP="004850CF"/>
        </w:tc>
        <w:tc>
          <w:tcPr>
            <w:tcW w:w="33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D5B2E2D" w14:textId="77777777" w:rsidR="004850CF" w:rsidRPr="004850CF" w:rsidRDefault="004850CF" w:rsidP="004850CF">
            <w:r w:rsidRPr="004850CF">
              <w:lastRenderedPageBreak/>
              <w:t xml:space="preserve">Interactive Server: </w:t>
            </w:r>
            <w:hyperlink r:id="rId16" w:history="1">
              <w:r w:rsidRPr="004850CF">
                <w:rPr>
                  <w:rStyle w:val="Hyperlink"/>
                </w:rPr>
                <w:t>name-collision-fixed.png</w:t>
              </w:r>
            </w:hyperlink>
          </w:p>
          <w:p w14:paraId="1E07341D" w14:textId="77777777" w:rsidR="004850CF" w:rsidRPr="004850CF" w:rsidRDefault="004850CF" w:rsidP="004850CF">
            <w:r w:rsidRPr="004850CF">
              <w:lastRenderedPageBreak/>
              <w:t> </w:t>
            </w:r>
          </w:p>
          <w:p w14:paraId="1567061E" w14:textId="77777777" w:rsidR="004850CF" w:rsidRPr="004850CF" w:rsidRDefault="004850CF" w:rsidP="004850CF">
            <w:r w:rsidRPr="004850CF">
              <w:t xml:space="preserve">Interactive </w:t>
            </w:r>
            <w:proofErr w:type="spellStart"/>
            <w:r w:rsidRPr="004850CF">
              <w:t>WebAssembly</w:t>
            </w:r>
            <w:proofErr w:type="spellEnd"/>
            <w:r w:rsidRPr="004850CF">
              <w:t xml:space="preserve">: </w:t>
            </w:r>
            <w:hyperlink r:id="rId17" w:history="1">
              <w:r w:rsidRPr="004850CF">
                <w:rPr>
                  <w:rStyle w:val="Hyperlink"/>
                </w:rPr>
                <w:t>name-collision-fixed.png</w:t>
              </w:r>
            </w:hyperlink>
            <w:r w:rsidRPr="004850CF">
              <w:t xml:space="preserve"> </w:t>
            </w:r>
          </w:p>
          <w:p w14:paraId="2C626E9D" w14:textId="77777777" w:rsidR="004850CF" w:rsidRPr="004850CF" w:rsidRDefault="004850CF" w:rsidP="004850CF">
            <w:r w:rsidRPr="004850CF">
              <w:t> </w:t>
            </w:r>
          </w:p>
          <w:p w14:paraId="573A3BF9" w14:textId="77777777" w:rsidR="004850CF" w:rsidRPr="004850CF" w:rsidRDefault="004850CF" w:rsidP="004850CF">
            <w:r w:rsidRPr="004850CF">
              <w:t xml:space="preserve">Standalone </w:t>
            </w:r>
            <w:proofErr w:type="spellStart"/>
            <w:r w:rsidRPr="004850CF">
              <w:t>WebAssembly</w:t>
            </w:r>
            <w:proofErr w:type="spellEnd"/>
            <w:r w:rsidRPr="004850CF">
              <w:t xml:space="preserve">: </w:t>
            </w:r>
            <w:hyperlink r:id="rId18" w:history="1">
              <w:r w:rsidRPr="004850CF">
                <w:rPr>
                  <w:rStyle w:val="Hyperlink"/>
                </w:rPr>
                <w:t>name-collision-fixed.png</w:t>
              </w:r>
            </w:hyperlink>
            <w:r w:rsidRPr="004850CF">
              <w:t xml:space="preserve"> </w:t>
            </w:r>
            <w:r w:rsidRPr="004850CF">
              <w:br/>
            </w:r>
            <w:r w:rsidRPr="004850CF">
              <w:br/>
              <w:t>Find the Record action count and both counters for .NET 10 and .NET 11 in the 'Custom Event Behavior Matrix' section below this table.</w:t>
            </w:r>
          </w:p>
        </w:tc>
      </w:tr>
    </w:tbl>
    <w:p w14:paraId="7127A400" w14:textId="77777777" w:rsidR="004850CF" w:rsidRPr="004850CF" w:rsidRDefault="004850CF" w:rsidP="004850CF">
      <w:r w:rsidRPr="004850CF">
        <w:lastRenderedPageBreak/>
        <w:t> </w:t>
      </w:r>
    </w:p>
    <w:p w14:paraId="18CB7556" w14:textId="77777777" w:rsidR="004850CF" w:rsidRPr="004850CF" w:rsidRDefault="004850CF" w:rsidP="004850CF">
      <w:r w:rsidRPr="004850CF">
        <w:rPr>
          <w:b/>
          <w:bCs/>
        </w:rPr>
        <w:t>Custom Event Behavior Matrix: .NET 10 vs. .NET 11</w:t>
      </w:r>
    </w:p>
    <w:p w14:paraId="506115EB" w14:textId="77777777" w:rsidR="004850CF" w:rsidRPr="004850CF" w:rsidRDefault="004850CF" w:rsidP="004850CF">
      <w:r w:rsidRPr="004850CF">
        <w:t> </w:t>
      </w:r>
    </w:p>
    <w:p w14:paraId="3792C29F" w14:textId="77777777" w:rsidR="004850CF" w:rsidRPr="004850CF" w:rsidRDefault="004850CF" w:rsidP="004850CF">
      <w:r w:rsidRPr="004850CF">
        <w:rPr>
          <w:b/>
          <w:bCs/>
        </w:rPr>
        <w:t>Interactive Server</w:t>
      </w:r>
    </w:p>
    <w:p w14:paraId="144116F8" w14:textId="77777777" w:rsidR="004850CF" w:rsidRPr="004850CF" w:rsidRDefault="004850CF" w:rsidP="004850CF">
      <w:r w:rsidRPr="004850CF">
        <w:t> </w:t>
      </w:r>
    </w:p>
    <w:p w14:paraId="201AED54" w14:textId="77777777" w:rsidR="004850CF" w:rsidRPr="004850CF" w:rsidRDefault="004850CF" w:rsidP="004850CF">
      <w:r w:rsidRPr="004850CF">
        <w:rPr>
          <w:b/>
          <w:bCs/>
        </w:rPr>
        <w:t>Custom events registered for a native browser event(scroll)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425"/>
        <w:gridCol w:w="783"/>
        <w:gridCol w:w="4094"/>
        <w:gridCol w:w="3038"/>
      </w:tblGrid>
      <w:tr w:rsidR="004850CF" w:rsidRPr="004850CF" w14:paraId="256063FF" w14:textId="77777777">
        <w:tc>
          <w:tcPr>
            <w:tcW w:w="1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40F8310" w14:textId="77777777" w:rsidR="004850CF" w:rsidRPr="004850CF" w:rsidRDefault="004850CF" w:rsidP="004850CF">
            <w:r w:rsidRPr="004850CF">
              <w:rPr>
                <w:b/>
                <w:bCs/>
              </w:rPr>
              <w:lastRenderedPageBreak/>
              <w:t>Environment</w:t>
            </w:r>
          </w:p>
        </w:tc>
        <w:tc>
          <w:tcPr>
            <w:tcW w:w="10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23C499" w14:textId="77777777" w:rsidR="004850CF" w:rsidRPr="004850CF" w:rsidRDefault="004850CF" w:rsidP="004850CF">
            <w:r w:rsidRPr="004850CF">
              <w:rPr>
                <w:b/>
                <w:bCs/>
              </w:rPr>
              <w:t>Action Count</w:t>
            </w:r>
          </w:p>
        </w:tc>
        <w:tc>
          <w:tcPr>
            <w:tcW w:w="82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139D582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Custom event name matches the underlying </w:t>
            </w:r>
            <w:proofErr w:type="spellStart"/>
            <w:proofErr w:type="gramStart"/>
            <w:r w:rsidRPr="004850CF">
              <w:rPr>
                <w:b/>
                <w:bCs/>
              </w:rPr>
              <w:t>browserEventName</w:t>
            </w:r>
            <w:proofErr w:type="spellEnd"/>
            <w:r w:rsidRPr="004850CF">
              <w:rPr>
                <w:b/>
                <w:bCs/>
              </w:rPr>
              <w:t>(</w:t>
            </w:r>
            <w:proofErr w:type="gramEnd"/>
            <w:r w:rsidRPr="004850CF">
              <w:rPr>
                <w:b/>
                <w:bCs/>
              </w:rPr>
              <w:t>Counter Count)</w:t>
            </w:r>
          </w:p>
        </w:tc>
        <w:tc>
          <w:tcPr>
            <w:tcW w:w="24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2C0B159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Custom event name differs from the underlying </w:t>
            </w:r>
            <w:proofErr w:type="spellStart"/>
            <w:proofErr w:type="gramStart"/>
            <w:r w:rsidRPr="004850CF">
              <w:rPr>
                <w:b/>
                <w:bCs/>
              </w:rPr>
              <w:t>browserEventName</w:t>
            </w:r>
            <w:proofErr w:type="spellEnd"/>
            <w:r w:rsidRPr="004850CF">
              <w:rPr>
                <w:b/>
                <w:bCs/>
              </w:rPr>
              <w:t>(</w:t>
            </w:r>
            <w:proofErr w:type="gramEnd"/>
            <w:r w:rsidRPr="004850CF">
              <w:rPr>
                <w:b/>
                <w:bCs/>
              </w:rPr>
              <w:t>Counter Count)</w:t>
            </w:r>
          </w:p>
        </w:tc>
      </w:tr>
      <w:tr w:rsidR="004850CF" w:rsidRPr="004850CF" w14:paraId="7B959FEF" w14:textId="77777777">
        <w:tc>
          <w:tcPr>
            <w:tcW w:w="1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DE8FE1B" w14:textId="77777777" w:rsidR="004850CF" w:rsidRPr="004850CF" w:rsidRDefault="004850CF" w:rsidP="004850CF">
            <w:r w:rsidRPr="004850CF">
              <w:t>.NET 10</w:t>
            </w:r>
          </w:p>
        </w:tc>
        <w:tc>
          <w:tcPr>
            <w:tcW w:w="10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E695528" w14:textId="77777777" w:rsidR="004850CF" w:rsidRPr="004850CF" w:rsidRDefault="004850CF" w:rsidP="004850CF">
            <w:r w:rsidRPr="004850CF">
              <w:t>3</w:t>
            </w:r>
          </w:p>
        </w:tc>
        <w:tc>
          <w:tcPr>
            <w:tcW w:w="82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F4C967" w14:textId="77777777" w:rsidR="004850CF" w:rsidRPr="004850CF" w:rsidRDefault="004850CF" w:rsidP="004850CF">
            <w:r w:rsidRPr="004850CF">
              <w:t>82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EDF6796" w14:textId="77777777" w:rsidR="004850CF" w:rsidRPr="004850CF" w:rsidRDefault="004850CF" w:rsidP="004850CF">
            <w:r w:rsidRPr="004850CF">
              <w:t>41</w:t>
            </w:r>
          </w:p>
        </w:tc>
      </w:tr>
      <w:tr w:rsidR="004850CF" w:rsidRPr="004850CF" w14:paraId="1FBB1E33" w14:textId="77777777">
        <w:tc>
          <w:tcPr>
            <w:tcW w:w="10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2587BD" w14:textId="77777777" w:rsidR="004850CF" w:rsidRPr="004850CF" w:rsidRDefault="004850CF" w:rsidP="004850CF">
            <w:r w:rsidRPr="004850CF">
              <w:t>.NET 11</w:t>
            </w:r>
          </w:p>
        </w:tc>
        <w:tc>
          <w:tcPr>
            <w:tcW w:w="10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D5377F" w14:textId="77777777" w:rsidR="004850CF" w:rsidRPr="004850CF" w:rsidRDefault="004850CF" w:rsidP="004850CF">
            <w:r w:rsidRPr="004850CF">
              <w:t>3</w:t>
            </w:r>
          </w:p>
        </w:tc>
        <w:tc>
          <w:tcPr>
            <w:tcW w:w="83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6BEFB2D" w14:textId="77777777" w:rsidR="004850CF" w:rsidRPr="004850CF" w:rsidRDefault="004850CF" w:rsidP="004850CF">
            <w:r w:rsidRPr="004850CF">
              <w:t>The counter works fine since the .NET event handler gets triggered; however, the custom event argument is not passed to the .NET event handler from JavaScript. This breaks the expected behavior of the custom event arguments feature.</w:t>
            </w:r>
            <w:r w:rsidRPr="004850CF">
              <w:br/>
              <w:t> </w:t>
            </w:r>
          </w:p>
          <w:p w14:paraId="67B6A05F" w14:textId="5EA9E11F" w:rsidR="004850CF" w:rsidRPr="004850CF" w:rsidRDefault="004850CF" w:rsidP="004850CF">
            <w:r w:rsidRPr="004850CF">
              <w:drawing>
                <wp:inline distT="0" distB="0" distL="0" distR="0" wp14:anchorId="6B50C399" wp14:editId="62B9ACF3">
                  <wp:extent cx="2692400" cy="1403350"/>
                  <wp:effectExtent l="0" t="0" r="0" b="6350"/>
                  <wp:docPr id="1017642593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2400" cy="1403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4335119" w14:textId="77777777" w:rsidR="004850CF" w:rsidRPr="004850CF" w:rsidRDefault="004850CF" w:rsidP="004850CF">
            <w:r w:rsidRPr="004850CF">
              <w:t>39</w:t>
            </w:r>
          </w:p>
        </w:tc>
      </w:tr>
    </w:tbl>
    <w:p w14:paraId="68825681" w14:textId="77777777" w:rsidR="004850CF" w:rsidRPr="004850CF" w:rsidRDefault="004850CF" w:rsidP="004850CF">
      <w:r w:rsidRPr="004850CF">
        <w:t> </w:t>
      </w:r>
    </w:p>
    <w:p w14:paraId="6B3D73BE" w14:textId="77777777" w:rsidR="004850CF" w:rsidRPr="004850CF" w:rsidRDefault="004850CF" w:rsidP="004850CF">
      <w:r w:rsidRPr="004850CF">
        <w:rPr>
          <w:b/>
          <w:bCs/>
        </w:rPr>
        <w:t>Custom events registered for another custom event(</w:t>
      </w:r>
      <w:proofErr w:type="spellStart"/>
      <w:r w:rsidRPr="004850CF">
        <w:rPr>
          <w:b/>
          <w:bCs/>
        </w:rPr>
        <w:t>scrolltop</w:t>
      </w:r>
      <w:proofErr w:type="spellEnd"/>
      <w:r w:rsidRPr="004850CF">
        <w:rPr>
          <w:b/>
          <w:bCs/>
        </w:rPr>
        <w:t>)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188"/>
        <w:gridCol w:w="662"/>
        <w:gridCol w:w="4079"/>
        <w:gridCol w:w="3411"/>
      </w:tblGrid>
      <w:tr w:rsidR="004850CF" w:rsidRPr="004850CF" w14:paraId="6CF81897" w14:textId="77777777">
        <w:tc>
          <w:tcPr>
            <w:tcW w:w="10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F8E3AE8" w14:textId="77777777" w:rsidR="004850CF" w:rsidRPr="004850CF" w:rsidRDefault="004850CF" w:rsidP="004850CF">
            <w:r w:rsidRPr="004850CF">
              <w:rPr>
                <w:b/>
                <w:bCs/>
              </w:rPr>
              <w:t>Environment</w:t>
            </w:r>
          </w:p>
        </w:tc>
        <w:tc>
          <w:tcPr>
            <w:tcW w:w="9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E76ABEC" w14:textId="77777777" w:rsidR="004850CF" w:rsidRPr="004850CF" w:rsidRDefault="004850CF" w:rsidP="004850CF">
            <w:r w:rsidRPr="004850CF">
              <w:rPr>
                <w:b/>
                <w:bCs/>
              </w:rPr>
              <w:t>Action Count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9AE6E2D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Custom event name matches the underlying </w:t>
            </w:r>
            <w:proofErr w:type="spellStart"/>
            <w:proofErr w:type="gramStart"/>
            <w:r w:rsidRPr="004850CF">
              <w:rPr>
                <w:b/>
                <w:bCs/>
              </w:rPr>
              <w:t>browserEventName</w:t>
            </w:r>
            <w:proofErr w:type="spellEnd"/>
            <w:r w:rsidRPr="004850CF">
              <w:rPr>
                <w:b/>
                <w:bCs/>
              </w:rPr>
              <w:t>(</w:t>
            </w:r>
            <w:proofErr w:type="gramEnd"/>
            <w:r w:rsidRPr="004850CF">
              <w:rPr>
                <w:b/>
                <w:bCs/>
              </w:rPr>
              <w:t>Counter Count)</w:t>
            </w:r>
          </w:p>
        </w:tc>
        <w:tc>
          <w:tcPr>
            <w:tcW w:w="4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C58E7D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Custom event name differs from the underlying </w:t>
            </w:r>
            <w:proofErr w:type="spellStart"/>
            <w:proofErr w:type="gramStart"/>
            <w:r w:rsidRPr="004850CF">
              <w:rPr>
                <w:b/>
                <w:bCs/>
              </w:rPr>
              <w:t>browserEventName</w:t>
            </w:r>
            <w:proofErr w:type="spellEnd"/>
            <w:r w:rsidRPr="004850CF">
              <w:rPr>
                <w:b/>
                <w:bCs/>
              </w:rPr>
              <w:t>(</w:t>
            </w:r>
            <w:proofErr w:type="gramEnd"/>
            <w:r w:rsidRPr="004850CF">
              <w:rPr>
                <w:b/>
                <w:bCs/>
              </w:rPr>
              <w:t>Counter Count)</w:t>
            </w:r>
          </w:p>
        </w:tc>
      </w:tr>
      <w:tr w:rsidR="004850CF" w:rsidRPr="004850CF" w14:paraId="3C343BC1" w14:textId="77777777">
        <w:tc>
          <w:tcPr>
            <w:tcW w:w="10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D44821" w14:textId="77777777" w:rsidR="004850CF" w:rsidRPr="004850CF" w:rsidRDefault="004850CF" w:rsidP="004850CF">
            <w:r w:rsidRPr="004850CF">
              <w:t>.NET 10</w:t>
            </w:r>
          </w:p>
        </w:tc>
        <w:tc>
          <w:tcPr>
            <w:tcW w:w="9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DFC36C" w14:textId="77777777" w:rsidR="004850CF" w:rsidRPr="004850CF" w:rsidRDefault="004850CF" w:rsidP="004850CF">
            <w:r w:rsidRPr="004850CF">
              <w:t>3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958F13B" w14:textId="77777777" w:rsidR="004850CF" w:rsidRPr="004850CF" w:rsidRDefault="004850CF" w:rsidP="004850CF">
            <w:r w:rsidRPr="004850CF">
              <w:t>6</w:t>
            </w:r>
          </w:p>
        </w:tc>
        <w:tc>
          <w:tcPr>
            <w:tcW w:w="42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42B4CF5" w14:textId="77777777" w:rsidR="004850CF" w:rsidRPr="004850CF" w:rsidRDefault="004850CF" w:rsidP="004850CF">
            <w:r w:rsidRPr="004850CF">
              <w:t>3</w:t>
            </w:r>
          </w:p>
        </w:tc>
      </w:tr>
      <w:tr w:rsidR="004850CF" w:rsidRPr="004850CF" w14:paraId="73269FFA" w14:textId="77777777">
        <w:tc>
          <w:tcPr>
            <w:tcW w:w="10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E5328E" w14:textId="77777777" w:rsidR="004850CF" w:rsidRPr="004850CF" w:rsidRDefault="004850CF" w:rsidP="004850CF">
            <w:r w:rsidRPr="004850CF">
              <w:t>.NET 11</w:t>
            </w:r>
          </w:p>
        </w:tc>
        <w:tc>
          <w:tcPr>
            <w:tcW w:w="9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D14A74" w14:textId="77777777" w:rsidR="004850CF" w:rsidRPr="004850CF" w:rsidRDefault="004850CF" w:rsidP="004850CF">
            <w:r w:rsidRPr="004850CF">
              <w:t>3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92207F3" w14:textId="77777777" w:rsidR="004850CF" w:rsidRPr="004850CF" w:rsidRDefault="004850CF" w:rsidP="004850CF">
            <w:r w:rsidRPr="004850CF">
              <w:t xml:space="preserve">The counter works fine since the .NET event handler gets triggered; however, the custom event argument is not passed to the .NET event handler from JavaScript. This breaks the expected </w:t>
            </w:r>
            <w:r w:rsidRPr="004850CF">
              <w:lastRenderedPageBreak/>
              <w:t>behavior of the custom event arguments feature.</w:t>
            </w:r>
            <w:r w:rsidRPr="004850CF">
              <w:br/>
              <w:t> </w:t>
            </w:r>
          </w:p>
          <w:p w14:paraId="3997DDE1" w14:textId="3F9EA87D" w:rsidR="004850CF" w:rsidRPr="004850CF" w:rsidRDefault="004850CF" w:rsidP="004850CF">
            <w:r w:rsidRPr="004850CF">
              <w:drawing>
                <wp:inline distT="0" distB="0" distL="0" distR="0" wp14:anchorId="146CAEC2" wp14:editId="60096021">
                  <wp:extent cx="2692400" cy="1403350"/>
                  <wp:effectExtent l="0" t="0" r="0" b="6350"/>
                  <wp:docPr id="1075097289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2400" cy="1403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27CA19" w14:textId="77777777" w:rsidR="004850CF" w:rsidRPr="004850CF" w:rsidRDefault="004850CF" w:rsidP="004850CF">
            <w:r w:rsidRPr="004850CF">
              <w:t> </w:t>
            </w:r>
          </w:p>
          <w:p w14:paraId="1B80CDE4" w14:textId="6C211FB7" w:rsidR="004850CF" w:rsidRPr="004850CF" w:rsidRDefault="004850CF" w:rsidP="004850CF">
            <w:r w:rsidRPr="004850CF">
              <w:drawing>
                <wp:inline distT="0" distB="0" distL="0" distR="0" wp14:anchorId="28790ACA" wp14:editId="12F51A94">
                  <wp:extent cx="3276600" cy="368300"/>
                  <wp:effectExtent l="0" t="0" r="0" b="0"/>
                  <wp:docPr id="652705583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6600" cy="368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676F22" w14:textId="77777777" w:rsidR="004850CF" w:rsidRPr="004850CF" w:rsidRDefault="004850CF" w:rsidP="004850CF">
            <w:r w:rsidRPr="004850CF">
              <w:t> </w:t>
            </w:r>
          </w:p>
        </w:tc>
        <w:tc>
          <w:tcPr>
            <w:tcW w:w="44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61F33E3" w14:textId="77777777" w:rsidR="004850CF" w:rsidRPr="004850CF" w:rsidRDefault="004850CF" w:rsidP="004850CF">
            <w:r w:rsidRPr="004850CF">
              <w:lastRenderedPageBreak/>
              <w:t>3</w:t>
            </w:r>
          </w:p>
          <w:p w14:paraId="46163859" w14:textId="77777777" w:rsidR="004850CF" w:rsidRPr="004850CF" w:rsidRDefault="004850CF" w:rsidP="004850CF">
            <w:r w:rsidRPr="004850CF">
              <w:t> </w:t>
            </w:r>
          </w:p>
          <w:p w14:paraId="5D7C809A" w14:textId="77777777" w:rsidR="004850CF" w:rsidRPr="004850CF" w:rsidRDefault="004850CF" w:rsidP="004850CF">
            <w:r w:rsidRPr="004850CF">
              <w:lastRenderedPageBreak/>
              <w:t>In this case, we get the event arguments properly:</w:t>
            </w:r>
            <w:r w:rsidRPr="004850CF">
              <w:br/>
              <w:t> </w:t>
            </w:r>
          </w:p>
          <w:p w14:paraId="0C5E7EB9" w14:textId="1B8609F2" w:rsidR="004850CF" w:rsidRPr="004850CF" w:rsidRDefault="004850CF" w:rsidP="004850CF">
            <w:r w:rsidRPr="004850CF">
              <w:drawing>
                <wp:inline distT="0" distB="0" distL="0" distR="0" wp14:anchorId="469FB7B5" wp14:editId="6D19D45E">
                  <wp:extent cx="2717800" cy="215900"/>
                  <wp:effectExtent l="0" t="0" r="6350" b="0"/>
                  <wp:docPr id="235789735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7800" cy="215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302C77" w14:textId="77777777" w:rsidR="004850CF" w:rsidRPr="004850CF" w:rsidRDefault="004850CF" w:rsidP="004850CF">
            <w:r w:rsidRPr="004850CF">
              <w:t> </w:t>
            </w:r>
          </w:p>
        </w:tc>
      </w:tr>
    </w:tbl>
    <w:p w14:paraId="2BD4365A" w14:textId="77777777" w:rsidR="004850CF" w:rsidRPr="004850CF" w:rsidRDefault="004850CF" w:rsidP="004850CF">
      <w:r w:rsidRPr="004850CF">
        <w:lastRenderedPageBreak/>
        <w:t> </w:t>
      </w:r>
    </w:p>
    <w:p w14:paraId="0735F058" w14:textId="77777777" w:rsidR="004850CF" w:rsidRPr="004850CF" w:rsidRDefault="004850CF" w:rsidP="004850CF">
      <w:r w:rsidRPr="004850CF">
        <w:rPr>
          <w:b/>
          <w:bCs/>
        </w:rPr>
        <w:t xml:space="preserve">Interactive </w:t>
      </w:r>
      <w:proofErr w:type="spellStart"/>
      <w:r w:rsidRPr="004850CF">
        <w:rPr>
          <w:b/>
          <w:bCs/>
        </w:rPr>
        <w:t>WebAssembly</w:t>
      </w:r>
      <w:proofErr w:type="spellEnd"/>
    </w:p>
    <w:p w14:paraId="3B5204AF" w14:textId="77777777" w:rsidR="004850CF" w:rsidRPr="004850CF" w:rsidRDefault="004850CF" w:rsidP="004850CF">
      <w:r w:rsidRPr="004850CF">
        <w:t> </w:t>
      </w:r>
    </w:p>
    <w:p w14:paraId="548A8790" w14:textId="77777777" w:rsidR="004850CF" w:rsidRPr="004850CF" w:rsidRDefault="004850CF" w:rsidP="004850CF">
      <w:r w:rsidRPr="004850CF">
        <w:rPr>
          <w:b/>
          <w:bCs/>
        </w:rPr>
        <w:t>Custom events registered for a native browser event(scroll)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283"/>
        <w:gridCol w:w="710"/>
        <w:gridCol w:w="4628"/>
        <w:gridCol w:w="2719"/>
      </w:tblGrid>
      <w:tr w:rsidR="004850CF" w:rsidRPr="004850CF" w14:paraId="61EB6FB1" w14:textId="77777777">
        <w:tc>
          <w:tcPr>
            <w:tcW w:w="105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7F7EEB" w14:textId="77777777" w:rsidR="004850CF" w:rsidRPr="004850CF" w:rsidRDefault="004850CF" w:rsidP="004850CF">
            <w:r w:rsidRPr="004850CF">
              <w:rPr>
                <w:b/>
                <w:bCs/>
              </w:rPr>
              <w:t>Environment</w:t>
            </w:r>
          </w:p>
        </w:tc>
        <w:tc>
          <w:tcPr>
            <w:tcW w:w="10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334F4E1" w14:textId="77777777" w:rsidR="004850CF" w:rsidRPr="004850CF" w:rsidRDefault="004850CF" w:rsidP="004850CF">
            <w:r w:rsidRPr="004850CF">
              <w:rPr>
                <w:b/>
                <w:bCs/>
              </w:rPr>
              <w:t>Action Count</w:t>
            </w:r>
          </w:p>
        </w:tc>
        <w:tc>
          <w:tcPr>
            <w:tcW w:w="85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1A35113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Custom event name matches the underlying </w:t>
            </w:r>
            <w:proofErr w:type="spellStart"/>
            <w:proofErr w:type="gramStart"/>
            <w:r w:rsidRPr="004850CF">
              <w:rPr>
                <w:b/>
                <w:bCs/>
              </w:rPr>
              <w:t>browserEventName</w:t>
            </w:r>
            <w:proofErr w:type="spellEnd"/>
            <w:r w:rsidRPr="004850CF">
              <w:rPr>
                <w:b/>
                <w:bCs/>
              </w:rPr>
              <w:t>(</w:t>
            </w:r>
            <w:proofErr w:type="gramEnd"/>
            <w:r w:rsidRPr="004850CF">
              <w:rPr>
                <w:b/>
                <w:bCs/>
              </w:rPr>
              <w:t>Counter Count)</w:t>
            </w:r>
          </w:p>
        </w:tc>
        <w:tc>
          <w:tcPr>
            <w:tcW w:w="21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6A3121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Custom event name differs from the underlying </w:t>
            </w:r>
            <w:proofErr w:type="spellStart"/>
            <w:proofErr w:type="gramStart"/>
            <w:r w:rsidRPr="004850CF">
              <w:rPr>
                <w:b/>
                <w:bCs/>
              </w:rPr>
              <w:t>browserEventName</w:t>
            </w:r>
            <w:proofErr w:type="spellEnd"/>
            <w:r w:rsidRPr="004850CF">
              <w:rPr>
                <w:b/>
                <w:bCs/>
              </w:rPr>
              <w:t>(</w:t>
            </w:r>
            <w:proofErr w:type="gramEnd"/>
            <w:r w:rsidRPr="004850CF">
              <w:rPr>
                <w:b/>
                <w:bCs/>
              </w:rPr>
              <w:t>Counter Count)</w:t>
            </w:r>
          </w:p>
        </w:tc>
      </w:tr>
      <w:tr w:rsidR="004850CF" w:rsidRPr="004850CF" w14:paraId="721A94A8" w14:textId="77777777">
        <w:tc>
          <w:tcPr>
            <w:tcW w:w="105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28B5B1" w14:textId="77777777" w:rsidR="004850CF" w:rsidRPr="004850CF" w:rsidRDefault="004850CF" w:rsidP="004850CF">
            <w:r w:rsidRPr="004850CF">
              <w:t>.NET 10</w:t>
            </w:r>
          </w:p>
        </w:tc>
        <w:tc>
          <w:tcPr>
            <w:tcW w:w="10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4CF04D1" w14:textId="77777777" w:rsidR="004850CF" w:rsidRPr="004850CF" w:rsidRDefault="004850CF" w:rsidP="004850CF">
            <w:r w:rsidRPr="004850CF">
              <w:t>3</w:t>
            </w:r>
          </w:p>
        </w:tc>
        <w:tc>
          <w:tcPr>
            <w:tcW w:w="85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4F8A4A3" w14:textId="77777777" w:rsidR="004850CF" w:rsidRPr="004850CF" w:rsidRDefault="004850CF" w:rsidP="004850CF">
            <w:r w:rsidRPr="004850CF">
              <w:t>74</w:t>
            </w:r>
          </w:p>
        </w:tc>
        <w:tc>
          <w:tcPr>
            <w:tcW w:w="18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1D0CB77" w14:textId="77777777" w:rsidR="004850CF" w:rsidRPr="004850CF" w:rsidRDefault="004850CF" w:rsidP="004850CF">
            <w:r w:rsidRPr="004850CF">
              <w:t>37</w:t>
            </w:r>
          </w:p>
        </w:tc>
      </w:tr>
      <w:tr w:rsidR="004850CF" w:rsidRPr="004850CF" w14:paraId="00C75487" w14:textId="77777777">
        <w:tc>
          <w:tcPr>
            <w:tcW w:w="105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0C5D7C3" w14:textId="77777777" w:rsidR="004850CF" w:rsidRPr="004850CF" w:rsidRDefault="004850CF" w:rsidP="004850CF">
            <w:r w:rsidRPr="004850CF">
              <w:t>.NET 11</w:t>
            </w:r>
          </w:p>
        </w:tc>
        <w:tc>
          <w:tcPr>
            <w:tcW w:w="10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0F30884" w14:textId="77777777" w:rsidR="004850CF" w:rsidRPr="004850CF" w:rsidRDefault="004850CF" w:rsidP="004850CF">
            <w:r w:rsidRPr="004850CF">
              <w:t>3</w:t>
            </w:r>
          </w:p>
        </w:tc>
        <w:tc>
          <w:tcPr>
            <w:tcW w:w="85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69A7E08" w14:textId="77777777" w:rsidR="004850CF" w:rsidRPr="004850CF" w:rsidRDefault="004850CF" w:rsidP="004850CF">
            <w:r w:rsidRPr="004850CF">
              <w:t>The counter works fine since the .NET event handler gets triggered; however, the custom event argument is not passed to the .NET event handler from JavaScript. This breaks the expected behavior of the custom event arguments feature.</w:t>
            </w:r>
            <w:r w:rsidRPr="004850CF">
              <w:br/>
              <w:t> </w:t>
            </w:r>
          </w:p>
          <w:p w14:paraId="2FE1C230" w14:textId="2A893220" w:rsidR="004850CF" w:rsidRPr="004850CF" w:rsidRDefault="004850CF" w:rsidP="004850CF">
            <w:r w:rsidRPr="004850CF">
              <w:lastRenderedPageBreak/>
              <w:drawing>
                <wp:inline distT="0" distB="0" distL="0" distR="0" wp14:anchorId="785769CD" wp14:editId="669494B5">
                  <wp:extent cx="3422650" cy="1771650"/>
                  <wp:effectExtent l="0" t="0" r="6350" b="0"/>
                  <wp:docPr id="620122460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2650" cy="1771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E377A5" w14:textId="77777777" w:rsidR="004850CF" w:rsidRPr="004850CF" w:rsidRDefault="004850CF" w:rsidP="004850CF">
            <w:r w:rsidRPr="004850CF">
              <w:t> </w:t>
            </w:r>
          </w:p>
        </w:tc>
        <w:tc>
          <w:tcPr>
            <w:tcW w:w="18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B719E00" w14:textId="77777777" w:rsidR="004850CF" w:rsidRPr="004850CF" w:rsidRDefault="004850CF" w:rsidP="004850CF">
            <w:r w:rsidRPr="004850CF">
              <w:lastRenderedPageBreak/>
              <w:t>37</w:t>
            </w:r>
          </w:p>
        </w:tc>
      </w:tr>
    </w:tbl>
    <w:p w14:paraId="7A026015" w14:textId="77777777" w:rsidR="004850CF" w:rsidRPr="004850CF" w:rsidRDefault="004850CF" w:rsidP="004850CF">
      <w:r w:rsidRPr="004850CF">
        <w:t> </w:t>
      </w:r>
    </w:p>
    <w:p w14:paraId="482D09CE" w14:textId="77777777" w:rsidR="004850CF" w:rsidRPr="004850CF" w:rsidRDefault="004850CF" w:rsidP="004850CF">
      <w:r w:rsidRPr="004850CF">
        <w:rPr>
          <w:b/>
          <w:bCs/>
        </w:rPr>
        <w:t>Custom events registered for another custom event(</w:t>
      </w:r>
      <w:proofErr w:type="spellStart"/>
      <w:r w:rsidRPr="004850CF">
        <w:rPr>
          <w:b/>
          <w:bCs/>
        </w:rPr>
        <w:t>scrolltop</w:t>
      </w:r>
      <w:proofErr w:type="spellEnd"/>
      <w:r w:rsidRPr="004850CF">
        <w:rPr>
          <w:b/>
          <w:bCs/>
        </w:rPr>
        <w:t>)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398"/>
        <w:gridCol w:w="769"/>
        <w:gridCol w:w="5077"/>
        <w:gridCol w:w="2096"/>
      </w:tblGrid>
      <w:tr w:rsidR="004850CF" w:rsidRPr="004850CF" w14:paraId="4878A85C" w14:textId="77777777">
        <w:tc>
          <w:tcPr>
            <w:tcW w:w="106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DDF2BD" w14:textId="77777777" w:rsidR="004850CF" w:rsidRPr="004850CF" w:rsidRDefault="004850CF" w:rsidP="004850CF">
            <w:r w:rsidRPr="004850CF">
              <w:rPr>
                <w:b/>
                <w:bCs/>
              </w:rPr>
              <w:t>Environment</w:t>
            </w:r>
          </w:p>
        </w:tc>
        <w:tc>
          <w:tcPr>
            <w:tcW w:w="10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7B5FA67" w14:textId="77777777" w:rsidR="004850CF" w:rsidRPr="004850CF" w:rsidRDefault="004850CF" w:rsidP="004850CF">
            <w:r w:rsidRPr="004850CF">
              <w:rPr>
                <w:b/>
                <w:bCs/>
              </w:rPr>
              <w:t>Action Count</w:t>
            </w:r>
          </w:p>
        </w:tc>
        <w:tc>
          <w:tcPr>
            <w:tcW w:w="87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B540EAC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Custom event name matches the underlying </w:t>
            </w:r>
            <w:proofErr w:type="spellStart"/>
            <w:r w:rsidRPr="004850CF">
              <w:rPr>
                <w:b/>
                <w:bCs/>
              </w:rPr>
              <w:t>browserEventName</w:t>
            </w:r>
            <w:proofErr w:type="spellEnd"/>
          </w:p>
        </w:tc>
        <w:tc>
          <w:tcPr>
            <w:tcW w:w="19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C3B161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Custom event name differs from the underlying </w:t>
            </w:r>
            <w:proofErr w:type="spellStart"/>
            <w:r w:rsidRPr="004850CF">
              <w:rPr>
                <w:b/>
                <w:bCs/>
              </w:rPr>
              <w:t>browserEventName</w:t>
            </w:r>
            <w:proofErr w:type="spellEnd"/>
          </w:p>
        </w:tc>
      </w:tr>
      <w:tr w:rsidR="004850CF" w:rsidRPr="004850CF" w14:paraId="36D8BC28" w14:textId="77777777">
        <w:tc>
          <w:tcPr>
            <w:tcW w:w="106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7DFAE42" w14:textId="77777777" w:rsidR="004850CF" w:rsidRPr="004850CF" w:rsidRDefault="004850CF" w:rsidP="004850CF">
            <w:r w:rsidRPr="004850CF">
              <w:t>.NET 10</w:t>
            </w:r>
          </w:p>
        </w:tc>
        <w:tc>
          <w:tcPr>
            <w:tcW w:w="10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B2CF5D7" w14:textId="77777777" w:rsidR="004850CF" w:rsidRPr="004850CF" w:rsidRDefault="004850CF" w:rsidP="004850CF">
            <w:r w:rsidRPr="004850CF">
              <w:t>3</w:t>
            </w:r>
          </w:p>
        </w:tc>
        <w:tc>
          <w:tcPr>
            <w:tcW w:w="87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6E0071B" w14:textId="77777777" w:rsidR="004850CF" w:rsidRPr="004850CF" w:rsidRDefault="004850CF" w:rsidP="004850CF">
            <w:r w:rsidRPr="004850CF">
              <w:t>6</w:t>
            </w:r>
          </w:p>
        </w:tc>
        <w:tc>
          <w:tcPr>
            <w:tcW w:w="164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B7D7406" w14:textId="77777777" w:rsidR="004850CF" w:rsidRPr="004850CF" w:rsidRDefault="004850CF" w:rsidP="004850CF">
            <w:r w:rsidRPr="004850CF">
              <w:t>3</w:t>
            </w:r>
          </w:p>
        </w:tc>
      </w:tr>
      <w:tr w:rsidR="004850CF" w:rsidRPr="004850CF" w14:paraId="1B0511BA" w14:textId="77777777">
        <w:tc>
          <w:tcPr>
            <w:tcW w:w="106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3B72A4A" w14:textId="77777777" w:rsidR="004850CF" w:rsidRPr="004850CF" w:rsidRDefault="004850CF" w:rsidP="004850CF">
            <w:r w:rsidRPr="004850CF">
              <w:t>.NET 11</w:t>
            </w:r>
          </w:p>
        </w:tc>
        <w:tc>
          <w:tcPr>
            <w:tcW w:w="10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4DE37F8" w14:textId="77777777" w:rsidR="004850CF" w:rsidRPr="004850CF" w:rsidRDefault="004850CF" w:rsidP="004850CF">
            <w:r w:rsidRPr="004850CF">
              <w:t>3</w:t>
            </w:r>
          </w:p>
        </w:tc>
        <w:tc>
          <w:tcPr>
            <w:tcW w:w="878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C15EBD4" w14:textId="77777777" w:rsidR="004850CF" w:rsidRPr="004850CF" w:rsidRDefault="004850CF" w:rsidP="004850CF">
            <w:r w:rsidRPr="004850CF">
              <w:t>The counter works fine since the .NET event handler gets triggered; however, the custom event argument is not passed to the .NET event handler from JavaScript. This breaks the expected behavior of the custom event arguments feature.</w:t>
            </w:r>
            <w:r w:rsidRPr="004850CF">
              <w:br/>
              <w:t> </w:t>
            </w:r>
          </w:p>
          <w:p w14:paraId="6004E979" w14:textId="12826763" w:rsidR="004850CF" w:rsidRPr="004850CF" w:rsidRDefault="004850CF" w:rsidP="004850CF">
            <w:r w:rsidRPr="004850CF">
              <w:drawing>
                <wp:inline distT="0" distB="0" distL="0" distR="0" wp14:anchorId="4C82CF83" wp14:editId="66FF2E00">
                  <wp:extent cx="3422650" cy="1771650"/>
                  <wp:effectExtent l="0" t="0" r="6350" b="0"/>
                  <wp:docPr id="593134691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2650" cy="1771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7DAF68" w14:textId="77777777" w:rsidR="004850CF" w:rsidRPr="004850CF" w:rsidRDefault="004850CF" w:rsidP="004850CF">
            <w:r w:rsidRPr="004850CF">
              <w:lastRenderedPageBreak/>
              <w:t> </w:t>
            </w:r>
          </w:p>
        </w:tc>
        <w:tc>
          <w:tcPr>
            <w:tcW w:w="164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BBF0A8F" w14:textId="77777777" w:rsidR="004850CF" w:rsidRPr="004850CF" w:rsidRDefault="004850CF" w:rsidP="004850CF">
            <w:r w:rsidRPr="004850CF">
              <w:lastRenderedPageBreak/>
              <w:t>3</w:t>
            </w:r>
          </w:p>
        </w:tc>
      </w:tr>
    </w:tbl>
    <w:p w14:paraId="2C85D720" w14:textId="77777777" w:rsidR="004850CF" w:rsidRPr="004850CF" w:rsidRDefault="004850CF" w:rsidP="004850CF">
      <w:r w:rsidRPr="004850CF">
        <w:t> </w:t>
      </w:r>
    </w:p>
    <w:p w14:paraId="259AB633" w14:textId="77777777" w:rsidR="004850CF" w:rsidRPr="004850CF" w:rsidRDefault="004850CF" w:rsidP="004850CF">
      <w:r w:rsidRPr="004850CF">
        <w:rPr>
          <w:b/>
          <w:bCs/>
        </w:rPr>
        <w:t xml:space="preserve">Standalone </w:t>
      </w:r>
      <w:proofErr w:type="spellStart"/>
      <w:r w:rsidRPr="004850CF">
        <w:rPr>
          <w:b/>
          <w:bCs/>
        </w:rPr>
        <w:t>WebAssembly</w:t>
      </w:r>
      <w:proofErr w:type="spellEnd"/>
    </w:p>
    <w:p w14:paraId="3B4C989F" w14:textId="77777777" w:rsidR="004850CF" w:rsidRPr="004850CF" w:rsidRDefault="004850CF" w:rsidP="004850CF">
      <w:r w:rsidRPr="004850CF">
        <w:t> </w:t>
      </w:r>
    </w:p>
    <w:p w14:paraId="0487DA4A" w14:textId="77777777" w:rsidR="004850CF" w:rsidRPr="004850CF" w:rsidRDefault="004850CF" w:rsidP="004850CF">
      <w:r w:rsidRPr="004850CF">
        <w:rPr>
          <w:b/>
          <w:bCs/>
        </w:rPr>
        <w:t>Custom events registered for a native browser event(scroll)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367"/>
        <w:gridCol w:w="753"/>
        <w:gridCol w:w="5172"/>
        <w:gridCol w:w="2048"/>
      </w:tblGrid>
      <w:tr w:rsidR="004850CF" w:rsidRPr="004850CF" w14:paraId="2CB2D95B" w14:textId="77777777">
        <w:tc>
          <w:tcPr>
            <w:tcW w:w="10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CE0A25" w14:textId="77777777" w:rsidR="004850CF" w:rsidRPr="004850CF" w:rsidRDefault="004850CF" w:rsidP="004850CF">
            <w:r w:rsidRPr="004850CF">
              <w:rPr>
                <w:b/>
                <w:bCs/>
              </w:rPr>
              <w:t>Environment</w:t>
            </w:r>
          </w:p>
        </w:tc>
        <w:tc>
          <w:tcPr>
            <w:tcW w:w="1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D680F4B" w14:textId="77777777" w:rsidR="004850CF" w:rsidRPr="004850CF" w:rsidRDefault="004850CF" w:rsidP="004850CF">
            <w:r w:rsidRPr="004850CF">
              <w:rPr>
                <w:b/>
                <w:bCs/>
              </w:rPr>
              <w:t>Action Count</w:t>
            </w:r>
          </w:p>
        </w:tc>
        <w:tc>
          <w:tcPr>
            <w:tcW w:w="87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1FB925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Custom event name matches the underlying </w:t>
            </w:r>
            <w:proofErr w:type="spellStart"/>
            <w:r w:rsidRPr="004850CF">
              <w:rPr>
                <w:b/>
                <w:bCs/>
              </w:rPr>
              <w:t>browserEventName</w:t>
            </w:r>
            <w:proofErr w:type="spellEnd"/>
          </w:p>
        </w:tc>
        <w:tc>
          <w:tcPr>
            <w:tcW w:w="18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80E6E87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Custom event name differs from the underlying </w:t>
            </w:r>
            <w:proofErr w:type="spellStart"/>
            <w:r w:rsidRPr="004850CF">
              <w:rPr>
                <w:b/>
                <w:bCs/>
              </w:rPr>
              <w:t>browserEventName</w:t>
            </w:r>
            <w:proofErr w:type="spellEnd"/>
          </w:p>
        </w:tc>
      </w:tr>
      <w:tr w:rsidR="004850CF" w:rsidRPr="004850CF" w14:paraId="12AC3F14" w14:textId="77777777">
        <w:tc>
          <w:tcPr>
            <w:tcW w:w="10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4494742" w14:textId="77777777" w:rsidR="004850CF" w:rsidRPr="004850CF" w:rsidRDefault="004850CF" w:rsidP="004850CF">
            <w:r w:rsidRPr="004850CF">
              <w:t>.NET 10</w:t>
            </w:r>
          </w:p>
        </w:tc>
        <w:tc>
          <w:tcPr>
            <w:tcW w:w="11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3F8897" w14:textId="77777777" w:rsidR="004850CF" w:rsidRPr="004850CF" w:rsidRDefault="004850CF" w:rsidP="004850CF">
            <w:r w:rsidRPr="004850CF">
              <w:t>3</w:t>
            </w:r>
          </w:p>
        </w:tc>
        <w:tc>
          <w:tcPr>
            <w:tcW w:w="87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67EBFD" w14:textId="77777777" w:rsidR="004850CF" w:rsidRPr="004850CF" w:rsidRDefault="004850CF" w:rsidP="004850CF">
            <w:r w:rsidRPr="004850CF">
              <w:t>72</w:t>
            </w:r>
          </w:p>
        </w:tc>
        <w:tc>
          <w:tcPr>
            <w:tcW w:w="15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D5084E" w14:textId="77777777" w:rsidR="004850CF" w:rsidRPr="004850CF" w:rsidRDefault="004850CF" w:rsidP="004850CF">
            <w:r w:rsidRPr="004850CF">
              <w:t>36</w:t>
            </w:r>
          </w:p>
        </w:tc>
      </w:tr>
      <w:tr w:rsidR="004850CF" w:rsidRPr="004850CF" w14:paraId="73AF97E8" w14:textId="77777777">
        <w:tc>
          <w:tcPr>
            <w:tcW w:w="10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4FC9238" w14:textId="77777777" w:rsidR="004850CF" w:rsidRPr="004850CF" w:rsidRDefault="004850CF" w:rsidP="004850CF">
            <w:r w:rsidRPr="004850CF">
              <w:t>.NET 11</w:t>
            </w:r>
          </w:p>
        </w:tc>
        <w:tc>
          <w:tcPr>
            <w:tcW w:w="11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88251C7" w14:textId="77777777" w:rsidR="004850CF" w:rsidRPr="004850CF" w:rsidRDefault="004850CF" w:rsidP="004850CF">
            <w:r w:rsidRPr="004850CF">
              <w:t>3</w:t>
            </w:r>
          </w:p>
        </w:tc>
        <w:tc>
          <w:tcPr>
            <w:tcW w:w="87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A87F444" w14:textId="77777777" w:rsidR="004850CF" w:rsidRPr="004850CF" w:rsidRDefault="004850CF" w:rsidP="004850CF">
            <w:r w:rsidRPr="004850CF">
              <w:t>The counter works fine since the .NET event handler gets triggered; however, the custom event argument is not passed to the .NET event handler from JavaScript. This breaks the expected behavior of the custom event arguments feature.</w:t>
            </w:r>
          </w:p>
          <w:p w14:paraId="2CB2BEA7" w14:textId="7BE228E6" w:rsidR="004850CF" w:rsidRPr="004850CF" w:rsidRDefault="004850CF" w:rsidP="004850CF">
            <w:r w:rsidRPr="004850CF">
              <w:drawing>
                <wp:inline distT="0" distB="0" distL="0" distR="0" wp14:anchorId="515FC01C" wp14:editId="0B1CB2AC">
                  <wp:extent cx="3581400" cy="1860550"/>
                  <wp:effectExtent l="0" t="0" r="0" b="6350"/>
                  <wp:docPr id="976695661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1860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48E05C" w14:textId="77777777" w:rsidR="004850CF" w:rsidRPr="004850CF" w:rsidRDefault="004850CF" w:rsidP="004850CF">
            <w:r w:rsidRPr="004850CF">
              <w:t> </w:t>
            </w:r>
          </w:p>
        </w:tc>
        <w:tc>
          <w:tcPr>
            <w:tcW w:w="15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D42580" w14:textId="77777777" w:rsidR="004850CF" w:rsidRPr="004850CF" w:rsidRDefault="004850CF" w:rsidP="004850CF">
            <w:r w:rsidRPr="004850CF">
              <w:t>36</w:t>
            </w:r>
          </w:p>
        </w:tc>
      </w:tr>
    </w:tbl>
    <w:p w14:paraId="32639B83" w14:textId="77777777" w:rsidR="004850CF" w:rsidRPr="004850CF" w:rsidRDefault="004850CF" w:rsidP="004850CF">
      <w:r w:rsidRPr="004850CF">
        <w:t> </w:t>
      </w:r>
    </w:p>
    <w:p w14:paraId="3251D0B9" w14:textId="77777777" w:rsidR="004850CF" w:rsidRPr="004850CF" w:rsidRDefault="004850CF" w:rsidP="004850CF">
      <w:r w:rsidRPr="004850CF">
        <w:rPr>
          <w:b/>
          <w:bCs/>
        </w:rPr>
        <w:t>Custom events registered for another custom event(</w:t>
      </w:r>
      <w:proofErr w:type="spellStart"/>
      <w:r w:rsidRPr="004850CF">
        <w:rPr>
          <w:b/>
          <w:bCs/>
        </w:rPr>
        <w:t>scrolltop</w:t>
      </w:r>
      <w:proofErr w:type="spellEnd"/>
      <w:r w:rsidRPr="004850CF">
        <w:rPr>
          <w:b/>
          <w:bCs/>
        </w:rPr>
        <w:t>)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367"/>
        <w:gridCol w:w="753"/>
        <w:gridCol w:w="5172"/>
        <w:gridCol w:w="2048"/>
      </w:tblGrid>
      <w:tr w:rsidR="004850CF" w:rsidRPr="004850CF" w14:paraId="4A0F18FB" w14:textId="77777777">
        <w:tc>
          <w:tcPr>
            <w:tcW w:w="10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C124C6" w14:textId="77777777" w:rsidR="004850CF" w:rsidRPr="004850CF" w:rsidRDefault="004850CF" w:rsidP="004850CF">
            <w:r w:rsidRPr="004850CF">
              <w:rPr>
                <w:b/>
                <w:bCs/>
              </w:rPr>
              <w:lastRenderedPageBreak/>
              <w:t>Environment</w:t>
            </w:r>
          </w:p>
        </w:tc>
        <w:tc>
          <w:tcPr>
            <w:tcW w:w="10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7AC720F" w14:textId="77777777" w:rsidR="004850CF" w:rsidRPr="004850CF" w:rsidRDefault="004850CF" w:rsidP="004850CF">
            <w:r w:rsidRPr="004850CF">
              <w:rPr>
                <w:b/>
                <w:bCs/>
              </w:rPr>
              <w:t>Action Count</w:t>
            </w:r>
          </w:p>
        </w:tc>
        <w:tc>
          <w:tcPr>
            <w:tcW w:w="88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DA070C8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Custom event name matches the underlying </w:t>
            </w:r>
            <w:proofErr w:type="spellStart"/>
            <w:r w:rsidRPr="004850CF">
              <w:rPr>
                <w:b/>
                <w:bCs/>
              </w:rPr>
              <w:t>browserEventName</w:t>
            </w:r>
            <w:proofErr w:type="spellEnd"/>
          </w:p>
        </w:tc>
        <w:tc>
          <w:tcPr>
            <w:tcW w:w="19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F137F80" w14:textId="77777777" w:rsidR="004850CF" w:rsidRPr="004850CF" w:rsidRDefault="004850CF" w:rsidP="004850CF">
            <w:r w:rsidRPr="004850CF">
              <w:rPr>
                <w:b/>
                <w:bCs/>
              </w:rPr>
              <w:t xml:space="preserve">Custom event name differs from the underlying </w:t>
            </w:r>
            <w:proofErr w:type="spellStart"/>
            <w:r w:rsidRPr="004850CF">
              <w:rPr>
                <w:b/>
                <w:bCs/>
              </w:rPr>
              <w:t>browserEventName</w:t>
            </w:r>
            <w:proofErr w:type="spellEnd"/>
          </w:p>
        </w:tc>
      </w:tr>
      <w:tr w:rsidR="004850CF" w:rsidRPr="004850CF" w14:paraId="537EF078" w14:textId="77777777">
        <w:tc>
          <w:tcPr>
            <w:tcW w:w="10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03E39F6" w14:textId="77777777" w:rsidR="004850CF" w:rsidRPr="004850CF" w:rsidRDefault="004850CF" w:rsidP="004850CF">
            <w:r w:rsidRPr="004850CF">
              <w:t>.NET 10</w:t>
            </w:r>
          </w:p>
        </w:tc>
        <w:tc>
          <w:tcPr>
            <w:tcW w:w="10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E4277F9" w14:textId="77777777" w:rsidR="004850CF" w:rsidRPr="004850CF" w:rsidRDefault="004850CF" w:rsidP="004850CF">
            <w:r w:rsidRPr="004850CF">
              <w:t>3</w:t>
            </w:r>
          </w:p>
        </w:tc>
        <w:tc>
          <w:tcPr>
            <w:tcW w:w="88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7014A9F" w14:textId="77777777" w:rsidR="004850CF" w:rsidRPr="004850CF" w:rsidRDefault="004850CF" w:rsidP="004850CF">
            <w:r w:rsidRPr="004850CF">
              <w:t>6</w:t>
            </w:r>
          </w:p>
        </w:tc>
        <w:tc>
          <w:tcPr>
            <w:tcW w:w="15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7989453" w14:textId="77777777" w:rsidR="004850CF" w:rsidRPr="004850CF" w:rsidRDefault="004850CF" w:rsidP="004850CF">
            <w:r w:rsidRPr="004850CF">
              <w:t>3</w:t>
            </w:r>
          </w:p>
        </w:tc>
      </w:tr>
      <w:tr w:rsidR="004850CF" w:rsidRPr="004850CF" w14:paraId="0F8D918B" w14:textId="77777777">
        <w:tc>
          <w:tcPr>
            <w:tcW w:w="10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7DC0DE6" w14:textId="77777777" w:rsidR="004850CF" w:rsidRPr="004850CF" w:rsidRDefault="004850CF" w:rsidP="004850CF">
            <w:r w:rsidRPr="004850CF">
              <w:t>.NET 11</w:t>
            </w:r>
          </w:p>
        </w:tc>
        <w:tc>
          <w:tcPr>
            <w:tcW w:w="10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00E1661" w14:textId="77777777" w:rsidR="004850CF" w:rsidRPr="004850CF" w:rsidRDefault="004850CF" w:rsidP="004850CF">
            <w:r w:rsidRPr="004850CF">
              <w:t>3</w:t>
            </w:r>
          </w:p>
        </w:tc>
        <w:tc>
          <w:tcPr>
            <w:tcW w:w="88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77D81AD" w14:textId="77777777" w:rsidR="004850CF" w:rsidRPr="004850CF" w:rsidRDefault="004850CF" w:rsidP="004850CF">
            <w:r w:rsidRPr="004850CF">
              <w:t>The counter works fine since the .NET event handler gets triggered; however, the custom event argument is not passed to the .NET event handler from JavaScript. This breaks the expected behavior of the custom event arguments feature.</w:t>
            </w:r>
          </w:p>
          <w:p w14:paraId="44E475AE" w14:textId="256E9B4C" w:rsidR="004850CF" w:rsidRPr="004850CF" w:rsidRDefault="004850CF" w:rsidP="004850CF">
            <w:r w:rsidRPr="004850CF">
              <w:drawing>
                <wp:inline distT="0" distB="0" distL="0" distR="0" wp14:anchorId="6159E51C" wp14:editId="1C7D39BC">
                  <wp:extent cx="3581400" cy="1860550"/>
                  <wp:effectExtent l="0" t="0" r="0" b="6350"/>
                  <wp:docPr id="5013594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1860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837805" w14:textId="77777777" w:rsidR="004850CF" w:rsidRPr="004850CF" w:rsidRDefault="004850CF" w:rsidP="004850CF">
            <w:r w:rsidRPr="004850CF">
              <w:t> </w:t>
            </w:r>
          </w:p>
        </w:tc>
        <w:tc>
          <w:tcPr>
            <w:tcW w:w="15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DA00932" w14:textId="77777777" w:rsidR="004850CF" w:rsidRPr="004850CF" w:rsidRDefault="004850CF" w:rsidP="004850CF">
            <w:r w:rsidRPr="004850CF">
              <w:t>3</w:t>
            </w:r>
          </w:p>
        </w:tc>
      </w:tr>
    </w:tbl>
    <w:p w14:paraId="451534D2" w14:textId="77777777" w:rsidR="004850CF" w:rsidRPr="004850CF" w:rsidRDefault="004850CF" w:rsidP="004850CF">
      <w:r w:rsidRPr="004850CF">
        <w:t> </w:t>
      </w:r>
    </w:p>
    <w:p w14:paraId="59984663" w14:textId="77777777" w:rsidR="004850CF" w:rsidRPr="004850CF" w:rsidRDefault="004850CF" w:rsidP="004850CF">
      <w:r w:rsidRPr="004850CF">
        <w:t> </w:t>
      </w:r>
    </w:p>
    <w:p w14:paraId="7C392D46" w14:textId="0525F8DD" w:rsidR="00981208" w:rsidRPr="004850CF" w:rsidRDefault="00981208" w:rsidP="004850CF"/>
    <w:sectPr w:rsidR="00981208" w:rsidRPr="004850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1428B1"/>
    <w:multiLevelType w:val="multilevel"/>
    <w:tmpl w:val="7F6A8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A8E0A5F"/>
    <w:multiLevelType w:val="multilevel"/>
    <w:tmpl w:val="29B8E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76635316">
    <w:abstractNumId w:val="1"/>
  </w:num>
  <w:num w:numId="2" w16cid:durableId="63063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72A"/>
    <w:rsid w:val="000D2017"/>
    <w:rsid w:val="00214347"/>
    <w:rsid w:val="0026372A"/>
    <w:rsid w:val="00323CF6"/>
    <w:rsid w:val="003A2EAF"/>
    <w:rsid w:val="00420232"/>
    <w:rsid w:val="004850CF"/>
    <w:rsid w:val="004E5B15"/>
    <w:rsid w:val="005E34C7"/>
    <w:rsid w:val="0064160C"/>
    <w:rsid w:val="008B0F53"/>
    <w:rsid w:val="008E0A91"/>
    <w:rsid w:val="00981208"/>
    <w:rsid w:val="00A61FF1"/>
    <w:rsid w:val="00A92E00"/>
    <w:rsid w:val="00BC621E"/>
    <w:rsid w:val="00D75DC7"/>
    <w:rsid w:val="00F37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FC409"/>
  <w15:chartTrackingRefBased/>
  <w15:docId w15:val="{F799B825-BC64-4622-A291-3A477BE56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37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37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37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3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37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37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37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37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37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37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7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7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7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7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37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37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7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3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37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37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37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37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37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372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37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7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2E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haratRamsf3693/custom-event-validation/blob/main/Evidence/NET10-to-NET11-Migrated-App/InteractiveServer/name-collision-console-error.png" TargetMode="External"/><Relationship Id="rId13" Type="http://schemas.openxmlformats.org/officeDocument/2006/relationships/hyperlink" Target="https://github.com/BharatRamsf3693/custom-event-validation/blob/main/Evidence/NET10-to-NET11-Migrated-App/InteractiveServer/name-collision-console-error.png" TargetMode="External"/><Relationship Id="rId18" Type="http://schemas.openxmlformats.org/officeDocument/2006/relationships/hyperlink" Target="https://github.com/BharatRamsf3693/custom-event-validation/blob/main/Evidence/NET10-to-NET11-Migrated-App/StandaloneWebAssembly/name-collision-fixed.png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3.png"/><Relationship Id="rId7" Type="http://schemas.openxmlformats.org/officeDocument/2006/relationships/hyperlink" Target="https://github.com/BharatRamsf3693/custom-event-validation/tree/main/Evidence/NET10-to-NET11-Migrated-App" TargetMode="External"/><Relationship Id="rId12" Type="http://schemas.openxmlformats.org/officeDocument/2006/relationships/hyperlink" Target="https://github.com/BharatRamsf3693/custom-event-validation/blob/main/Evidence/NET10-to-NET11-Migrated-App/StandaloneWebAssembly/name-collision-vs-error.png" TargetMode="External"/><Relationship Id="rId17" Type="http://schemas.openxmlformats.org/officeDocument/2006/relationships/hyperlink" Target="https://github.com/BharatRamsf3693/custom-event-validation/blob/main/Evidence/NET10-to-NET11-Migrated-App/InteractiveWebAssembly/name-collision-fixed.png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BharatRamsf3693/custom-event-validation/blob/main/Evidence/NET10-to-NET11-Migrated-App/InteractiveServer/name-collision-fixed.png" TargetMode="External"/><Relationship Id="rId20" Type="http://schemas.openxmlformats.org/officeDocument/2006/relationships/image" Target="media/image2.png"/><Relationship Id="rId1" Type="http://schemas.openxmlformats.org/officeDocument/2006/relationships/numbering" Target="numbering.xml"/><Relationship Id="rId6" Type="http://schemas.openxmlformats.org/officeDocument/2006/relationships/hyperlink" Target="https://github.com/BharatRamsf3693/custom-event-validation/tree/main/Evidence/New-NET10-App" TargetMode="External"/><Relationship Id="rId11" Type="http://schemas.openxmlformats.org/officeDocument/2006/relationships/hyperlink" Target="https://github.com/BharatRamsf3693/custom-event-validation/blob/main/Evidence/NET10-to-NET11-Migrated-App/StandaloneWebAssembly/name-collision-console-error.png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github.com/BharatRamsf3693/custom-event-validation/tree/main" TargetMode="External"/><Relationship Id="rId15" Type="http://schemas.openxmlformats.org/officeDocument/2006/relationships/hyperlink" Target="https://github.com/BharatRamsf3693/custom-event-validation/blob/main/Evidence/NET10-to-NET11-Migrated-App/StandaloneWebAssembly/name-collision-console-error.png" TargetMode="External"/><Relationship Id="rId23" Type="http://schemas.openxmlformats.org/officeDocument/2006/relationships/image" Target="media/image5.png"/><Relationship Id="rId10" Type="http://schemas.openxmlformats.org/officeDocument/2006/relationships/hyperlink" Target="https://github.com/BharatRamsf3693/custom-event-validation/blob/main/Evidence/NET10-to-NET11-Migrated-App/InteractiveWebAssembly/name-collision-vs-error.png" TargetMode="External"/><Relationship Id="rId19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BharatRamsf3693/custom-event-validation/blob/main/Evidence/NET10-to-NET11-Migrated-App/InteractiveWebAssembly/name-collision-console-error.png" TargetMode="External"/><Relationship Id="rId14" Type="http://schemas.openxmlformats.org/officeDocument/2006/relationships/hyperlink" Target="https://github.com/BharatRamsf3693/custom-event-validation/blob/main/Evidence/NET10-to-NET11-Migrated-App/InteractiveWebAssembly/name-collision-console-error.png" TargetMode="External"/><Relationship Id="rId2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4212</TotalTime>
  <Pages>9</Pages>
  <Words>1130</Words>
  <Characters>6444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BharatRam Harikrishnan</dc:creator>
  <cp:keywords/>
  <dc:description/>
  <cp:lastModifiedBy>BharatRam Harikrishnan</cp:lastModifiedBy>
  <cp:revision>9</cp:revision>
  <dcterms:created xsi:type="dcterms:W3CDTF">2026-09-16T12:26:00Z</dcterms:created>
  <dcterms:modified xsi:type="dcterms:W3CDTF">2026-09-21T03:40:00Z</dcterms:modified>
</cp:coreProperties>
</file>