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4"/>
          <w:szCs w:val="44"/>
        </w:rPr>
        <w:t xml:space="preserve">Video Presentation Script</w:t>
      </w:r>
    </w:p>
    <w:p>
      <w:pPr>
        <w:spacing w:after="300"/>
        <w:jc w:val="center"/>
      </w:pPr>
      <w:r>
        <w:rPr>
          <w:color w:val="595959"/>
          <w:sz w:val="26"/>
          <w:szCs w:val="26"/>
        </w:rPr>
        <w:t xml:space="preserve">Capstone Project 2: Distributed Machine Learning — Financial Forecasting Frontier</w:t>
      </w:r>
    </w:p>
    <w:p>
      <w:pPr>
        <w:spacing w:after="160"/>
      </w:pPr>
      <w:r>
        <w:rPr>
          <w:b/>
          <w:bCs/>
        </w:rPr>
        <w:t xml:space="preserve">Presenter: Bharat Gaur</w:t>
      </w:r>
    </w:p>
    <w:p>
      <w:pPr>
        <w:spacing w:after="160"/>
      </w:pPr>
      <w:r>
        <w:t xml:space="preserve">Total target runtime: 15–16 minutes (rubric minimum: 15 minutes). Each section below lists a target time; spoken naturally at a normal pace, the word counts given are calibrated to roughly match these durations.</w:t>
      </w:r>
    </w:p>
    <w:p>
      <w:pPr>
        <w:spacing w:after="160"/>
      </w:pPr>
      <w:r>
        <w:t xml:space="preserve">How to use this document: read each "Speaker line" block aloud as a natural starting point — rephrase in your own words and Hinglish comfort level while recording, but keep the structure and all technical terms intact. The bullet points under each section are the must-mention checklist the rubric and the AlmaBetter evaluation grid are scoring against.</w:t>
      </w:r>
    </w:p>
    <w:p>
      <w:pPr>
        <w:pStyle w:val="Heading1"/>
      </w:pPr>
      <w:r>
        <w:t xml:space="preserve">1. Introduction  (Target: 1.5 minutes)</w:t>
      </w:r>
    </w:p>
    <w:p>
      <w:pPr>
        <w:spacing w:after="120" w:before="60"/>
      </w:pPr>
      <w:r>
        <w:rPr>
          <w:i/>
          <w:iCs/>
          <w:color w:val="595959"/>
          <w:sz w:val="22"/>
          <w:szCs w:val="22"/>
        </w:rPr>
        <w:t xml:space="preserve">~180–200 words</w:t>
      </w:r>
    </w:p>
    <w:p>
      <w:pPr>
        <w:pBdr>
          <w:left w:val="single" w:color="1F4E79" w:sz="12" w:space="8"/>
        </w:pBdr>
        <w:spacing w:after="100"/>
        <w:ind w:left="200"/>
      </w:pPr>
      <w:r>
        <w:rPr>
          <w:sz w:val="23"/>
          <w:szCs w:val="23"/>
        </w:rPr>
        <w:t xml:space="preserve">"Hi, I'm Bharat Gaur, and in this video I'll walk you through my Capstone Project 2 — a Distributed Machine Learning system built on the Bank Marketing dataset, which simulates how a real bank manages, analyzes, and acts on its customer data at scale."</w:t>
      </w:r>
    </w:p>
    <w:p>
      <w:pPr>
        <w:pBdr>
          <w:left w:val="single" w:color="1F4E79" w:sz="12" w:space="8"/>
        </w:pBdr>
        <w:spacing w:after="100"/>
        <w:ind w:left="200"/>
      </w:pPr>
      <w:r>
        <w:rPr>
          <w:sz w:val="23"/>
          <w:szCs w:val="23"/>
        </w:rPr>
        <w:t xml:space="preserve">"The business problem here is simple to state but expensive to get wrong: banks run thousands of telemarketing calls to sell term deposits, and calling the wrong customers wastes agent time and annoys good customers. The goal of this project is to predict, ahead of the call, which customers are likely to subscribe — and to do that using the same distributed tools a real bank's data platform would use, not just a single laptop running pandas."</w:t>
      </w:r>
    </w:p>
    <w:p>
      <w:pPr>
        <w:pBdr>
          <w:left w:val="single" w:color="1F4E79" w:sz="12" w:space="8"/>
        </w:pBdr>
        <w:spacing w:after="100"/>
        <w:ind w:left="200"/>
      </w:pPr>
      <w:r>
        <w:rPr>
          <w:sz w:val="23"/>
          <w:szCs w:val="23"/>
        </w:rPr>
        <w:t xml:space="preserve">"I built this end-to-end across five layers: Hadoop for distributed storage, Hive for SQL-based querying on top of that storage, Apache Spark for exploratory analysis and feature engineering, Spark ML for training and validating three different classification models, and Spark Structured Streaming for simulating real-time transaction monitoring with fraud detection and live windowed aggregates."</w:t>
      </w:r>
    </w:p>
    <w:p>
      <w:pPr>
        <w:spacing w:after="160"/>
      </w:pPr>
      <w:r>
        <w:t xml:space="preserve">Must mention:</w:t>
      </w:r>
    </w:p>
    <w:p>
      <w:pPr>
        <w:pStyle w:val="ListParagraph"/>
        <w:numPr>
          <w:ilvl w:val="0"/>
          <w:numId w:val="2"/>
        </w:numPr>
        <w:spacing w:after="80"/>
      </w:pPr>
      <w:r>
        <w:t xml:space="preserve">What type of distributed data system was built — Hadoop + Hive + Spark + Spark ML + Spark Streaming</w:t>
      </w:r>
    </w:p>
    <w:p>
      <w:pPr>
        <w:pStyle w:val="ListParagraph"/>
        <w:numPr>
          <w:ilvl w:val="0"/>
          <w:numId w:val="2"/>
        </w:numPr>
        <w:spacing w:after="80"/>
      </w:pPr>
      <w:r>
        <w:t xml:space="preserve">Problem domain: banking term-deposit subscription prediction</w:t>
      </w:r>
    </w:p>
    <w:p>
      <w:pPr>
        <w:pStyle w:val="ListParagraph"/>
        <w:numPr>
          <w:ilvl w:val="0"/>
          <w:numId w:val="2"/>
        </w:numPr>
        <w:spacing w:after="80"/>
      </w:pPr>
      <w:r>
        <w:t xml:space="preserve">Why distributed ML is needed (volume/variety/velocity of banking data)</w:t>
      </w:r>
    </w:p>
    <w:p>
      <w:pPr>
        <w:pStyle w:val="ListParagraph"/>
        <w:numPr>
          <w:ilvl w:val="0"/>
          <w:numId w:val="2"/>
        </w:numPr>
        <w:spacing w:after="80"/>
      </w:pPr>
      <w:r>
        <w:t xml:space="preserve">Full tech stack named explicitly: Hadoop, Hive, Apache Spark, Spark ML, Spark Streaming</w:t>
      </w:r>
    </w:p>
    <w:p>
      <w:pPr>
        <w:pStyle w:val="Heading1"/>
      </w:pPr>
      <w:r>
        <w:t xml:space="preserve">2. Problem Understanding  (Target: 2 minutes)</w:t>
      </w:r>
    </w:p>
    <w:p>
      <w:pPr>
        <w:spacing w:after="120" w:before="60"/>
      </w:pPr>
      <w:r>
        <w:rPr>
          <w:i/>
          <w:iCs/>
          <w:color w:val="595959"/>
          <w:sz w:val="22"/>
          <w:szCs w:val="22"/>
        </w:rPr>
        <w:t xml:space="preserve">~240–260 words</w:t>
      </w:r>
    </w:p>
    <w:p>
      <w:pPr>
        <w:pBdr>
          <w:left w:val="single" w:color="1F4E79" w:sz="12" w:space="8"/>
        </w:pBdr>
        <w:spacing w:after="100"/>
        <w:ind w:left="200"/>
      </w:pPr>
      <w:r>
        <w:rPr>
          <w:sz w:val="23"/>
          <w:szCs w:val="23"/>
        </w:rPr>
        <w:t xml:space="preserve">"Why can't a bank just use a single machine with pandas or scikit-learn for this? Three reasons, usually called the three V's. First, volume — a real bank's transaction and customer history runs into hundreds of millions or billions of rows, and that simply doesn't fit in one machine's RAM. Second, variety — banking data comes in many forms: structured CSVs, SQL tables, semi-structured JSON event logs, all needing different tools to query efficiently. Third, velocity — new transactions and contact-center calls happen continuously, and a fraud pattern or a hot lead needs to be caught in seconds or minutes, not discovered in next month's batch report."</w:t>
      </w:r>
    </w:p>
    <w:p>
      <w:pPr>
        <w:pBdr>
          <w:left w:val="single" w:color="1F4E79" w:sz="12" w:space="8"/>
        </w:pBdr>
        <w:spacing w:after="100"/>
        <w:ind w:left="200"/>
      </w:pPr>
      <w:r>
        <w:rPr>
          <w:sz w:val="23"/>
          <w:szCs w:val="23"/>
        </w:rPr>
        <w:t xml:space="preserve">"Traditional single-machine batch processing fails on all three. It can't scale to the data volume, it can't easily unify querying across formats, and it definitely can't give you a live, continuously-updating view of what's happening right now. That's exactly why I split this project across Hadoop for elastic storage, Hive for SQL access at scale, Spark for distributed computation that can scale horizontally just by adding machines, and Spark Streaming for the velocity problem — real-time fraud scoring and rolling transaction metrics."</w:t>
      </w:r>
    </w:p>
    <w:p>
      <w:pPr>
        <w:spacing w:after="160"/>
      </w:pPr>
      <w:r>
        <w:t xml:space="preserve">Must mention:</w:t>
      </w:r>
    </w:p>
    <w:p>
      <w:pPr>
        <w:pStyle w:val="ListParagraph"/>
        <w:numPr>
          <w:ilvl w:val="0"/>
          <w:numId w:val="2"/>
        </w:numPr>
        <w:spacing w:after="80"/>
      </w:pPr>
      <w:r>
        <w:t xml:space="preserve">Why traditional/single-machine processing is insufficient at banking scale</w:t>
      </w:r>
    </w:p>
    <w:p>
      <w:pPr>
        <w:pStyle w:val="ListParagraph"/>
        <w:numPr>
          <w:ilvl w:val="0"/>
          <w:numId w:val="2"/>
        </w:numPr>
        <w:spacing w:after="80"/>
      </w:pPr>
      <w:r>
        <w:t xml:space="preserve">The three challenges explicitly: data volume, data variety, data velocity</w:t>
      </w:r>
    </w:p>
    <w:p>
      <w:pPr>
        <w:pStyle w:val="ListParagraph"/>
        <w:numPr>
          <w:ilvl w:val="0"/>
          <w:numId w:val="2"/>
        </w:numPr>
        <w:spacing w:after="80"/>
      </w:pPr>
      <w:r>
        <w:t xml:space="preserve">Why banks specifically need distributed systems for insight + prediction</w:t>
      </w:r>
    </w:p>
    <w:p>
      <w:pPr>
        <w:pStyle w:val="ListParagraph"/>
        <w:numPr>
          <w:ilvl w:val="0"/>
          <w:numId w:val="2"/>
        </w:numPr>
        <w:spacing w:after="80"/>
      </w:pPr>
      <w:r>
        <w:t xml:space="preserve">Why real-time analysis matters (fraud, live decisions)</w:t>
      </w:r>
    </w:p>
    <w:p>
      <w:pPr>
        <w:pStyle w:val="Heading1"/>
      </w:pPr>
      <w:r>
        <w:t xml:space="preserve">3. Data Storage &amp; Processing Architecture  (Target: 2 minutes)</w:t>
      </w:r>
    </w:p>
    <w:p>
      <w:pPr>
        <w:spacing w:after="120" w:before="60"/>
      </w:pPr>
      <w:r>
        <w:rPr>
          <w:i/>
          <w:iCs/>
          <w:color w:val="595959"/>
          <w:sz w:val="22"/>
          <w:szCs w:val="22"/>
        </w:rPr>
        <w:t xml:space="preserve">~240–260 words</w:t>
      </w:r>
    </w:p>
    <w:p>
      <w:pPr>
        <w:pBdr>
          <w:left w:val="single" w:color="1F4E79" w:sz="12" w:space="8"/>
        </w:pBdr>
        <w:spacing w:after="100"/>
        <w:ind w:left="200"/>
      </w:pPr>
      <w:r>
        <w:rPr>
          <w:sz w:val="23"/>
          <w:szCs w:val="23"/>
        </w:rPr>
        <w:t xml:space="preserve">"Here's the pipeline end to end. The raw bank.csv file — 4,521 customer records, 17 features — first gets uploaded into HDFS using hdfs dfs -put, into a directory structure I designed under /user/bankproject/, with separate folders for raw data, processed Parquet features, trained models, and streaming input/output."</w:t>
      </w:r>
    </w:p>
    <w:p>
      <w:pPr>
        <w:pBdr>
          <w:left w:val="single" w:color="1F4E79" w:sz="12" w:space="8"/>
        </w:pBdr>
        <w:spacing w:after="100"/>
        <w:ind w:left="200"/>
      </w:pPr>
      <w:r>
        <w:rPr>
          <w:sz w:val="23"/>
          <w:szCs w:val="23"/>
        </w:rPr>
        <w:t xml:space="preserve">"On top of that HDFS data, I built a Hive layer with two tables: an EXTERNAL table called bank_raw that points directly at the CSV in HDFS without taking ownership of the data, and an optimized ORC table called bank_orc, compressed with Snappy, which is what all my analytical SQL queries actually run against — segmentation by job, by age bracket, by loan status, and campaign performance by month and call duration."</w:t>
      </w:r>
    </w:p>
    <w:p>
      <w:pPr>
        <w:pBdr>
          <w:left w:val="single" w:color="1F4E79" w:sz="12" w:space="8"/>
        </w:pBdr>
        <w:spacing w:after="100"/>
        <w:ind w:left="200"/>
      </w:pPr>
      <w:r>
        <w:rPr>
          <w:sz w:val="23"/>
          <w:szCs w:val="23"/>
        </w:rPr>
        <w:t xml:space="preserve">"Spark sits at the next layer and does three things: eda.py explores and visualizes the data, feature_engineering.py cleans it and builds the feature vectors, and model_training.py trains and validates three Spark ML models. Finally, Spark Structured Streaming sits on top of all of this — it simulates a live transaction feed, applies the same feature logic, scores it for fraud and subscription likelihood, and aggregates it into rolling time windows for live monitoring."</w:t>
      </w:r>
    </w:p>
    <w:p>
      <w:pPr>
        <w:spacing w:after="160"/>
      </w:pPr>
      <w:r>
        <w:t xml:space="preserve">Must mention:</w:t>
      </w:r>
    </w:p>
    <w:p>
      <w:pPr>
        <w:pStyle w:val="ListParagraph"/>
        <w:numPr>
          <w:ilvl w:val="0"/>
          <w:numId w:val="2"/>
        </w:numPr>
        <w:spacing w:after="80"/>
      </w:pPr>
      <w:r>
        <w:t xml:space="preserve">How Hadoop and Hive are used for storage and querying respectively</w:t>
      </w:r>
    </w:p>
    <w:p>
      <w:pPr>
        <w:pStyle w:val="ListParagraph"/>
        <w:numPr>
          <w:ilvl w:val="0"/>
          <w:numId w:val="2"/>
        </w:numPr>
        <w:spacing w:after="80"/>
      </w:pPr>
      <w:r>
        <w:t xml:space="preserve">Where Spark fits into the workflow (after Hive, before streaming)</w:t>
      </w:r>
    </w:p>
    <w:p>
      <w:pPr>
        <w:pStyle w:val="ListParagraph"/>
        <w:numPr>
          <w:ilvl w:val="0"/>
          <w:numId w:val="2"/>
        </w:numPr>
        <w:spacing w:after="80"/>
      </w:pPr>
      <w:r>
        <w:t xml:space="preserve">Clear separation: storage (HDFS) vs querying (Hive) vs batch analysis (Spark) vs streaming (Spark Streaming)</w:t>
      </w:r>
    </w:p>
    <w:p>
      <w:pPr>
        <w:pStyle w:val="ListParagraph"/>
        <w:numPr>
          <w:ilvl w:val="0"/>
          <w:numId w:val="2"/>
        </w:numPr>
        <w:spacing w:after="80"/>
      </w:pPr>
      <w:r>
        <w:t xml:space="preserve">The high-level pipeline: ingestion → storage → analysis → prediction → streaming</w:t>
      </w:r>
    </w:p>
    <w:p>
      <w:pPr>
        <w:pStyle w:val="Heading1"/>
      </w:pPr>
      <w:r>
        <w:t xml:space="preserve">4. Exploratory Analysis with Spark  (Target: 2.5 minutes)</w:t>
      </w:r>
    </w:p>
    <w:p>
      <w:pPr>
        <w:spacing w:after="120" w:before="60"/>
      </w:pPr>
      <w:r>
        <w:rPr>
          <w:i/>
          <w:iCs/>
          <w:color w:val="595959"/>
          <w:sz w:val="22"/>
          <w:szCs w:val="22"/>
        </w:rPr>
        <w:t xml:space="preserve">~300–320 words</w:t>
      </w:r>
    </w:p>
    <w:p>
      <w:pPr>
        <w:pBdr>
          <w:left w:val="single" w:color="1F4E79" w:sz="12" w:space="8"/>
        </w:pBdr>
        <w:spacing w:after="100"/>
        <w:ind w:left="200"/>
      </w:pPr>
      <w:r>
        <w:rPr>
          <w:sz w:val="23"/>
          <w:szCs w:val="23"/>
        </w:rPr>
        <w:t xml:space="preserve">"All EDA was done in PySpark, not pandas, specifically so every operation — groupBy, count, correlation — runs as a distributed job across partitions rather than a single-threaded pass over an in-memory DataFrame. On this dataset that distinction doesn't matter for raw speed since it's only 4,521 rows, but the code is written exactly as it would be on a 400-million-row production table — that's the point of the exercise."</w:t>
      </w:r>
    </w:p>
    <w:p>
      <w:pPr>
        <w:pBdr>
          <w:left w:val="single" w:color="1F4E79" w:sz="12" w:space="8"/>
        </w:pBdr>
        <w:spacing w:after="100"/>
        <w:ind w:left="200"/>
      </w:pPr>
      <w:r>
        <w:rPr>
          <w:sz w:val="23"/>
          <w:szCs w:val="23"/>
        </w:rPr>
        <w:t xml:space="preserve">"The first thing I checked was data quality: no true nulls, but the categorical columns job, education, contact and poutcome use the string 'unknown' as a missing-value marker, which I quantified and later imputed with the column mode. Then the target variable — only 11.5% of customers actually subscribed, an 88.5 to 11.5 class imbalance, which immediately told me accuracy would be a misleading metric later and I'd need ROC-AUC instead."</w:t>
      </w:r>
    </w:p>
    <w:p>
      <w:pPr>
        <w:pBdr>
          <w:left w:val="single" w:color="1F4E79" w:sz="12" w:space="8"/>
        </w:pBdr>
        <w:spacing w:after="100"/>
        <w:ind w:left="200"/>
      </w:pPr>
      <w:r>
        <w:rPr>
          <w:sz w:val="23"/>
          <w:szCs w:val="23"/>
        </w:rPr>
        <w:t xml:space="preserve">"From there I looked at subscription rate broken down by job, education, marital status, previous campaign outcome, and month. The strongest patterns: retired and student customers convert at 22 to 23%, versus blue-collar workers at about 7%. October, December and March convert at 42 to 46%, versus May at under 7%. And call duration is the single strongest predictor — calls longer than five minutes convert at 33 to 56%, versus about 3% for short calls. I also ran an IQR-based outlier check on balance and pairwise correlations between balance, age, duration, campaign and previous — correlations were all weak, under 0.1, meaning balance behaves fairly independently of the other numeric features."</w:t>
      </w:r>
    </w:p>
    <w:p>
      <w:pPr>
        <w:pBdr>
          <w:left w:val="single" w:color="1F4E79" w:sz="12" w:space="8"/>
        </w:pBdr>
        <w:spacing w:after="100"/>
        <w:ind w:left="200"/>
      </w:pPr>
      <w:r>
        <w:rPr>
          <w:sz w:val="23"/>
          <w:szCs w:val="23"/>
        </w:rPr>
        <w:t xml:space="preserve">"All of this is saved as five PNG visualizations in docs/plots/, and feeds directly into the feature engineering step, where I created six new features — was_contacted_before, is_high_balance, balance_per_age, contact_intensity, is_long_call, and season — each one derived from a pattern I found right here in the EDA."</w:t>
      </w:r>
    </w:p>
    <w:p>
      <w:pPr>
        <w:spacing w:after="160"/>
      </w:pPr>
      <w:r>
        <w:t xml:space="preserve">Must mention:</w:t>
      </w:r>
    </w:p>
    <w:p>
      <w:pPr>
        <w:pStyle w:val="ListParagraph"/>
        <w:numPr>
          <w:ilvl w:val="0"/>
          <w:numId w:val="2"/>
        </w:numPr>
        <w:spacing w:after="80"/>
      </w:pPr>
      <w:r>
        <w:t xml:space="preserve">EDA performed using Spark, distributed by design</w:t>
      </w:r>
    </w:p>
    <w:p>
      <w:pPr>
        <w:pStyle w:val="ListParagraph"/>
        <w:numPr>
          <w:ilvl w:val="0"/>
          <w:numId w:val="2"/>
        </w:numPr>
        <w:spacing w:after="80"/>
      </w:pPr>
      <w:r>
        <w:t xml:space="preserve">Specific patterns/anomalies found: class imbalance, 'unknown' markers, job/month/duration effects</w:t>
      </w:r>
    </w:p>
    <w:p>
      <w:pPr>
        <w:pStyle w:val="ListParagraph"/>
        <w:numPr>
          <w:ilvl w:val="0"/>
          <w:numId w:val="2"/>
        </w:numPr>
        <w:spacing w:after="80"/>
      </w:pPr>
      <w:r>
        <w:t xml:space="preserve">Why Spark is beneficial for large-scale EDA even though this dataset is small (production-equivalent code)</w:t>
      </w:r>
    </w:p>
    <w:p>
      <w:pPr>
        <w:pStyle w:val="ListParagraph"/>
        <w:numPr>
          <w:ilvl w:val="0"/>
          <w:numId w:val="2"/>
        </w:numPr>
        <w:spacing w:after="80"/>
      </w:pPr>
      <w:r>
        <w:t xml:space="preserve">Key fields used for trend analysis: job, month, duration, poutcome, balance</w:t>
      </w:r>
    </w:p>
    <w:p>
      <w:pPr>
        <w:spacing w:after="160"/>
      </w:pPr>
      <w:r>
        <w:rPr>
          <w:b/>
          <w:bCs/>
        </w:rPr>
        <w:t xml:space="preserve">Avoid saying:</w:t>
      </w:r>
    </w:p>
    <w:p>
      <w:pPr>
        <w:pStyle w:val="ListParagraph"/>
        <w:numPr>
          <w:ilvl w:val="0"/>
          <w:numId w:val="2"/>
        </w:numPr>
        <w:spacing w:after="80"/>
      </w:pPr>
      <w:r>
        <w:t xml:space="preserve">"I just used Spark like a normal notebook" — instead emphasize that every transformation is a distributed operation</w:t>
      </w:r>
    </w:p>
    <w:p>
      <w:pPr>
        <w:pStyle w:val="ListParagraph"/>
        <w:numPr>
          <w:ilvl w:val="0"/>
          <w:numId w:val="2"/>
        </w:numPr>
        <w:spacing w:after="80"/>
      </w:pPr>
      <w:r>
        <w:t xml:space="preserve">Don't skip explaining why distributed execution matters here, even on small data</w:t>
      </w:r>
    </w:p>
    <w:p>
      <w:pPr>
        <w:pStyle w:val="Heading1"/>
      </w:pPr>
      <w:r>
        <w:t xml:space="preserve">5. Predictive Modeling with Spark ML  (Target: 2 minutes)</w:t>
      </w:r>
    </w:p>
    <w:p>
      <w:pPr>
        <w:spacing w:after="120" w:before="60"/>
      </w:pPr>
      <w:r>
        <w:rPr>
          <w:i/>
          <w:iCs/>
          <w:color w:val="595959"/>
          <w:sz w:val="22"/>
          <w:szCs w:val="22"/>
        </w:rPr>
        <w:t xml:space="preserve">~240–260 words</w:t>
      </w:r>
    </w:p>
    <w:p>
      <w:pPr>
        <w:pBdr>
          <w:left w:val="single" w:color="1F4E79" w:sz="12" w:space="8"/>
        </w:pBdr>
        <w:spacing w:after="100"/>
        <w:ind w:left="200"/>
      </w:pPr>
      <w:r>
        <w:rPr>
          <w:sz w:val="23"/>
          <w:szCs w:val="23"/>
        </w:rPr>
        <w:t xml:space="preserve">"The prediction problem is binary classification: will this customer subscribe to a term deposit, yes or no. I trained and compared three Spark ML models — Logistic Regression as an interpretable baseline, a single Decision Tree, and a Random Forest tuned with a 3-fold CrossValidator across numTrees and maxDepth."</w:t>
      </w:r>
    </w:p>
    <w:p>
      <w:pPr>
        <w:pBdr>
          <w:left w:val="single" w:color="1F4E79" w:sz="12" w:space="8"/>
        </w:pBdr>
        <w:spacing w:after="100"/>
        <w:ind w:left="200"/>
      </w:pPr>
      <w:r>
        <w:rPr>
          <w:sz w:val="23"/>
          <w:szCs w:val="23"/>
        </w:rPr>
        <w:t xml:space="preserve">"Spark ML matters here because everything runs as a Pipeline — StringIndexer and OneHotEncoder for the ten categorical columns, a VectorAssembler combining everything into a single feature vector, and a StandardScaler — all fit once and reused consistently across train and test, which avoids data leakage. On a dataset this size, scikit-learn would honestly be faster, but the same Pipeline code scales to a cluster training on hundreds of millions of rows without changing a single line — that's the actual value Spark ML adds."</w:t>
      </w:r>
    </w:p>
    <w:p>
      <w:pPr>
        <w:pBdr>
          <w:left w:val="single" w:color="1F4E79" w:sz="12" w:space="8"/>
        </w:pBdr>
        <w:spacing w:after="100"/>
        <w:ind w:left="200"/>
      </w:pPr>
      <w:r>
        <w:rPr>
          <w:sz w:val="23"/>
          <w:szCs w:val="23"/>
        </w:rPr>
        <w:t xml:space="preserve">"For evaluation I used five metrics — accuracy, precision, recall, F1, and ROC-AUC — and ROC-AUC was the deciding one because of the class imbalance I found in EDA. Logistic Regression scored 0.8868 AUC, the single Decision Tree scored only 0.34 because it overfits and produces poorly calibrated probabilities, and the tuned Random Forest won with 0.9119 AUC. I also ran a threshold analysis, lowering the decision threshold from 0.5 to 0.3, because in banking, missing a genuine subscriber usually costs more than one extra phone call."</w:t>
      </w:r>
    </w:p>
    <w:p>
      <w:pPr>
        <w:spacing w:after="160"/>
      </w:pPr>
      <w:r>
        <w:t xml:space="preserve">Must mention:</w:t>
      </w:r>
    </w:p>
    <w:p>
      <w:pPr>
        <w:pStyle w:val="ListParagraph"/>
        <w:numPr>
          <w:ilvl w:val="0"/>
          <w:numId w:val="2"/>
        </w:numPr>
        <w:spacing w:after="80"/>
      </w:pPr>
      <w:r>
        <w:t xml:space="preserve">The prediction problem stated explicitly: subscription yes/no</w:t>
      </w:r>
    </w:p>
    <w:p>
      <w:pPr>
        <w:pStyle w:val="ListParagraph"/>
        <w:numPr>
          <w:ilvl w:val="0"/>
          <w:numId w:val="2"/>
        </w:numPr>
        <w:spacing w:after="80"/>
      </w:pPr>
      <w:r>
        <w:t xml:space="preserve">All three models named with their actual AUC scores</w:t>
      </w:r>
    </w:p>
    <w:p>
      <w:pPr>
        <w:pStyle w:val="ListParagraph"/>
        <w:numPr>
          <w:ilvl w:val="0"/>
          <w:numId w:val="2"/>
        </w:numPr>
        <w:spacing w:after="80"/>
      </w:pPr>
      <w:r>
        <w:t xml:space="preserve">How Spark ML enables scalable training (Pipeline, no data leakage, cluster-ready)</w:t>
      </w:r>
    </w:p>
    <w:p>
      <w:pPr>
        <w:pStyle w:val="ListParagraph"/>
        <w:numPr>
          <w:ilvl w:val="0"/>
          <w:numId w:val="2"/>
        </w:numPr>
        <w:spacing w:after="80"/>
      </w:pPr>
      <w:r>
        <w:t xml:space="preserve">Evaluation metrics used and why ROC-AUC specifically, given the class imbalance</w:t>
      </w:r>
    </w:p>
    <w:p>
      <w:pPr>
        <w:pStyle w:val="ListParagraph"/>
        <w:numPr>
          <w:ilvl w:val="0"/>
          <w:numId w:val="2"/>
        </w:numPr>
        <w:spacing w:after="80"/>
      </w:pPr>
      <w:r>
        <w:t xml:space="preserve">Connect the threshold analysis back to business impact</w:t>
      </w:r>
    </w:p>
    <w:p>
      <w:pPr>
        <w:pStyle w:val="Heading1"/>
      </w:pPr>
      <w:r>
        <w:t xml:space="preserve">6. Real-Time Streaming &amp; Data Parallelism  (Target: 2 minutes)</w:t>
      </w:r>
    </w:p>
    <w:p>
      <w:pPr>
        <w:spacing w:after="120" w:before="60"/>
      </w:pPr>
      <w:r>
        <w:rPr>
          <w:i/>
          <w:iCs/>
          <w:color w:val="595959"/>
          <w:sz w:val="22"/>
          <w:szCs w:val="22"/>
        </w:rPr>
        <w:t xml:space="preserve">~240–260 words</w:t>
      </w:r>
    </w:p>
    <w:p>
      <w:pPr>
        <w:pBdr>
          <w:left w:val="single" w:color="1F4E79" w:sz="12" w:space="8"/>
        </w:pBdr>
        <w:spacing w:after="100"/>
        <w:ind w:left="200"/>
      </w:pPr>
      <w:r>
        <w:rPr>
          <w:sz w:val="23"/>
          <w:szCs w:val="23"/>
        </w:rPr>
        <w:t xml:space="preserve">"For real-time processing I used Spark Structured Streaming. A simulator script reads bank.csv row by row and drops one JSON transaction file every two seconds into a streaming/input folder — standing in for a live transaction feed. The streaming job reads new files every ten seconds as a micro-batch, applies the same feature engineering as the batch pipeline, then layers on two things: rule-based fraud scoring — flagging large transactions, negative-balance-plus-large-transaction, excessive contact counts, and suspiciously short calls — and a rule-based subscription-likelihood score."</w:t>
      </w:r>
    </w:p>
    <w:p>
      <w:pPr>
        <w:pBdr>
          <w:left w:val="single" w:color="1F4E79" w:sz="12" w:space="8"/>
        </w:pBdr>
        <w:spacing w:after="100"/>
        <w:ind w:left="200"/>
      </w:pPr>
      <w:r>
        <w:rPr>
          <w:sz w:val="23"/>
          <w:szCs w:val="23"/>
        </w:rPr>
        <w:t xml:space="preserve">"On top of that, I added a windowed aggregation: a one-minute-wide sliding window that advances every thirty seconds, grouped by fraud flag, computing rolling transaction count, average transaction amount, average balance, and predicted-subscriber count. I used a two-minute watermark on the event-time column, which tells Spark how long to wait for late-arriving records before it closes a window and frees that state — without a watermark, Structured Streaming would hold window state forever and eventually run out of memory."</w:t>
      </w:r>
    </w:p>
    <w:p>
      <w:pPr>
        <w:pBdr>
          <w:left w:val="single" w:color="1F4E79" w:sz="12" w:space="8"/>
        </w:pBdr>
        <w:spacing w:after="100"/>
        <w:ind w:left="200"/>
      </w:pPr>
      <w:r>
        <w:rPr>
          <w:sz w:val="23"/>
          <w:szCs w:val="23"/>
        </w:rPr>
        <w:t xml:space="preserve">"This is exactly the kind of live dashboard metric a bank's fraud-ops team would watch — 'is the suspicious-transaction rate spiking in the last minute' — rather than waiting for an end-of-day batch report. For data parallelism, every batch and streaming job in this project explicitly sets shuffle.partitions, uses persist or cache on DataFrames reused across multiple actions, and I repartition the dataset across 8 partitions so Spark's executor cores process roughly equal chunks of data simultaneously."</w:t>
      </w:r>
    </w:p>
    <w:p>
      <w:pPr>
        <w:spacing w:after="160"/>
      </w:pPr>
      <w:r>
        <w:t xml:space="preserve">Must mention:</w:t>
      </w:r>
    </w:p>
    <w:p>
      <w:pPr>
        <w:pStyle w:val="ListParagraph"/>
        <w:numPr>
          <w:ilvl w:val="0"/>
          <w:numId w:val="2"/>
        </w:numPr>
        <w:spacing w:after="80"/>
      </w:pPr>
      <w:r>
        <w:t xml:space="preserve">Spark Streaming explicitly used for real-time transaction analysis</w:t>
      </w:r>
    </w:p>
    <w:p>
      <w:pPr>
        <w:pStyle w:val="ListParagraph"/>
        <w:numPr>
          <w:ilvl w:val="0"/>
          <w:numId w:val="2"/>
        </w:numPr>
        <w:spacing w:after="80"/>
      </w:pPr>
      <w:r>
        <w:t xml:space="preserve">Window operation explained: sliding window, watermark, why watermarking matters</w:t>
      </w:r>
    </w:p>
    <w:p>
      <w:pPr>
        <w:pStyle w:val="ListParagraph"/>
        <w:numPr>
          <w:ilvl w:val="0"/>
          <w:numId w:val="2"/>
        </w:numPr>
        <w:spacing w:after="80"/>
      </w:pPr>
      <w:r>
        <w:t xml:space="preserve">Why streaming matters for banking: fraud detection, live monitoring</w:t>
      </w:r>
    </w:p>
    <w:p>
      <w:pPr>
        <w:pStyle w:val="ListParagraph"/>
        <w:numPr>
          <w:ilvl w:val="0"/>
          <w:numId w:val="2"/>
        </w:numPr>
        <w:spacing w:after="80"/>
      </w:pPr>
      <w:r>
        <w:t xml:space="preserve">Data parallelism explained: partitioning, persist/cache, parallel CV folds</w:t>
      </w:r>
    </w:p>
    <w:p>
      <w:pPr>
        <w:pStyle w:val="Heading1"/>
      </w:pPr>
      <w:r>
        <w:t xml:space="preserve">7. Challenges, Optimization &amp; Trade-offs  (Target: 1.5 minutes)</w:t>
      </w:r>
    </w:p>
    <w:p>
      <w:pPr>
        <w:spacing w:after="120" w:before="60"/>
      </w:pPr>
      <w:r>
        <w:rPr>
          <w:i/>
          <w:iCs/>
          <w:color w:val="595959"/>
          <w:sz w:val="22"/>
          <w:szCs w:val="22"/>
        </w:rPr>
        <w:t xml:space="preserve">~180–200 words</w:t>
      </w:r>
    </w:p>
    <w:p>
      <w:pPr>
        <w:pBdr>
          <w:left w:val="single" w:color="1F4E79" w:sz="12" w:space="8"/>
        </w:pBdr>
        <w:spacing w:after="100"/>
        <w:ind w:left="200"/>
      </w:pPr>
      <w:r>
        <w:rPr>
          <w:sz w:val="23"/>
          <w:szCs w:val="23"/>
        </w:rPr>
        <w:t xml:space="preserve">"The biggest practical challenge was local cluster setup — getting Hadoop's NameNode and DataNode talking correctly, and making sure Hive's metastore was running before any HiveQL would execute. The 'default' column name being a reserved keyword in both Hive and Spark SQL caused early failures until I renamed it consistently to credit_default or def across every script."</w:t>
      </w:r>
    </w:p>
    <w:p>
      <w:pPr>
        <w:pBdr>
          <w:left w:val="single" w:color="1F4E79" w:sz="12" w:space="8"/>
        </w:pBdr>
        <w:spacing w:after="100"/>
        <w:ind w:left="200"/>
      </w:pPr>
      <w:r>
        <w:rPr>
          <w:sz w:val="23"/>
          <w:szCs w:val="23"/>
        </w:rPr>
        <w:t xml:space="preserve">"On the streaming side, the challenge was correctly handling event-time versus processing-time — my raw JSON timestamp arrives as a string, so I had to explicitly cast it to a real timestamp column before any window operation would work, and tuning the watermark delay was a trade-off: too short and I'd drop genuinely late records, too long and I'd hold unnecessary state in memory."</w:t>
      </w:r>
    </w:p>
    <w:p>
      <w:pPr>
        <w:pBdr>
          <w:left w:val="single" w:color="1F4E79" w:sz="12" w:space="8"/>
        </w:pBdr>
        <w:spacing w:after="100"/>
        <w:ind w:left="200"/>
      </w:pPr>
      <w:r>
        <w:rPr>
          <w:sz w:val="23"/>
          <w:szCs w:val="23"/>
        </w:rPr>
        <w:t xml:space="preserve">"For optimization, the main trade-off was partition count versus overhead — more partitions mean more parallelism but also more task-scheduling overhead, so for this dataset's scale I settled on 8 shuffle partitions rather than the default 200, which is tuned for cluster-scale data, not a 4,521-row dataset."</w:t>
      </w:r>
    </w:p>
    <w:p>
      <w:pPr>
        <w:spacing w:after="160"/>
      </w:pPr>
      <w:r>
        <w:t xml:space="preserve">Must mention:</w:t>
      </w:r>
    </w:p>
    <w:p>
      <w:pPr>
        <w:pStyle w:val="ListParagraph"/>
        <w:numPr>
          <w:ilvl w:val="0"/>
          <w:numId w:val="2"/>
        </w:numPr>
        <w:spacing w:after="80"/>
      </w:pPr>
      <w:r>
        <w:t xml:space="preserve">Concrete challenges: cluster setup, reserved-keyword column naming, event-time casting for windowing</w:t>
      </w:r>
    </w:p>
    <w:p>
      <w:pPr>
        <w:pStyle w:val="ListParagraph"/>
        <w:numPr>
          <w:ilvl w:val="0"/>
          <w:numId w:val="2"/>
        </w:numPr>
        <w:spacing w:after="80"/>
      </w:pPr>
      <w:r>
        <w:t xml:space="preserve">Concrete optimizations: shuffle.partitions tuning, persist/cache, broadcast joins, coalesce before writes</w:t>
      </w:r>
    </w:p>
    <w:p>
      <w:pPr>
        <w:pStyle w:val="ListParagraph"/>
        <w:numPr>
          <w:ilvl w:val="0"/>
          <w:numId w:val="2"/>
        </w:numPr>
        <w:spacing w:after="80"/>
      </w:pPr>
      <w:r>
        <w:t xml:space="preserve">At least one explicit trade-off (watermark delay, partition count vs. overhead)</w:t>
      </w:r>
    </w:p>
    <w:p>
      <w:pPr>
        <w:pStyle w:val="Heading1"/>
      </w:pPr>
      <w:r>
        <w:t xml:space="preserve">8. Learnings &amp; Practical Value  (Target: 1.5 minutes)</w:t>
      </w:r>
    </w:p>
    <w:p>
      <w:pPr>
        <w:spacing w:after="120" w:before="60"/>
      </w:pPr>
      <w:r>
        <w:rPr>
          <w:i/>
          <w:iCs/>
          <w:color w:val="595959"/>
          <w:sz w:val="22"/>
          <w:szCs w:val="22"/>
        </w:rPr>
        <w:t xml:space="preserve">~180–200 words</w:t>
      </w:r>
    </w:p>
    <w:p>
      <w:pPr>
        <w:pBdr>
          <w:left w:val="single" w:color="1F4E79" w:sz="12" w:space="8"/>
        </w:pBdr>
        <w:spacing w:after="100"/>
        <w:ind w:left="200"/>
      </w:pPr>
      <w:r>
        <w:rPr>
          <w:sz w:val="23"/>
          <w:szCs w:val="23"/>
        </w:rPr>
        <w:t xml:space="preserve">"The biggest thing I took away is that distributed-systems thinking changes how you write code even before the data is actually large — writing every transformation as a lazy, distributed operation from day one means the exact same code is production-ready on a cluster, instead of needing a rewrite later. I also learned how much the storage format matters: moving from CSV to ORC and Parquet with Snappy compression isn't just about saving disk space, it directly enables predicate pushdown and column pruning, which is where most of the real performance gain comes from in practice."</w:t>
      </w:r>
    </w:p>
    <w:p>
      <w:pPr>
        <w:pBdr>
          <w:left w:val="single" w:color="1F4E79" w:sz="12" w:space="8"/>
        </w:pBdr>
        <w:spacing w:after="100"/>
        <w:ind w:left="200"/>
      </w:pPr>
      <w:r>
        <w:rPr>
          <w:sz w:val="23"/>
          <w:szCs w:val="23"/>
        </w:rPr>
        <w:t xml:space="preserve">"To extend this toward production, the next steps would be: replacing the file-based streaming simulator with a real Kafka topic, replacing my rule-based streaming fraud and subscription scores with the actual trained Random Forest model loaded inside a foreachBatch call, deploying the Hadoop and Spark cluster on a cloud platform like AWS EMR or Databricks instead of a local single-node setup, and adding proper hyperparameter tracking with MLflow so model versions are reproducible."</w:t>
      </w:r>
    </w:p>
    <w:p>
      <w:pPr>
        <w:spacing w:after="160"/>
      </w:pPr>
      <w:r>
        <w:t xml:space="preserve">Must mention:</w:t>
      </w:r>
    </w:p>
    <w:p>
      <w:pPr>
        <w:pStyle w:val="ListParagraph"/>
        <w:numPr>
          <w:ilvl w:val="0"/>
          <w:numId w:val="2"/>
        </w:numPr>
        <w:spacing w:after="80"/>
      </w:pPr>
      <w:r>
        <w:t xml:space="preserve">A genuine learning about distributed ML systems</w:t>
      </w:r>
    </w:p>
    <w:p>
      <w:pPr>
        <w:pStyle w:val="ListParagraph"/>
        <w:numPr>
          <w:ilvl w:val="0"/>
          <w:numId w:val="2"/>
        </w:numPr>
        <w:spacing w:after="80"/>
      </w:pPr>
      <w:r>
        <w:t xml:space="preserve">Why distributed tools matter for modern analytics generally, not just this project</w:t>
      </w:r>
    </w:p>
    <w:p>
      <w:pPr>
        <w:pStyle w:val="ListParagraph"/>
        <w:numPr>
          <w:ilvl w:val="0"/>
          <w:numId w:val="2"/>
        </w:numPr>
        <w:spacing w:after="80"/>
      </w:pPr>
      <w:r>
        <w:t xml:space="preserve">At least 2–3 concrete future improvements named: Kafka, cloud cluster (EMR/Databricks), MLflow, real ML model in streaming</w:t>
      </w:r>
    </w:p>
    <w:p>
      <w:pPr>
        <w:pStyle w:val="Heading1"/>
      </w:pPr>
      <w:r>
        <w:t xml:space="preserve">Closing</w:t>
      </w:r>
    </w:p>
    <w:p>
      <w:pPr>
        <w:pBdr>
          <w:left w:val="single" w:color="1F4E79" w:sz="12" w:space="8"/>
        </w:pBdr>
        <w:spacing w:after="100"/>
        <w:ind w:left="200"/>
      </w:pPr>
      <w:r>
        <w:rPr>
          <w:sz w:val="23"/>
          <w:szCs w:val="23"/>
        </w:rPr>
        <w:t xml:space="preserve">"That covers the full pipeline — Hadoop and Hive for storage and querying, Spark for distributed EDA and feature engineering, Spark ML for model training and validation, and Spark Structured Streaming with windowed aggregation for real-time fraud and subscription monitoring. Thank you for watching."</w:t>
      </w:r>
    </w:p>
    <w:p>
      <w:pPr>
        <w:pStyle w:val="Heading1"/>
      </w:pPr>
      <w:r>
        <w:t xml:space="preserve">Timing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1"/>
                <w:szCs w:val="21"/>
              </w:rPr>
              <w:t xml:space="preserve">Section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1"/>
                <w:szCs w:val="21"/>
              </w:rPr>
              <w:t xml:space="preserve">Target Time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1. Introduction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1.5 min</w:t>
            </w:r>
          </w:p>
        </w:tc>
      </w:tr>
      <w:tr>
        <w:tc>
          <w:tcPr>
            <w:tcW w:type="dxa" w:w="60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sz w:val="21"/>
                <w:szCs w:val="21"/>
              </w:rPr>
              <w:t xml:space="preserve">2. Problem Understanding</w:t>
            </w:r>
          </w:p>
        </w:tc>
        <w:tc>
          <w:tcPr>
            <w:tcW w:type="dxa" w:w="336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sz w:val="21"/>
                <w:szCs w:val="21"/>
              </w:rPr>
              <w:t xml:space="preserve">2.0 min</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3. Data Storage &amp; Processing Architecture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2.0 min</w:t>
            </w:r>
          </w:p>
        </w:tc>
      </w:tr>
      <w:tr>
        <w:tc>
          <w:tcPr>
            <w:tcW w:type="dxa" w:w="60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sz w:val="21"/>
                <w:szCs w:val="21"/>
              </w:rPr>
              <w:t xml:space="preserve">4. Exploratory Analysis with Spark</w:t>
            </w:r>
          </w:p>
        </w:tc>
        <w:tc>
          <w:tcPr>
            <w:tcW w:type="dxa" w:w="336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sz w:val="21"/>
                <w:szCs w:val="21"/>
              </w:rPr>
              <w:t xml:space="preserve">2.5 min</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5. Predictive Modeling with Spark ML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2.0 min</w:t>
            </w:r>
          </w:p>
        </w:tc>
      </w:tr>
      <w:tr>
        <w:tc>
          <w:tcPr>
            <w:tcW w:type="dxa" w:w="60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sz w:val="21"/>
                <w:szCs w:val="21"/>
              </w:rPr>
              <w:t xml:space="preserve">6. Real-Time Streaming &amp; Data Parallelism</w:t>
            </w:r>
          </w:p>
        </w:tc>
        <w:tc>
          <w:tcPr>
            <w:tcW w:type="dxa" w:w="336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sz w:val="21"/>
                <w:szCs w:val="21"/>
              </w:rPr>
              <w:t xml:space="preserve">2.0 min</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7. Challenges, Optimization &amp; Trade-offs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1.5 min</w:t>
            </w:r>
          </w:p>
        </w:tc>
      </w:tr>
      <w:tr>
        <w:tc>
          <w:tcPr>
            <w:tcW w:type="dxa" w:w="60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sz w:val="21"/>
                <w:szCs w:val="21"/>
              </w:rPr>
              <w:t xml:space="preserve">8. Learnings &amp; Practical Value</w:t>
            </w:r>
          </w:p>
        </w:tc>
        <w:tc>
          <w:tcPr>
            <w:tcW w:type="dxa" w:w="336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sz w:val="21"/>
                <w:szCs w:val="21"/>
              </w:rPr>
              <w:t xml:space="preserve">1.5 min</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Closing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0.3 min</w:t>
            </w:r>
          </w:p>
        </w:tc>
      </w:tr>
      <w:tr>
        <w:tc>
          <w:tcPr>
            <w:tcW w:type="dxa" w:w="60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sz w:val="21"/>
                <w:szCs w:val="21"/>
              </w:rPr>
              <w:t xml:space="preserve">Total</w:t>
            </w:r>
          </w:p>
        </w:tc>
        <w:tc>
          <w:tcPr>
            <w:tcW w:type="dxa" w:w="336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sz w:val="21"/>
                <w:szCs w:val="21"/>
              </w:rPr>
              <w:t xml:space="preserve">≈ 15.3 min (meets the 15-minute minimum)</w:t>
            </w:r>
          </w:p>
        </w:tc>
      </w:tr>
    </w:tbl>
    <w:p>
      <w:pPr>
        <w:pStyle w:val="Heading1"/>
      </w:pPr>
      <w:r>
        <w:t xml:space="preserve">Follow-up Interview Questions — Suggested Answers</w:t>
      </w:r>
    </w:p>
    <w:p>
      <w:pPr>
        <w:pStyle w:val="Heading2"/>
      </w:pPr>
      <w:r>
        <w:t xml:space="preserve">Why is Spark preferred for large-scale data analysis?</w:t>
      </w:r>
    </w:p>
    <w:p>
      <w:pPr>
        <w:spacing w:after="160"/>
      </w:pPr>
      <w:r>
        <w:t xml:space="preserve">Spark distributes computation across a cluster of machines and processes data in-memory across stages, avoiding the repeated disk I/O that made earlier MapReduce jobs slow. Its DataFrame API also benefits from the Catalyst optimizer, which rewrites and optimizes queries before execution — something a single-machine tool like pandas has no equivalent for.</w:t>
      </w:r>
    </w:p>
    <w:p>
      <w:pPr>
        <w:pStyle w:val="Heading2"/>
      </w:pPr>
      <w:r>
        <w:t xml:space="preserve">How does Spark ML differ from traditional local ML workflows?</w:t>
      </w:r>
    </w:p>
    <w:p>
      <w:pPr>
        <w:spacing w:after="160"/>
      </w:pPr>
      <w:r>
        <w:t xml:space="preserve">Spark ML operates on distributed DataFrames and expresses every preprocessing and modeling step as a Pipeline of Transformers and Estimators, so the exact same code trains on a laptop sample or a cluster-scale dataset without modification. Local libraries like scikit-learn load the full dataset into a single machine's RAM, which caps how much data they can ever handle.</w:t>
      </w:r>
    </w:p>
    <w:p>
      <w:pPr>
        <w:pStyle w:val="Heading2"/>
      </w:pPr>
      <w:r>
        <w:t xml:space="preserve">What is the role of Spark Streaming in banking systems?</w:t>
      </w:r>
    </w:p>
    <w:p>
      <w:pPr>
        <w:spacing w:after="160"/>
      </w:pPr>
      <w:r>
        <w:t xml:space="preserve">It lets a bank process transactions as they arrive rather than waiting for an end-of-day batch job — enabling real-time fraud flagging, live operational dashboards, and immediate customer-service scoring, all using the same DataFrame API as batch Spark jobs.</w:t>
      </w:r>
    </w:p>
    <w:p>
      <w:pPr>
        <w:pStyle w:val="Heading2"/>
      </w:pPr>
      <w:r>
        <w:t xml:space="preserve">How does data parallelism improve performance?</w:t>
      </w:r>
    </w:p>
    <w:p>
      <w:pPr>
        <w:spacing w:after="160"/>
      </w:pPr>
      <w:r>
        <w:t xml:space="preserve">By splitting a dataset into partitions that are processed simultaneously across multiple executor cores instead of sequentially on one core, total wall-clock time drops roughly in proportion to the number of cores available, as long as the workload is partitioned evenly and shuffles are minimized.</w:t>
      </w:r>
    </w:p>
    <w:p>
      <w:pPr>
        <w:pStyle w:val="Heading2"/>
      </w:pPr>
      <w:r>
        <w:t xml:space="preserve">How would you scale this project further in production?</w:t>
      </w:r>
    </w:p>
    <w:p>
      <w:pPr>
        <w:spacing w:after="160"/>
      </w:pPr>
      <w:r>
        <w:t xml:space="preserve">Move the Hadoop/Spark cluster to a managed cloud platform such as AWS EMR or Databricks for elastic scaling, replace the file-based streaming simulator with a real Kafka topic, load the trained Random Forest model directly inside the streaming job's foreachBatch instead of rule-based heuristics, and add MLflow for experiment tracking and model versioning.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Capstone Project 2 — Financial Forecasting Frontier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F4E7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2026-06-16T18:31:29.523Z</dcterms:created>
  <dcterms:modified xsi:type="dcterms:W3CDTF">2026-06-16T18:31:29.523Z</dcterms:modified>
</cp:coreProperties>
</file>

<file path=docProps/custom.xml><?xml version="1.0" encoding="utf-8"?>
<Properties xmlns="http://schemas.openxmlformats.org/officeDocument/2006/custom-properties" xmlns:vt="http://schemas.openxmlformats.org/officeDocument/2006/docPropsVTypes"/>
</file>