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4019" w14:textId="15867069" w:rsidR="007A1498" w:rsidRPr="00C12878" w:rsidRDefault="00265129" w:rsidP="00265129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C12878">
        <w:rPr>
          <w:b/>
          <w:bCs/>
          <w:sz w:val="44"/>
          <w:szCs w:val="44"/>
          <w:u w:val="single"/>
          <w:lang w:val="en-US"/>
        </w:rPr>
        <w:t>Customer Segmentation Using Unsupervised Learning</w:t>
      </w:r>
    </w:p>
    <w:p w14:paraId="4C7C5A88" w14:textId="77777777" w:rsidR="00C12878" w:rsidRDefault="00C12878" w:rsidP="00C12878">
      <w:pPr>
        <w:jc w:val="center"/>
        <w:rPr>
          <w:rFonts w:ascii="Montserrat" w:hAnsi="Montserrat"/>
          <w:b/>
          <w:bCs/>
          <w:sz w:val="32"/>
          <w:szCs w:val="32"/>
          <w:u w:val="single"/>
          <w:lang w:val="en-US"/>
        </w:rPr>
      </w:pPr>
    </w:p>
    <w:p w14:paraId="05A5E038" w14:textId="77777777" w:rsidR="00C12878" w:rsidRPr="00610E80" w:rsidRDefault="00C12878" w:rsidP="00265129">
      <w:pPr>
        <w:spacing w:after="120"/>
        <w:rPr>
          <w:b/>
          <w:bCs/>
          <w:sz w:val="28"/>
          <w:szCs w:val="28"/>
          <w:u w:val="single"/>
          <w:lang w:val="en-US"/>
        </w:rPr>
      </w:pPr>
      <w:r w:rsidRPr="00610E80">
        <w:rPr>
          <w:b/>
          <w:bCs/>
          <w:sz w:val="28"/>
          <w:szCs w:val="28"/>
          <w:u w:val="single"/>
          <w:lang w:val="en-US"/>
        </w:rPr>
        <w:t>Problem Statement</w:t>
      </w:r>
    </w:p>
    <w:p w14:paraId="1B074C01" w14:textId="4D6BE203" w:rsidR="00C12878" w:rsidRDefault="00C12878" w:rsidP="00265129">
      <w:pPr>
        <w:spacing w:after="1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Main idea</w:t>
      </w:r>
      <w:r w:rsidR="0058453B">
        <w:rPr>
          <w:sz w:val="28"/>
          <w:szCs w:val="28"/>
          <w:lang w:val="en-US"/>
        </w:rPr>
        <w:t xml:space="preserve"> of this project </w:t>
      </w:r>
      <w:r>
        <w:rPr>
          <w:sz w:val="28"/>
          <w:szCs w:val="28"/>
          <w:lang w:val="en-US"/>
        </w:rPr>
        <w:t>is to segment customers into meaningful groups</w:t>
      </w:r>
      <w:r w:rsidR="0058453B">
        <w:rPr>
          <w:sz w:val="28"/>
          <w:szCs w:val="28"/>
          <w:lang w:val="en-US"/>
        </w:rPr>
        <w:t xml:space="preserve"> based on their demographic groups which are spread across different attributes such as age, gender, salary and consumption patterns.</w:t>
      </w:r>
    </w:p>
    <w:p w14:paraId="252A7D71" w14:textId="77777777" w:rsidR="0058453B" w:rsidRDefault="0058453B" w:rsidP="00265129">
      <w:pPr>
        <w:spacing w:after="120"/>
        <w:rPr>
          <w:sz w:val="28"/>
          <w:szCs w:val="28"/>
          <w:u w:val="single"/>
          <w:lang w:val="en-US"/>
        </w:rPr>
      </w:pPr>
    </w:p>
    <w:p w14:paraId="3B104991" w14:textId="1CCC856A" w:rsidR="00A462DF" w:rsidRDefault="0058453B" w:rsidP="00265129">
      <w:pPr>
        <w:spacing w:after="120"/>
        <w:rPr>
          <w:sz w:val="28"/>
          <w:szCs w:val="28"/>
          <w:lang w:val="en-US"/>
        </w:rPr>
      </w:pPr>
      <w:r w:rsidRPr="00610E80">
        <w:rPr>
          <w:b/>
          <w:bCs/>
          <w:sz w:val="28"/>
          <w:szCs w:val="28"/>
          <w:lang w:val="en-US"/>
        </w:rPr>
        <w:t>Customer Segmentation</w:t>
      </w:r>
      <w:r w:rsidRPr="0058453B">
        <w:rPr>
          <w:sz w:val="28"/>
          <w:szCs w:val="28"/>
          <w:lang w:val="en-US"/>
        </w:rPr>
        <w:t xml:space="preserve"> plays an im</w:t>
      </w:r>
      <w:r>
        <w:rPr>
          <w:sz w:val="28"/>
          <w:szCs w:val="28"/>
          <w:lang w:val="en-US"/>
        </w:rPr>
        <w:t xml:space="preserve">portant role in helping us understand the behavior and the ideology of </w:t>
      </w:r>
      <w:r w:rsidR="00A462DF">
        <w:rPr>
          <w:sz w:val="28"/>
          <w:szCs w:val="28"/>
          <w:lang w:val="en-US"/>
        </w:rPr>
        <w:t>the customer. It also helps us to prepare business strategies according to the analysis.</w:t>
      </w:r>
    </w:p>
    <w:p w14:paraId="0A6C4CB8" w14:textId="1A1BC9FB" w:rsidR="00A462DF" w:rsidRDefault="00A462DF" w:rsidP="00265129">
      <w:pPr>
        <w:spacing w:after="1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dataset chosen for the project is  ‘</w:t>
      </w:r>
      <w:r w:rsidRPr="00A462DF">
        <w:rPr>
          <w:b/>
          <w:bCs/>
          <w:sz w:val="28"/>
          <w:szCs w:val="28"/>
          <w:lang w:val="en-US"/>
        </w:rPr>
        <w:t xml:space="preserve">Mall_Customers.csv’ </w:t>
      </w:r>
      <w:r>
        <w:rPr>
          <w:b/>
          <w:bCs/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This dataset was selected because it replicated real-world scenarios where customer labels are not predefined which makes it perfect for clustering analysis.</w:t>
      </w:r>
    </w:p>
    <w:p w14:paraId="75713333" w14:textId="702AA250" w:rsidR="00A462DF" w:rsidRDefault="00A462DF" w:rsidP="00265129">
      <w:pPr>
        <w:spacing w:after="120"/>
        <w:rPr>
          <w:sz w:val="28"/>
          <w:szCs w:val="28"/>
          <w:lang w:val="en-US"/>
        </w:rPr>
      </w:pPr>
      <w:r w:rsidRPr="00A462DF">
        <w:rPr>
          <w:b/>
          <w:bCs/>
          <w:sz w:val="28"/>
          <w:szCs w:val="28"/>
          <w:lang w:val="en-US"/>
        </w:rPr>
        <w:t xml:space="preserve">Unsupervised Learning </w:t>
      </w:r>
      <w:r>
        <w:rPr>
          <w:sz w:val="28"/>
          <w:szCs w:val="28"/>
          <w:lang w:val="en-US"/>
        </w:rPr>
        <w:t xml:space="preserve">was chosen here because it required the model to discover discrete patterns and build relations of different attributes within the data. The dataset covers </w:t>
      </w:r>
      <w:r w:rsidR="00BE5F48">
        <w:rPr>
          <w:sz w:val="28"/>
          <w:szCs w:val="28"/>
          <w:lang w:val="en-US"/>
        </w:rPr>
        <w:t xml:space="preserve">a variety of  </w:t>
      </w:r>
      <w:r>
        <w:rPr>
          <w:sz w:val="28"/>
          <w:szCs w:val="28"/>
          <w:lang w:val="en-US"/>
        </w:rPr>
        <w:t xml:space="preserve">customer </w:t>
      </w:r>
      <w:r w:rsidR="00BE5F48">
        <w:rPr>
          <w:sz w:val="28"/>
          <w:szCs w:val="28"/>
          <w:lang w:val="en-US"/>
        </w:rPr>
        <w:t>profiles to train the model more efficiently.</w:t>
      </w:r>
    </w:p>
    <w:p w14:paraId="6CA43758" w14:textId="77777777" w:rsidR="00E72711" w:rsidRDefault="00BE5F48" w:rsidP="00265129">
      <w:pPr>
        <w:spacing w:after="1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Customer Segmentation Analysis involved a data pre-processing with the help of techniques such as label encoding which is used for categorical variables  and standard scaling for feature normalization. </w:t>
      </w:r>
    </w:p>
    <w:p w14:paraId="08387D2C" w14:textId="77777777" w:rsidR="00610E80" w:rsidRDefault="00BE5F48" w:rsidP="00265129">
      <w:pPr>
        <w:spacing w:after="120"/>
        <w:rPr>
          <w:sz w:val="28"/>
          <w:szCs w:val="28"/>
          <w:lang w:val="en-US"/>
        </w:rPr>
      </w:pPr>
      <w:r w:rsidRPr="00E72711">
        <w:rPr>
          <w:b/>
          <w:bCs/>
          <w:sz w:val="28"/>
          <w:szCs w:val="28"/>
          <w:lang w:val="en-US"/>
        </w:rPr>
        <w:t>K-means Clustering</w:t>
      </w:r>
      <w:r>
        <w:rPr>
          <w:sz w:val="28"/>
          <w:szCs w:val="28"/>
          <w:lang w:val="en-US"/>
        </w:rPr>
        <w:t xml:space="preserve"> – An algorithm which is used primarily as a segmentation method where the customers were </w:t>
      </w:r>
      <w:r w:rsidR="00E72711">
        <w:rPr>
          <w:sz w:val="28"/>
          <w:szCs w:val="28"/>
          <w:lang w:val="en-US"/>
        </w:rPr>
        <w:t xml:space="preserve">grouped into clusters. The number of clusters i.e. value of ‘K’ was evaluated by </w:t>
      </w:r>
      <w:r w:rsidR="00E72711" w:rsidRPr="00610E80">
        <w:rPr>
          <w:b/>
          <w:bCs/>
          <w:sz w:val="28"/>
          <w:szCs w:val="28"/>
          <w:lang w:val="en-US"/>
        </w:rPr>
        <w:t>using Elbow method</w:t>
      </w:r>
      <w:r w:rsidR="00E72711">
        <w:rPr>
          <w:sz w:val="28"/>
          <w:szCs w:val="28"/>
          <w:lang w:val="en-US"/>
        </w:rPr>
        <w:t xml:space="preserve"> and </w:t>
      </w:r>
      <w:r w:rsidR="00E72711" w:rsidRPr="00610E80">
        <w:rPr>
          <w:b/>
          <w:bCs/>
          <w:sz w:val="28"/>
          <w:szCs w:val="28"/>
          <w:lang w:val="en-US"/>
        </w:rPr>
        <w:t>Silhouette score</w:t>
      </w:r>
      <w:r w:rsidR="00E72711">
        <w:rPr>
          <w:sz w:val="28"/>
          <w:szCs w:val="28"/>
          <w:lang w:val="en-US"/>
        </w:rPr>
        <w:t xml:space="preserve">. </w:t>
      </w:r>
    </w:p>
    <w:p w14:paraId="51554BF2" w14:textId="19745A41" w:rsidR="00610E80" w:rsidRPr="00DF7A87" w:rsidRDefault="00E72711" w:rsidP="00265129">
      <w:pPr>
        <w:spacing w:after="1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method of </w:t>
      </w:r>
      <w:r w:rsidRPr="00610E80">
        <w:rPr>
          <w:b/>
          <w:bCs/>
          <w:sz w:val="28"/>
          <w:szCs w:val="28"/>
          <w:lang w:val="en-US"/>
        </w:rPr>
        <w:t>Hierarchical clustering</w:t>
      </w:r>
      <w:r>
        <w:rPr>
          <w:sz w:val="28"/>
          <w:szCs w:val="28"/>
          <w:lang w:val="en-US"/>
        </w:rPr>
        <w:t xml:space="preserve"> was attempted to use </w:t>
      </w:r>
      <w:r w:rsidR="00610E80">
        <w:rPr>
          <w:sz w:val="28"/>
          <w:szCs w:val="28"/>
          <w:lang w:val="en-US"/>
        </w:rPr>
        <w:t xml:space="preserve">as a secondary method </w:t>
      </w:r>
      <w:r>
        <w:rPr>
          <w:sz w:val="28"/>
          <w:szCs w:val="28"/>
          <w:lang w:val="en-US"/>
        </w:rPr>
        <w:t xml:space="preserve">for getting a structural insight and </w:t>
      </w:r>
      <w:r w:rsidR="00610E80">
        <w:rPr>
          <w:sz w:val="28"/>
          <w:szCs w:val="28"/>
          <w:lang w:val="en-US"/>
        </w:rPr>
        <w:t>was also used</w:t>
      </w:r>
      <w:r>
        <w:rPr>
          <w:sz w:val="28"/>
          <w:szCs w:val="28"/>
          <w:lang w:val="en-US"/>
        </w:rPr>
        <w:t xml:space="preserve"> to </w:t>
      </w:r>
      <w:r w:rsidR="00610E80">
        <w:rPr>
          <w:sz w:val="28"/>
          <w:szCs w:val="28"/>
          <w:lang w:val="en-US"/>
        </w:rPr>
        <w:t>verify and validate</w:t>
      </w:r>
      <w:r>
        <w:rPr>
          <w:sz w:val="28"/>
          <w:szCs w:val="28"/>
          <w:lang w:val="en-US"/>
        </w:rPr>
        <w:t xml:space="preserve"> the stability </w:t>
      </w:r>
      <w:r w:rsidR="00DF7A87">
        <w:rPr>
          <w:sz w:val="28"/>
          <w:szCs w:val="28"/>
          <w:lang w:val="en-US"/>
        </w:rPr>
        <w:t xml:space="preserve">and the consistency </w:t>
      </w:r>
      <w:r>
        <w:rPr>
          <w:sz w:val="28"/>
          <w:szCs w:val="28"/>
          <w:lang w:val="en-US"/>
        </w:rPr>
        <w:t xml:space="preserve">of the clusters </w:t>
      </w:r>
      <w:r w:rsidR="00610E80">
        <w:rPr>
          <w:sz w:val="28"/>
          <w:szCs w:val="28"/>
          <w:lang w:val="en-US"/>
        </w:rPr>
        <w:t xml:space="preserve">and know whether they were reasonable </w:t>
      </w:r>
      <w:r>
        <w:rPr>
          <w:sz w:val="28"/>
          <w:szCs w:val="28"/>
          <w:lang w:val="en-US"/>
        </w:rPr>
        <w:t xml:space="preserve">which were gathered from K-means Clustering algorithm. </w:t>
      </w:r>
      <w:r w:rsidR="00610E80">
        <w:rPr>
          <w:sz w:val="28"/>
          <w:szCs w:val="28"/>
          <w:lang w:val="en-US"/>
        </w:rPr>
        <w:t xml:space="preserve">It helped to inspect how do data points merge at </w:t>
      </w:r>
      <w:r w:rsidR="00610E80">
        <w:rPr>
          <w:sz w:val="28"/>
          <w:szCs w:val="28"/>
          <w:lang w:val="en-US"/>
        </w:rPr>
        <w:lastRenderedPageBreak/>
        <w:t xml:space="preserve">different thresholds using visually with the use of Dendrograms and identify natural grouping of structures without specifying number of clusters </w:t>
      </w:r>
      <w:r w:rsidR="00DF7A87">
        <w:rPr>
          <w:sz w:val="28"/>
          <w:szCs w:val="28"/>
          <w:lang w:val="en-US"/>
        </w:rPr>
        <w:t>beforehand.</w:t>
      </w:r>
      <w:r w:rsidR="00DF7A87" w:rsidRPr="00DF7A87">
        <w:rPr>
          <w:b/>
          <w:bCs/>
          <w:sz w:val="28"/>
          <w:szCs w:val="28"/>
          <w:lang w:val="en-US"/>
        </w:rPr>
        <w:t xml:space="preserve"> </w:t>
      </w:r>
      <w:r w:rsidR="00DF7A87" w:rsidRPr="00610E80">
        <w:rPr>
          <w:b/>
          <w:bCs/>
          <w:sz w:val="28"/>
          <w:szCs w:val="28"/>
          <w:lang w:val="en-US"/>
        </w:rPr>
        <w:t>Hierarchical clustering</w:t>
      </w:r>
      <w:r w:rsidR="00DF7A87">
        <w:rPr>
          <w:b/>
          <w:bCs/>
          <w:sz w:val="28"/>
          <w:szCs w:val="28"/>
          <w:lang w:val="en-US"/>
        </w:rPr>
        <w:t xml:space="preserve"> </w:t>
      </w:r>
      <w:r w:rsidR="00DF7A87">
        <w:rPr>
          <w:sz w:val="28"/>
          <w:szCs w:val="28"/>
          <w:lang w:val="en-US"/>
        </w:rPr>
        <w:t>gave an alternate perspective of clustering which was used as a comparison technique.</w:t>
      </w:r>
    </w:p>
    <w:p w14:paraId="73CA9041" w14:textId="68EDBB06" w:rsidR="00E72711" w:rsidRDefault="00E72711" w:rsidP="00265129">
      <w:pPr>
        <w:spacing w:after="120"/>
        <w:rPr>
          <w:sz w:val="28"/>
          <w:szCs w:val="28"/>
          <w:lang w:val="en-US"/>
        </w:rPr>
      </w:pPr>
      <w:r w:rsidRPr="00E72711">
        <w:rPr>
          <w:b/>
          <w:bCs/>
          <w:sz w:val="28"/>
          <w:szCs w:val="28"/>
          <w:lang w:val="en-US"/>
        </w:rPr>
        <w:t>Principal Component Analysis(PCA)</w:t>
      </w:r>
      <w:r>
        <w:rPr>
          <w:b/>
          <w:bCs/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was used for dimensionality reduction and visualization of the data which gave a clear idea of distribution of the clusters.</w:t>
      </w:r>
    </w:p>
    <w:p w14:paraId="48E51C14" w14:textId="22878FA7" w:rsidR="00E72711" w:rsidRDefault="00E72711" w:rsidP="00265129">
      <w:pPr>
        <w:spacing w:after="1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</w:t>
      </w:r>
      <w:r w:rsidRPr="00DF7A87">
        <w:rPr>
          <w:b/>
          <w:bCs/>
          <w:sz w:val="28"/>
          <w:szCs w:val="28"/>
          <w:lang w:val="en-US"/>
        </w:rPr>
        <w:t>final model</w:t>
      </w:r>
      <w:r>
        <w:rPr>
          <w:sz w:val="28"/>
          <w:szCs w:val="28"/>
          <w:lang w:val="en-US"/>
        </w:rPr>
        <w:t xml:space="preserve"> was able </w:t>
      </w:r>
      <w:r w:rsidR="00DF7A87">
        <w:rPr>
          <w:sz w:val="28"/>
          <w:szCs w:val="28"/>
          <w:lang w:val="en-US"/>
        </w:rPr>
        <w:t xml:space="preserve">to </w:t>
      </w:r>
      <w:r w:rsidRPr="00DF7A87">
        <w:rPr>
          <w:b/>
          <w:bCs/>
          <w:sz w:val="28"/>
          <w:szCs w:val="28"/>
          <w:lang w:val="en-US"/>
        </w:rPr>
        <w:t>identify distinct customer segments</w:t>
      </w:r>
      <w:r>
        <w:rPr>
          <w:sz w:val="28"/>
          <w:szCs w:val="28"/>
          <w:lang w:val="en-US"/>
        </w:rPr>
        <w:t xml:space="preserve"> which were categorized by different variations in income levels and other depending factors</w:t>
      </w:r>
      <w:r w:rsidR="00610E80">
        <w:rPr>
          <w:sz w:val="28"/>
          <w:szCs w:val="28"/>
          <w:lang w:val="en-US"/>
        </w:rPr>
        <w:t xml:space="preserve"> and their spending score. This study provides insights which are helpful for </w:t>
      </w:r>
      <w:r w:rsidR="00610E80" w:rsidRPr="00DF7A87">
        <w:rPr>
          <w:b/>
          <w:bCs/>
          <w:sz w:val="28"/>
          <w:szCs w:val="28"/>
          <w:lang w:val="en-US"/>
        </w:rPr>
        <w:t>targeted marketing strategies</w:t>
      </w:r>
      <w:r w:rsidR="00610E80">
        <w:rPr>
          <w:sz w:val="28"/>
          <w:szCs w:val="28"/>
          <w:lang w:val="en-US"/>
        </w:rPr>
        <w:t>, provide personal services and strategize better business decision making</w:t>
      </w:r>
      <w:r w:rsidR="00DF7A87">
        <w:rPr>
          <w:sz w:val="28"/>
          <w:szCs w:val="28"/>
          <w:lang w:val="en-US"/>
        </w:rPr>
        <w:t>.</w:t>
      </w:r>
    </w:p>
    <w:p w14:paraId="71F9D3A6" w14:textId="6EE2BCBF" w:rsidR="00DF7A87" w:rsidRDefault="00DF7A87" w:rsidP="00265129">
      <w:pPr>
        <w:spacing w:after="1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study emphasizes on making </w:t>
      </w:r>
      <w:r w:rsidRPr="00DF7A87">
        <w:rPr>
          <w:b/>
          <w:bCs/>
          <w:sz w:val="28"/>
          <w:szCs w:val="28"/>
          <w:lang w:val="en-US"/>
        </w:rPr>
        <w:t>industry-oriented approach</w:t>
      </w:r>
      <w:r>
        <w:rPr>
          <w:sz w:val="28"/>
          <w:szCs w:val="28"/>
          <w:lang w:val="en-US"/>
        </w:rPr>
        <w:t xml:space="preserve"> by adopting and working on the dataset using standard data pre-processing  and evaluation techniques. Unlike commonly used datasets such as MNIST and Iris, this project primarily focuses on a practical application on unsupervised learning. Complex domains which include </w:t>
      </w:r>
      <w:r w:rsidRPr="00DF7A87">
        <w:rPr>
          <w:b/>
          <w:bCs/>
          <w:sz w:val="28"/>
          <w:szCs w:val="28"/>
          <w:lang w:val="en-US"/>
        </w:rPr>
        <w:t>anomaly detection and topic modeling</w:t>
      </w:r>
      <w:r>
        <w:rPr>
          <w:sz w:val="28"/>
          <w:szCs w:val="28"/>
          <w:lang w:val="en-US"/>
        </w:rPr>
        <w:t xml:space="preserve"> where intentionally not used to maintain clarity and keep within project scope.</w:t>
      </w:r>
    </w:p>
    <w:p w14:paraId="70404032" w14:textId="495C60CE" w:rsidR="00EB2626" w:rsidRDefault="00EB2626" w:rsidP="00265129">
      <w:pPr>
        <w:spacing w:after="1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project demonstrates how </w:t>
      </w:r>
      <w:r w:rsidRPr="00EB2626">
        <w:rPr>
          <w:b/>
          <w:bCs/>
          <w:sz w:val="28"/>
          <w:szCs w:val="28"/>
          <w:lang w:val="en-US"/>
        </w:rPr>
        <w:t>unsupervised learning</w:t>
      </w:r>
      <w:r>
        <w:rPr>
          <w:sz w:val="28"/>
          <w:szCs w:val="28"/>
          <w:lang w:val="en-US"/>
        </w:rPr>
        <w:t xml:space="preserve"> can be used effectively for customer analytics, enabling organization to extract insights from an unlabeled data and improve their performance in real-life.</w:t>
      </w:r>
    </w:p>
    <w:p w14:paraId="788C3E47" w14:textId="77777777" w:rsidR="00EB2626" w:rsidRPr="00E72711" w:rsidRDefault="00EB2626" w:rsidP="00265129">
      <w:pPr>
        <w:spacing w:after="120"/>
        <w:rPr>
          <w:sz w:val="28"/>
          <w:szCs w:val="28"/>
          <w:lang w:val="en-US"/>
        </w:rPr>
      </w:pPr>
    </w:p>
    <w:p w14:paraId="5FB4370D" w14:textId="77777777" w:rsidR="00BE5F48" w:rsidRPr="00A462DF" w:rsidRDefault="00BE5F48" w:rsidP="00265129">
      <w:pPr>
        <w:spacing w:after="120"/>
        <w:rPr>
          <w:sz w:val="28"/>
          <w:szCs w:val="28"/>
          <w:lang w:val="en-US"/>
        </w:rPr>
      </w:pPr>
    </w:p>
    <w:p w14:paraId="2FFB0626" w14:textId="01FB7FA9" w:rsidR="00C12878" w:rsidRPr="00C12878" w:rsidRDefault="00C12878" w:rsidP="00C12878">
      <w:pPr>
        <w:jc w:val="center"/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  </w:t>
      </w:r>
    </w:p>
    <w:sectPr w:rsidR="00C12878" w:rsidRPr="00C12878" w:rsidSect="00EB262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129"/>
    <w:rsid w:val="00265129"/>
    <w:rsid w:val="003B3210"/>
    <w:rsid w:val="0058453B"/>
    <w:rsid w:val="00610E80"/>
    <w:rsid w:val="007A1498"/>
    <w:rsid w:val="00936CF4"/>
    <w:rsid w:val="00A462DF"/>
    <w:rsid w:val="00A76F39"/>
    <w:rsid w:val="00BE5F48"/>
    <w:rsid w:val="00C12878"/>
    <w:rsid w:val="00DF7A87"/>
    <w:rsid w:val="00E72711"/>
    <w:rsid w:val="00EB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3A5F"/>
  <w15:chartTrackingRefBased/>
  <w15:docId w15:val="{62E0F021-1BFE-634D-B3F8-F46D1294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POLISOLLA BHARATH - 245890150 - MITBLR</dc:creator>
  <cp:keywords/>
  <dc:description/>
  <cp:lastModifiedBy>POLISOLLA BHARATH - 245890150 - MITBLR</cp:lastModifiedBy>
  <cp:revision>1</cp:revision>
  <dcterms:created xsi:type="dcterms:W3CDTF">2026-02-11T09:26:00Z</dcterms:created>
  <dcterms:modified xsi:type="dcterms:W3CDTF">2026-02-11T10:51:00Z</dcterms:modified>
</cp:coreProperties>
</file>