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389C1" w14:textId="61CB610B" w:rsidR="00B624D2" w:rsidRPr="0065333D" w:rsidRDefault="00B624D2" w:rsidP="00B624D2">
      <w:pPr>
        <w:pStyle w:val="NormalWeb"/>
        <w:jc w:val="center"/>
        <w:rPr>
          <w:b/>
          <w:color w:val="EE0000"/>
        </w:rPr>
      </w:pPr>
      <w:r w:rsidRPr="0065333D">
        <w:rPr>
          <w:b/>
          <w:color w:val="EE0000"/>
          <w:highlight w:val="yellow"/>
        </w:rPr>
        <w:t xml:space="preserve">III-I ARTIFICIAL INTELLIGENCE </w:t>
      </w:r>
      <w:r w:rsidR="009433C9" w:rsidRPr="0065333D">
        <w:rPr>
          <w:b/>
          <w:color w:val="EE0000"/>
          <w:highlight w:val="yellow"/>
        </w:rPr>
        <w:t xml:space="preserve">MID-I </w:t>
      </w:r>
      <w:r w:rsidRPr="0065333D">
        <w:rPr>
          <w:b/>
          <w:color w:val="EE0000"/>
          <w:highlight w:val="yellow"/>
        </w:rPr>
        <w:t>QUESTION BANK</w:t>
      </w:r>
      <w:r w:rsidR="009433C9" w:rsidRPr="0065333D">
        <w:rPr>
          <w:b/>
          <w:color w:val="EE0000"/>
          <w:highlight w:val="yellow"/>
        </w:rPr>
        <w:t xml:space="preserve"> (UNIT-I,II,III)</w:t>
      </w:r>
    </w:p>
    <w:p w14:paraId="48D83A28" w14:textId="75E03022" w:rsidR="00180589" w:rsidRPr="0065333D" w:rsidRDefault="00180589" w:rsidP="00905253">
      <w:pPr>
        <w:pStyle w:val="NormalWeb"/>
        <w:rPr>
          <w:b/>
          <w:color w:val="EE0000"/>
        </w:rPr>
      </w:pPr>
      <w:r w:rsidRPr="0065333D">
        <w:rPr>
          <w:b/>
          <w:color w:val="EE0000"/>
        </w:rPr>
        <w:t>UNIT-I:</w:t>
      </w:r>
      <w:r w:rsidR="00095ECC" w:rsidRPr="0065333D">
        <w:rPr>
          <w:b/>
          <w:color w:val="EE0000"/>
        </w:rPr>
        <w:t xml:space="preserve"> Short Answer Questions</w:t>
      </w:r>
    </w:p>
    <w:p w14:paraId="2A3BE115" w14:textId="77777777" w:rsidR="00180589" w:rsidRPr="005B272B" w:rsidRDefault="00180589" w:rsidP="00180589">
      <w:pPr>
        <w:jc w:val="both"/>
        <w:rPr>
          <w:rFonts w:ascii="Times New Roman" w:hAnsi="Times New Roman" w:cs="Times New Roman"/>
          <w:sz w:val="24"/>
          <w:szCs w:val="24"/>
        </w:rPr>
      </w:pPr>
      <w:r w:rsidRPr="005B272B">
        <w:rPr>
          <w:rFonts w:ascii="Times New Roman" w:hAnsi="Times New Roman" w:cs="Times New Roman"/>
          <w:sz w:val="24"/>
          <w:szCs w:val="24"/>
        </w:rPr>
        <w:t xml:space="preserve">1.Define an Intelligent Agent and state its primary components.  </w:t>
      </w:r>
    </w:p>
    <w:p w14:paraId="1DB32CE6" w14:textId="19BE5136" w:rsidR="00180589" w:rsidRPr="00AE5CD1" w:rsidRDefault="00180589" w:rsidP="00180589">
      <w:pPr>
        <w:jc w:val="both"/>
        <w:rPr>
          <w:rFonts w:ascii="Times New Roman" w:hAnsi="Times New Roman" w:cs="Times New Roman"/>
          <w:sz w:val="24"/>
          <w:szCs w:val="24"/>
        </w:rPr>
      </w:pPr>
      <w:r w:rsidRPr="00AE5CD1">
        <w:rPr>
          <w:rFonts w:ascii="Times New Roman" w:hAnsi="Times New Roman" w:cs="Times New Roman"/>
          <w:sz w:val="24"/>
          <w:szCs w:val="24"/>
        </w:rPr>
        <w:t>2.</w:t>
      </w:r>
      <w:r w:rsidR="00AE5CD1" w:rsidRPr="00AE5CD1">
        <w:rPr>
          <w:rFonts w:ascii="Times New Roman" w:hAnsi="Times New Roman" w:cs="Times New Roman"/>
          <w:lang w:val="en-US"/>
        </w:rPr>
        <w:t xml:space="preserve"> Discuss bidirectional search with example.</w:t>
      </w:r>
    </w:p>
    <w:p w14:paraId="5636A038" w14:textId="6B9DBEF2" w:rsidR="00180589" w:rsidRPr="005B272B" w:rsidRDefault="00180589" w:rsidP="00180589">
      <w:pPr>
        <w:jc w:val="both"/>
        <w:rPr>
          <w:rFonts w:ascii="Times New Roman" w:hAnsi="Times New Roman" w:cs="Times New Roman"/>
          <w:sz w:val="24"/>
          <w:szCs w:val="24"/>
        </w:rPr>
      </w:pPr>
      <w:r w:rsidRPr="005B272B">
        <w:rPr>
          <w:rFonts w:ascii="Times New Roman" w:hAnsi="Times New Roman" w:cs="Times New Roman"/>
          <w:sz w:val="24"/>
          <w:szCs w:val="24"/>
        </w:rPr>
        <w:t xml:space="preserve">3.Distinguish between Informed Search and Uninformed Search strategies.  </w:t>
      </w:r>
    </w:p>
    <w:p w14:paraId="08AD6A06" w14:textId="3ABE1CA6" w:rsidR="00180589" w:rsidRPr="00AE5CD1" w:rsidRDefault="00180589" w:rsidP="00180589">
      <w:pPr>
        <w:jc w:val="both"/>
        <w:rPr>
          <w:rFonts w:ascii="Times New Roman" w:hAnsi="Times New Roman" w:cs="Times New Roman"/>
          <w:sz w:val="24"/>
          <w:szCs w:val="24"/>
        </w:rPr>
      </w:pPr>
      <w:r w:rsidRPr="00AE5CD1">
        <w:rPr>
          <w:rFonts w:ascii="Times New Roman" w:hAnsi="Times New Roman" w:cs="Times New Roman"/>
          <w:sz w:val="24"/>
          <w:szCs w:val="24"/>
        </w:rPr>
        <w:t>4.</w:t>
      </w:r>
      <w:r w:rsidR="00AE5CD1" w:rsidRPr="00AE5CD1">
        <w:rPr>
          <w:rFonts w:ascii="Times New Roman" w:hAnsi="Times New Roman" w:cs="Times New Roman"/>
          <w:lang w:val="en-US"/>
        </w:rPr>
        <w:t xml:space="preserve"> </w:t>
      </w:r>
      <w:r w:rsidR="006444B9">
        <w:rPr>
          <w:rFonts w:ascii="Times New Roman" w:hAnsi="Times New Roman" w:cs="Times New Roman"/>
          <w:lang w:val="en-US"/>
        </w:rPr>
        <w:t>Differentiate</w:t>
      </w:r>
      <w:r w:rsidR="00AE5CD1" w:rsidRPr="00AE5CD1">
        <w:rPr>
          <w:rFonts w:ascii="Times New Roman" w:hAnsi="Times New Roman" w:cs="Times New Roman"/>
          <w:lang w:val="en-US"/>
        </w:rPr>
        <w:t xml:space="preserve"> Depth-limited search and iterative deepening depth-first search.</w:t>
      </w:r>
      <w:r w:rsidRPr="00AE5CD1">
        <w:rPr>
          <w:rFonts w:ascii="Times New Roman" w:hAnsi="Times New Roman" w:cs="Times New Roman"/>
          <w:sz w:val="24"/>
          <w:szCs w:val="24"/>
        </w:rPr>
        <w:t xml:space="preserve"> </w:t>
      </w:r>
    </w:p>
    <w:p w14:paraId="7FC92E4F" w14:textId="77777777" w:rsidR="00180589" w:rsidRPr="005B272B" w:rsidRDefault="00180589" w:rsidP="00180589">
      <w:pPr>
        <w:jc w:val="both"/>
        <w:rPr>
          <w:rFonts w:ascii="Times New Roman" w:hAnsi="Times New Roman" w:cs="Times New Roman"/>
          <w:sz w:val="24"/>
          <w:szCs w:val="24"/>
        </w:rPr>
      </w:pPr>
      <w:r w:rsidRPr="005B272B">
        <w:rPr>
          <w:rFonts w:ascii="Times New Roman" w:hAnsi="Times New Roman" w:cs="Times New Roman"/>
          <w:sz w:val="24"/>
          <w:szCs w:val="24"/>
        </w:rPr>
        <w:t xml:space="preserve">5.Why is Iterative Deepening Depth-First Search (IDDFS) preferred over standard Depth-First Search?  </w:t>
      </w:r>
    </w:p>
    <w:p w14:paraId="64028D80" w14:textId="62BE1AA7" w:rsidR="00180589" w:rsidRPr="005B272B" w:rsidRDefault="00180589" w:rsidP="00180589">
      <w:pPr>
        <w:jc w:val="both"/>
        <w:rPr>
          <w:rFonts w:ascii="Times New Roman" w:hAnsi="Times New Roman" w:cs="Times New Roman"/>
          <w:sz w:val="24"/>
          <w:szCs w:val="24"/>
        </w:rPr>
      </w:pPr>
      <w:r w:rsidRPr="005B272B">
        <w:rPr>
          <w:rFonts w:ascii="Times New Roman" w:hAnsi="Times New Roman" w:cs="Times New Roman"/>
          <w:sz w:val="24"/>
          <w:szCs w:val="24"/>
        </w:rPr>
        <w:t>6.What is a Heuristic Function?</w:t>
      </w:r>
      <w:r w:rsidR="006444B9">
        <w:rPr>
          <w:rFonts w:ascii="Times New Roman" w:hAnsi="Times New Roman" w:cs="Times New Roman"/>
          <w:sz w:val="24"/>
          <w:szCs w:val="24"/>
        </w:rPr>
        <w:t xml:space="preserve"> Give an example</w:t>
      </w:r>
    </w:p>
    <w:p w14:paraId="50FB4AA1" w14:textId="40E3A2AE" w:rsidR="00180589" w:rsidRPr="005B272B" w:rsidRDefault="00180589" w:rsidP="00180589">
      <w:pPr>
        <w:jc w:val="both"/>
        <w:rPr>
          <w:rFonts w:ascii="Times New Roman" w:hAnsi="Times New Roman" w:cs="Times New Roman"/>
          <w:sz w:val="24"/>
          <w:szCs w:val="24"/>
        </w:rPr>
      </w:pPr>
      <w:r w:rsidRPr="005B272B">
        <w:rPr>
          <w:rFonts w:ascii="Times New Roman" w:hAnsi="Times New Roman" w:cs="Times New Roman"/>
          <w:sz w:val="24"/>
          <w:szCs w:val="24"/>
        </w:rPr>
        <w:t xml:space="preserve">7.Define Greedy Best-First Search. </w:t>
      </w:r>
    </w:p>
    <w:p w14:paraId="536AE83D" w14:textId="73252D7D" w:rsidR="00180589" w:rsidRPr="005B272B" w:rsidRDefault="00AE5CD1" w:rsidP="00180589">
      <w:pPr>
        <w:jc w:val="both"/>
        <w:rPr>
          <w:rFonts w:ascii="Times New Roman" w:hAnsi="Times New Roman" w:cs="Times New Roman"/>
          <w:sz w:val="24"/>
          <w:szCs w:val="24"/>
        </w:rPr>
      </w:pPr>
      <w:r>
        <w:rPr>
          <w:rFonts w:ascii="Times New Roman" w:hAnsi="Times New Roman" w:cs="Times New Roman"/>
          <w:sz w:val="24"/>
          <w:szCs w:val="24"/>
        </w:rPr>
        <w:t>8</w:t>
      </w:r>
      <w:r w:rsidR="00180589" w:rsidRPr="005B272B">
        <w:rPr>
          <w:rFonts w:ascii="Times New Roman" w:hAnsi="Times New Roman" w:cs="Times New Roman"/>
          <w:sz w:val="24"/>
          <w:szCs w:val="24"/>
        </w:rPr>
        <w:t xml:space="preserve">.Briefly </w:t>
      </w:r>
      <w:r w:rsidR="006444B9">
        <w:rPr>
          <w:rFonts w:ascii="Times New Roman" w:hAnsi="Times New Roman" w:cs="Times New Roman"/>
          <w:sz w:val="24"/>
          <w:szCs w:val="24"/>
        </w:rPr>
        <w:t>discuss</w:t>
      </w:r>
      <w:r w:rsidR="00180589" w:rsidRPr="005B272B">
        <w:rPr>
          <w:rFonts w:ascii="Times New Roman" w:hAnsi="Times New Roman" w:cs="Times New Roman"/>
          <w:sz w:val="24"/>
          <w:szCs w:val="24"/>
        </w:rPr>
        <w:t xml:space="preserve"> the concept of searching with non-deterministic actions. </w:t>
      </w:r>
    </w:p>
    <w:p w14:paraId="0906F97C" w14:textId="1FE664D0" w:rsidR="00180589" w:rsidRDefault="00AE5CD1" w:rsidP="00180589">
      <w:pPr>
        <w:pStyle w:val="NormalWeb"/>
      </w:pPr>
      <w:r>
        <w:t>9</w:t>
      </w:r>
      <w:r w:rsidR="00180589" w:rsidRPr="005B272B">
        <w:t>.What is an Online Search Agent?</w:t>
      </w:r>
    </w:p>
    <w:p w14:paraId="6E7CD436" w14:textId="4539D146" w:rsidR="006444B9" w:rsidRPr="008505A5" w:rsidRDefault="006444B9" w:rsidP="00180589">
      <w:pPr>
        <w:pStyle w:val="NormalWeb"/>
        <w:rPr>
          <w:bCs/>
        </w:rPr>
      </w:pPr>
      <w:r>
        <w:t>10.</w:t>
      </w:r>
      <w:r w:rsidR="00651CE2">
        <w:rPr>
          <w:bCs/>
        </w:rPr>
        <w:t>Define Partially</w:t>
      </w:r>
      <w:r w:rsidRPr="007F6B6A">
        <w:rPr>
          <w:bCs/>
        </w:rPr>
        <w:t xml:space="preserve"> </w:t>
      </w:r>
      <w:r w:rsidR="00651CE2">
        <w:rPr>
          <w:bCs/>
        </w:rPr>
        <w:t>observable Environment</w:t>
      </w:r>
      <w:r w:rsidRPr="007F6B6A">
        <w:rPr>
          <w:bCs/>
        </w:rPr>
        <w:t>?</w:t>
      </w:r>
    </w:p>
    <w:p w14:paraId="59B67B83" w14:textId="512F6F6B" w:rsidR="00905253" w:rsidRPr="00095ECC" w:rsidRDefault="00095ECC" w:rsidP="00180589">
      <w:pPr>
        <w:pStyle w:val="NormalWeb"/>
        <w:rPr>
          <w:b/>
        </w:rPr>
      </w:pPr>
      <w:r w:rsidRPr="0065333D">
        <w:rPr>
          <w:b/>
          <w:color w:val="EE0000"/>
        </w:rPr>
        <w:t xml:space="preserve">UNIT-I: </w:t>
      </w:r>
      <w:r w:rsidR="004D0FB7" w:rsidRPr="0065333D">
        <w:rPr>
          <w:b/>
          <w:color w:val="EE0000"/>
        </w:rPr>
        <w:t>Essay</w:t>
      </w:r>
      <w:r w:rsidRPr="0065333D">
        <w:rPr>
          <w:b/>
          <w:color w:val="EE0000"/>
        </w:rPr>
        <w:t xml:space="preserve"> Questions</w:t>
      </w:r>
      <w:r w:rsidR="00905253" w:rsidRPr="007F6B6A">
        <w:rPr>
          <w:bCs/>
        </w:rPr>
        <w:br/>
        <w:t xml:space="preserve">1. </w:t>
      </w:r>
      <w:r>
        <w:rPr>
          <w:bCs/>
        </w:rPr>
        <w:t>Explain</w:t>
      </w:r>
      <w:r w:rsidR="00905253" w:rsidRPr="007F6B6A">
        <w:rPr>
          <w:bCs/>
        </w:rPr>
        <w:t xml:space="preserve"> any </w:t>
      </w:r>
      <w:r>
        <w:rPr>
          <w:bCs/>
        </w:rPr>
        <w:t xml:space="preserve">3 </w:t>
      </w:r>
      <w:r w:rsidRPr="007F6B6A">
        <w:rPr>
          <w:bCs/>
        </w:rPr>
        <w:t>intelligent</w:t>
      </w:r>
      <w:r w:rsidR="00905253" w:rsidRPr="007F6B6A">
        <w:rPr>
          <w:bCs/>
        </w:rPr>
        <w:t xml:space="preserve"> agents with neat diagram.    </w:t>
      </w:r>
    </w:p>
    <w:p w14:paraId="7904EF2A" w14:textId="5B7441E2" w:rsidR="00CC4F14" w:rsidRPr="005B272B" w:rsidRDefault="004D0FB7" w:rsidP="00CC4F14">
      <w:pPr>
        <w:pStyle w:val="NormalWeb"/>
        <w:jc w:val="both"/>
        <w:rPr>
          <w:lang w:val="en-US"/>
        </w:rPr>
      </w:pPr>
      <w:r>
        <w:rPr>
          <w:bCs/>
        </w:rPr>
        <w:t>2</w:t>
      </w:r>
      <w:r w:rsidRPr="007F6B6A">
        <w:rPr>
          <w:bCs/>
        </w:rPr>
        <w:t>. What</w:t>
      </w:r>
      <w:r w:rsidR="00905253" w:rsidRPr="007F6B6A">
        <w:rPr>
          <w:bCs/>
        </w:rPr>
        <w:t xml:space="preserve"> are the limitations of Hill Climbing Search, and how can they be overcome?</w:t>
      </w:r>
      <w:r w:rsidR="00CC4F14" w:rsidRPr="00CC4F14">
        <w:rPr>
          <w:lang w:val="en-US"/>
        </w:rPr>
        <w:t xml:space="preserve"> </w:t>
      </w:r>
      <w:r w:rsidR="00CC4F14" w:rsidRPr="005B272B">
        <w:rPr>
          <w:lang w:val="en-US"/>
        </w:rPr>
        <w:t>Solve the following blocks world problem.</w:t>
      </w:r>
    </w:p>
    <w:p w14:paraId="4D5815D8" w14:textId="77777777" w:rsidR="00CC4F14" w:rsidRPr="005B272B" w:rsidRDefault="00CC4F14" w:rsidP="00CC4F14">
      <w:pPr>
        <w:pStyle w:val="NormalWeb"/>
        <w:jc w:val="both"/>
        <w:rPr>
          <w:lang w:val="en-US"/>
        </w:rPr>
      </w:pPr>
      <w:r w:rsidRPr="005B272B">
        <w:rPr>
          <w:lang w:val="en-US"/>
        </w:rPr>
        <w:t xml:space="preserve">               A                      D</w:t>
      </w:r>
    </w:p>
    <w:p w14:paraId="474AD569" w14:textId="77777777" w:rsidR="00CC4F14" w:rsidRPr="005B272B" w:rsidRDefault="00CC4F14" w:rsidP="00CC4F14">
      <w:pPr>
        <w:pStyle w:val="NormalWeb"/>
        <w:jc w:val="both"/>
        <w:rPr>
          <w:lang w:val="en-US"/>
        </w:rPr>
      </w:pPr>
      <w:r w:rsidRPr="005B272B">
        <w:rPr>
          <w:lang w:val="en-US"/>
        </w:rPr>
        <w:t xml:space="preserve">               D                      C</w:t>
      </w:r>
    </w:p>
    <w:p w14:paraId="1CEA0419" w14:textId="77777777" w:rsidR="00CC4F14" w:rsidRPr="005B272B" w:rsidRDefault="00CC4F14" w:rsidP="00CC4F14">
      <w:pPr>
        <w:pStyle w:val="NormalWeb"/>
        <w:jc w:val="both"/>
        <w:rPr>
          <w:lang w:val="en-US"/>
        </w:rPr>
      </w:pPr>
      <w:r w:rsidRPr="005B272B">
        <w:rPr>
          <w:lang w:val="en-US"/>
        </w:rPr>
        <w:t xml:space="preserve">               C                      B</w:t>
      </w:r>
    </w:p>
    <w:p w14:paraId="58ABFC96" w14:textId="77777777" w:rsidR="00CC4F14" w:rsidRPr="005B272B" w:rsidRDefault="00CC4F14" w:rsidP="00CC4F14">
      <w:pPr>
        <w:pStyle w:val="NormalWeb"/>
        <w:jc w:val="both"/>
        <w:rPr>
          <w:lang w:val="en-US"/>
        </w:rPr>
      </w:pPr>
      <w:r w:rsidRPr="005B272B">
        <w:rPr>
          <w:lang w:val="en-US"/>
        </w:rPr>
        <w:t xml:space="preserve">               B                      A</w:t>
      </w:r>
    </w:p>
    <w:p w14:paraId="3F36C6CE" w14:textId="5905E799" w:rsidR="00905253" w:rsidRPr="007F6B6A" w:rsidRDefault="00CC4F14" w:rsidP="00CC4F14">
      <w:pPr>
        <w:pStyle w:val="NormalWeb"/>
        <w:rPr>
          <w:bCs/>
        </w:rPr>
      </w:pPr>
      <w:r w:rsidRPr="005B272B">
        <w:rPr>
          <w:lang w:val="en-US"/>
        </w:rPr>
        <w:t>Initial State          Goal state</w:t>
      </w:r>
      <w:r w:rsidR="00905253" w:rsidRPr="007F6B6A">
        <w:rPr>
          <w:bCs/>
        </w:rPr>
        <w:t>.</w:t>
      </w:r>
    </w:p>
    <w:p w14:paraId="5EEC1DBD" w14:textId="69E323C9" w:rsidR="005B272B" w:rsidRPr="007F6B6A" w:rsidRDefault="0036109D" w:rsidP="0036109D">
      <w:pPr>
        <w:pStyle w:val="NormalWeb"/>
        <w:rPr>
          <w:bCs/>
        </w:rPr>
      </w:pPr>
      <w:r>
        <w:rPr>
          <w:bCs/>
        </w:rPr>
        <w:t>3.</w:t>
      </w:r>
      <w:r w:rsidR="005B272B" w:rsidRPr="007F6B6A">
        <w:rPr>
          <w:bCs/>
        </w:rPr>
        <w:t xml:space="preserve"> </w:t>
      </w:r>
      <w:r w:rsidR="004D0FB7">
        <w:rPr>
          <w:bCs/>
        </w:rPr>
        <w:t>Explain</w:t>
      </w:r>
      <w:r w:rsidR="004D0FB7" w:rsidRPr="007F6B6A">
        <w:rPr>
          <w:bCs/>
        </w:rPr>
        <w:t xml:space="preserve"> the AND-OR search </w:t>
      </w:r>
      <w:r w:rsidR="004D0FB7">
        <w:rPr>
          <w:bCs/>
        </w:rPr>
        <w:t xml:space="preserve">trees </w:t>
      </w:r>
      <w:r w:rsidR="004D0FB7" w:rsidRPr="007F6B6A">
        <w:rPr>
          <w:bCs/>
        </w:rPr>
        <w:t>with respective to non-deterministic environment</w:t>
      </w:r>
      <w:r w:rsidR="005B272B" w:rsidRPr="007F6B6A">
        <w:rPr>
          <w:bCs/>
        </w:rPr>
        <w:t xml:space="preserve">. </w:t>
      </w:r>
    </w:p>
    <w:p w14:paraId="1F61E7C0" w14:textId="4CF704A5" w:rsidR="005B272B" w:rsidRDefault="0036109D" w:rsidP="0036109D">
      <w:pPr>
        <w:pStyle w:val="NormalWeb"/>
        <w:rPr>
          <w:bCs/>
        </w:rPr>
      </w:pPr>
      <w:r>
        <w:rPr>
          <w:bCs/>
        </w:rPr>
        <w:t xml:space="preserve">4. </w:t>
      </w:r>
      <w:r w:rsidR="00651CE2">
        <w:rPr>
          <w:bCs/>
        </w:rPr>
        <w:t>Explain Hill climbing</w:t>
      </w:r>
      <w:r w:rsidR="00CC4F14">
        <w:rPr>
          <w:bCs/>
        </w:rPr>
        <w:t xml:space="preserve"> search</w:t>
      </w:r>
      <w:r w:rsidR="00651CE2">
        <w:rPr>
          <w:bCs/>
        </w:rPr>
        <w:t xml:space="preserve"> with an example.</w:t>
      </w:r>
      <w:r w:rsidR="00651CE2" w:rsidRPr="007F6B6A">
        <w:rPr>
          <w:bCs/>
        </w:rPr>
        <w:t xml:space="preserve"> What</w:t>
      </w:r>
      <w:r w:rsidR="005B272B" w:rsidRPr="007F6B6A">
        <w:rPr>
          <w:bCs/>
        </w:rPr>
        <w:t xml:space="preserve"> are the issues in Hill climbing</w:t>
      </w:r>
      <w:r w:rsidR="00CC4F14">
        <w:rPr>
          <w:bCs/>
        </w:rPr>
        <w:t xml:space="preserve"> search</w:t>
      </w:r>
      <w:r w:rsidR="005B272B" w:rsidRPr="007F6B6A">
        <w:rPr>
          <w:bCs/>
        </w:rPr>
        <w:t>? How are the</w:t>
      </w:r>
      <w:r w:rsidR="006444B9">
        <w:rPr>
          <w:bCs/>
        </w:rPr>
        <w:t>y</w:t>
      </w:r>
      <w:r w:rsidR="005B272B" w:rsidRPr="007F6B6A">
        <w:rPr>
          <w:bCs/>
        </w:rPr>
        <w:t xml:space="preserve"> solved</w:t>
      </w:r>
      <w:r w:rsidR="00651CE2">
        <w:rPr>
          <w:bCs/>
        </w:rPr>
        <w:t>?</w:t>
      </w:r>
    </w:p>
    <w:p w14:paraId="78E47B03" w14:textId="276DFB07" w:rsidR="005E563B" w:rsidRPr="007F6B6A" w:rsidRDefault="008505A5" w:rsidP="005E563B">
      <w:pPr>
        <w:ind w:right="-472"/>
        <w:rPr>
          <w:rFonts w:ascii="Times New Roman" w:hAnsi="Times New Roman" w:cs="Times New Roman"/>
          <w:bCs/>
          <w:sz w:val="24"/>
          <w:szCs w:val="24"/>
        </w:rPr>
      </w:pPr>
      <w:r>
        <w:rPr>
          <w:rFonts w:ascii="Times New Roman" w:hAnsi="Times New Roman" w:cs="Times New Roman"/>
          <w:bCs/>
          <w:sz w:val="24"/>
          <w:szCs w:val="24"/>
        </w:rPr>
        <w:t>5.</w:t>
      </w:r>
      <w:r w:rsidR="005E563B" w:rsidRPr="007F6B6A">
        <w:rPr>
          <w:rFonts w:ascii="Times New Roman" w:hAnsi="Times New Roman" w:cs="Times New Roman"/>
          <w:bCs/>
          <w:sz w:val="24"/>
          <w:szCs w:val="24"/>
        </w:rPr>
        <w:t xml:space="preserve"> Illustrate </w:t>
      </w:r>
      <w:r>
        <w:rPr>
          <w:rFonts w:ascii="Times New Roman" w:hAnsi="Times New Roman" w:cs="Times New Roman"/>
          <w:bCs/>
          <w:sz w:val="24"/>
          <w:szCs w:val="24"/>
        </w:rPr>
        <w:t>Uniform cost search</w:t>
      </w:r>
      <w:r w:rsidR="005E563B" w:rsidRPr="007F6B6A">
        <w:rPr>
          <w:rFonts w:ascii="Times New Roman" w:hAnsi="Times New Roman" w:cs="Times New Roman"/>
          <w:bCs/>
          <w:sz w:val="24"/>
          <w:szCs w:val="24"/>
        </w:rPr>
        <w:t xml:space="preserve"> algorithm </w:t>
      </w:r>
      <w:r>
        <w:rPr>
          <w:rFonts w:ascii="Times New Roman" w:hAnsi="Times New Roman" w:cs="Times New Roman"/>
          <w:bCs/>
          <w:sz w:val="24"/>
          <w:szCs w:val="24"/>
        </w:rPr>
        <w:t>with an example</w:t>
      </w:r>
      <w:r w:rsidR="005E563B" w:rsidRPr="007F6B6A">
        <w:rPr>
          <w:rFonts w:ascii="Times New Roman" w:hAnsi="Times New Roman" w:cs="Times New Roman"/>
          <w:bCs/>
          <w:sz w:val="24"/>
          <w:szCs w:val="24"/>
        </w:rPr>
        <w:t xml:space="preserve"> </w:t>
      </w:r>
    </w:p>
    <w:tbl>
      <w:tblPr>
        <w:tblW w:w="9855" w:type="dxa"/>
        <w:jc w:val="center"/>
        <w:tblLayout w:type="fixed"/>
        <w:tblLook w:val="04A0" w:firstRow="1" w:lastRow="0" w:firstColumn="1" w:lastColumn="0" w:noHBand="0" w:noVBand="1"/>
      </w:tblPr>
      <w:tblGrid>
        <w:gridCol w:w="434"/>
        <w:gridCol w:w="451"/>
        <w:gridCol w:w="8970"/>
      </w:tblGrid>
      <w:tr w:rsidR="008505A5" w:rsidRPr="005B272B" w14:paraId="249DFA16" w14:textId="77777777" w:rsidTr="008505A5">
        <w:trPr>
          <w:cantSplit/>
          <w:trHeight w:val="2253"/>
          <w:jc w:val="center"/>
        </w:trPr>
        <w:tc>
          <w:tcPr>
            <w:tcW w:w="434" w:type="dxa"/>
            <w:hideMark/>
          </w:tcPr>
          <w:p w14:paraId="2BE0A124" w14:textId="3AC42920" w:rsidR="008505A5" w:rsidRPr="005B272B" w:rsidRDefault="008505A5">
            <w:pPr>
              <w:pStyle w:val="NormalWeb"/>
              <w:jc w:val="both"/>
              <w:rPr>
                <w:lang w:val="en-US"/>
              </w:rPr>
            </w:pPr>
          </w:p>
        </w:tc>
        <w:tc>
          <w:tcPr>
            <w:tcW w:w="451" w:type="dxa"/>
            <w:hideMark/>
          </w:tcPr>
          <w:p w14:paraId="6392AD74" w14:textId="38BCB6F8" w:rsidR="008505A5" w:rsidRPr="008505A5" w:rsidRDefault="008505A5">
            <w:pPr>
              <w:pStyle w:val="NormalWeb"/>
              <w:jc w:val="both"/>
              <w:rPr>
                <w:bCs/>
                <w:lang w:val="en-US"/>
              </w:rPr>
            </w:pPr>
            <w:r w:rsidRPr="008505A5">
              <w:rPr>
                <w:bCs/>
                <w:lang w:val="en-US"/>
              </w:rPr>
              <w:t>6</w:t>
            </w:r>
          </w:p>
        </w:tc>
        <w:tc>
          <w:tcPr>
            <w:tcW w:w="8970" w:type="dxa"/>
          </w:tcPr>
          <w:p w14:paraId="0D153102" w14:textId="77777777" w:rsidR="008505A5" w:rsidRPr="005B272B" w:rsidRDefault="008505A5">
            <w:pPr>
              <w:pStyle w:val="NormalWeb"/>
              <w:rPr>
                <w:lang w:val="en-US"/>
              </w:rPr>
            </w:pPr>
            <w:r w:rsidRPr="005B272B">
              <w:rPr>
                <w:lang w:val="en-US"/>
              </w:rPr>
              <w:t>Discuss Greedy Best First Search algorithm for 8 puzzle problem.</w:t>
            </w:r>
          </w:p>
          <w:p w14:paraId="0105C27E" w14:textId="77777777" w:rsidR="008505A5" w:rsidRPr="005B272B" w:rsidRDefault="008505A5">
            <w:pPr>
              <w:pStyle w:val="NormalWeb"/>
              <w:rPr>
                <w:lang w:val="en-US"/>
              </w:rPr>
            </w:pPr>
            <w:r w:rsidRPr="005B272B">
              <w:rPr>
                <w:lang w:val="en-US"/>
              </w:rPr>
              <w:t xml:space="preserve">Initial state                                                                                                    </w:t>
            </w:r>
          </w:p>
          <w:tbl>
            <w:tblPr>
              <w:tblW w:w="21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46"/>
              <w:gridCol w:w="707"/>
              <w:gridCol w:w="707"/>
            </w:tblGrid>
            <w:tr w:rsidR="008505A5" w:rsidRPr="005B272B" w14:paraId="3A0040C0" w14:textId="77777777">
              <w:tc>
                <w:tcPr>
                  <w:tcW w:w="747" w:type="dxa"/>
                  <w:tcBorders>
                    <w:top w:val="single" w:sz="4" w:space="0" w:color="000000"/>
                    <w:left w:val="single" w:sz="4" w:space="0" w:color="000000"/>
                    <w:bottom w:val="single" w:sz="4" w:space="0" w:color="000000"/>
                    <w:right w:val="single" w:sz="4" w:space="0" w:color="000000"/>
                  </w:tcBorders>
                  <w:hideMark/>
                </w:tcPr>
                <w:p w14:paraId="5503080E" w14:textId="77777777" w:rsidR="008505A5" w:rsidRPr="005B272B" w:rsidRDefault="008505A5">
                  <w:pPr>
                    <w:pStyle w:val="NormalWeb"/>
                    <w:rPr>
                      <w:lang w:val="en-US"/>
                    </w:rPr>
                  </w:pPr>
                  <w:r w:rsidRPr="005B272B">
                    <w:rPr>
                      <w:lang w:val="en-US"/>
                    </w:rPr>
                    <w:t>2</w:t>
                  </w:r>
                </w:p>
              </w:tc>
              <w:tc>
                <w:tcPr>
                  <w:tcW w:w="709" w:type="dxa"/>
                  <w:tcBorders>
                    <w:top w:val="single" w:sz="4" w:space="0" w:color="000000"/>
                    <w:left w:val="single" w:sz="4" w:space="0" w:color="000000"/>
                    <w:bottom w:val="single" w:sz="4" w:space="0" w:color="000000"/>
                    <w:right w:val="single" w:sz="4" w:space="0" w:color="000000"/>
                  </w:tcBorders>
                  <w:hideMark/>
                </w:tcPr>
                <w:p w14:paraId="7058E856" w14:textId="77777777" w:rsidR="008505A5" w:rsidRPr="005B272B" w:rsidRDefault="008505A5">
                  <w:pPr>
                    <w:pStyle w:val="NormalWeb"/>
                    <w:rPr>
                      <w:lang w:val="en-US"/>
                    </w:rPr>
                  </w:pPr>
                  <w:r w:rsidRPr="005B272B">
                    <w:rPr>
                      <w:lang w:val="en-US"/>
                    </w:rPr>
                    <w:t>8</w:t>
                  </w:r>
                </w:p>
              </w:tc>
              <w:tc>
                <w:tcPr>
                  <w:tcW w:w="709" w:type="dxa"/>
                  <w:tcBorders>
                    <w:top w:val="single" w:sz="4" w:space="0" w:color="000000"/>
                    <w:left w:val="single" w:sz="4" w:space="0" w:color="000000"/>
                    <w:bottom w:val="single" w:sz="4" w:space="0" w:color="000000"/>
                    <w:right w:val="single" w:sz="4" w:space="0" w:color="000000"/>
                  </w:tcBorders>
                  <w:hideMark/>
                </w:tcPr>
                <w:p w14:paraId="1DD61C16" w14:textId="77777777" w:rsidR="008505A5" w:rsidRPr="005B272B" w:rsidRDefault="008505A5">
                  <w:pPr>
                    <w:pStyle w:val="NormalWeb"/>
                    <w:rPr>
                      <w:lang w:val="en-US"/>
                    </w:rPr>
                  </w:pPr>
                  <w:r w:rsidRPr="005B272B">
                    <w:rPr>
                      <w:lang w:val="en-US"/>
                    </w:rPr>
                    <w:t>3</w:t>
                  </w:r>
                </w:p>
              </w:tc>
            </w:tr>
            <w:tr w:rsidR="008505A5" w:rsidRPr="005B272B" w14:paraId="51640076" w14:textId="77777777">
              <w:tc>
                <w:tcPr>
                  <w:tcW w:w="747" w:type="dxa"/>
                  <w:tcBorders>
                    <w:top w:val="single" w:sz="4" w:space="0" w:color="000000"/>
                    <w:left w:val="single" w:sz="4" w:space="0" w:color="000000"/>
                    <w:bottom w:val="single" w:sz="4" w:space="0" w:color="000000"/>
                    <w:right w:val="single" w:sz="4" w:space="0" w:color="000000"/>
                  </w:tcBorders>
                  <w:hideMark/>
                </w:tcPr>
                <w:p w14:paraId="36C0C78A" w14:textId="77777777" w:rsidR="008505A5" w:rsidRPr="005B272B" w:rsidRDefault="008505A5">
                  <w:pPr>
                    <w:pStyle w:val="NormalWeb"/>
                    <w:rPr>
                      <w:lang w:val="en-US"/>
                    </w:rPr>
                  </w:pPr>
                  <w:r w:rsidRPr="005B272B">
                    <w:rPr>
                      <w:lang w:val="en-US"/>
                    </w:rPr>
                    <w:t>1</w:t>
                  </w:r>
                </w:p>
              </w:tc>
              <w:tc>
                <w:tcPr>
                  <w:tcW w:w="709" w:type="dxa"/>
                  <w:tcBorders>
                    <w:top w:val="single" w:sz="4" w:space="0" w:color="000000"/>
                    <w:left w:val="single" w:sz="4" w:space="0" w:color="000000"/>
                    <w:bottom w:val="single" w:sz="4" w:space="0" w:color="000000"/>
                    <w:right w:val="single" w:sz="4" w:space="0" w:color="000000"/>
                  </w:tcBorders>
                  <w:hideMark/>
                </w:tcPr>
                <w:p w14:paraId="1CB3BF0B" w14:textId="77777777" w:rsidR="008505A5" w:rsidRPr="005B272B" w:rsidRDefault="008505A5">
                  <w:pPr>
                    <w:pStyle w:val="NormalWeb"/>
                    <w:rPr>
                      <w:lang w:val="en-US"/>
                    </w:rPr>
                  </w:pPr>
                  <w:r w:rsidRPr="005B272B">
                    <w:rPr>
                      <w:lang w:val="en-US"/>
                    </w:rPr>
                    <w:t>6</w:t>
                  </w:r>
                </w:p>
              </w:tc>
              <w:tc>
                <w:tcPr>
                  <w:tcW w:w="709" w:type="dxa"/>
                  <w:tcBorders>
                    <w:top w:val="single" w:sz="4" w:space="0" w:color="000000"/>
                    <w:left w:val="single" w:sz="4" w:space="0" w:color="000000"/>
                    <w:bottom w:val="single" w:sz="4" w:space="0" w:color="000000"/>
                    <w:right w:val="single" w:sz="4" w:space="0" w:color="000000"/>
                  </w:tcBorders>
                  <w:hideMark/>
                </w:tcPr>
                <w:p w14:paraId="36B4CE88" w14:textId="77777777" w:rsidR="008505A5" w:rsidRPr="005B272B" w:rsidRDefault="008505A5">
                  <w:pPr>
                    <w:pStyle w:val="NormalWeb"/>
                    <w:rPr>
                      <w:lang w:val="en-US"/>
                    </w:rPr>
                  </w:pPr>
                  <w:r w:rsidRPr="005B272B">
                    <w:rPr>
                      <w:lang w:val="en-US"/>
                    </w:rPr>
                    <w:t>4</w:t>
                  </w:r>
                </w:p>
              </w:tc>
            </w:tr>
            <w:tr w:rsidR="008505A5" w:rsidRPr="005B272B" w14:paraId="389A497A" w14:textId="77777777">
              <w:tc>
                <w:tcPr>
                  <w:tcW w:w="747" w:type="dxa"/>
                  <w:tcBorders>
                    <w:top w:val="single" w:sz="4" w:space="0" w:color="000000"/>
                    <w:left w:val="single" w:sz="4" w:space="0" w:color="000000"/>
                    <w:bottom w:val="single" w:sz="4" w:space="0" w:color="000000"/>
                    <w:right w:val="single" w:sz="4" w:space="0" w:color="000000"/>
                  </w:tcBorders>
                  <w:hideMark/>
                </w:tcPr>
                <w:p w14:paraId="04728C88" w14:textId="77777777" w:rsidR="008505A5" w:rsidRPr="005B272B" w:rsidRDefault="008505A5">
                  <w:pPr>
                    <w:pStyle w:val="NormalWeb"/>
                    <w:rPr>
                      <w:lang w:val="en-US"/>
                    </w:rPr>
                  </w:pPr>
                  <w:r w:rsidRPr="005B272B">
                    <w:rPr>
                      <w:lang w:val="en-US"/>
                    </w:rPr>
                    <w:t>7</w:t>
                  </w:r>
                </w:p>
              </w:tc>
              <w:tc>
                <w:tcPr>
                  <w:tcW w:w="709" w:type="dxa"/>
                  <w:tcBorders>
                    <w:top w:val="single" w:sz="4" w:space="0" w:color="000000"/>
                    <w:left w:val="single" w:sz="4" w:space="0" w:color="000000"/>
                    <w:bottom w:val="single" w:sz="4" w:space="0" w:color="000000"/>
                    <w:right w:val="single" w:sz="4" w:space="0" w:color="000000"/>
                  </w:tcBorders>
                </w:tcPr>
                <w:p w14:paraId="3985F2D5" w14:textId="77777777" w:rsidR="008505A5" w:rsidRPr="005B272B" w:rsidRDefault="008505A5">
                  <w:pPr>
                    <w:pStyle w:val="NormalWeb"/>
                    <w:rPr>
                      <w:lang w:val="en-US"/>
                    </w:rPr>
                  </w:pPr>
                </w:p>
              </w:tc>
              <w:tc>
                <w:tcPr>
                  <w:tcW w:w="709" w:type="dxa"/>
                  <w:tcBorders>
                    <w:top w:val="single" w:sz="4" w:space="0" w:color="000000"/>
                    <w:left w:val="single" w:sz="4" w:space="0" w:color="000000"/>
                    <w:bottom w:val="single" w:sz="4" w:space="0" w:color="000000"/>
                    <w:right w:val="single" w:sz="4" w:space="0" w:color="000000"/>
                  </w:tcBorders>
                  <w:hideMark/>
                </w:tcPr>
                <w:p w14:paraId="62C19C69" w14:textId="77777777" w:rsidR="008505A5" w:rsidRPr="005B272B" w:rsidRDefault="008505A5">
                  <w:pPr>
                    <w:pStyle w:val="NormalWeb"/>
                    <w:rPr>
                      <w:lang w:val="en-US"/>
                    </w:rPr>
                  </w:pPr>
                  <w:r w:rsidRPr="005B272B">
                    <w:rPr>
                      <w:lang w:val="en-US"/>
                    </w:rPr>
                    <w:t>5</w:t>
                  </w:r>
                </w:p>
              </w:tc>
            </w:tr>
          </w:tbl>
          <w:p w14:paraId="1201A54A" w14:textId="77777777" w:rsidR="008505A5" w:rsidRPr="005B272B" w:rsidRDefault="008505A5">
            <w:pPr>
              <w:pStyle w:val="NormalWeb"/>
              <w:rPr>
                <w:lang w:val="en-US"/>
              </w:rPr>
            </w:pPr>
            <w:r w:rsidRPr="005B272B">
              <w:rPr>
                <w:lang w:val="en-US"/>
              </w:rPr>
              <w:t>Goal State</w:t>
            </w:r>
          </w:p>
          <w:tbl>
            <w:tblPr>
              <w:tblW w:w="21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46"/>
              <w:gridCol w:w="707"/>
              <w:gridCol w:w="707"/>
            </w:tblGrid>
            <w:tr w:rsidR="008505A5" w:rsidRPr="005B272B" w14:paraId="29DA3E06" w14:textId="77777777">
              <w:tc>
                <w:tcPr>
                  <w:tcW w:w="747" w:type="dxa"/>
                  <w:tcBorders>
                    <w:top w:val="single" w:sz="4" w:space="0" w:color="000000"/>
                    <w:left w:val="single" w:sz="4" w:space="0" w:color="000000"/>
                    <w:bottom w:val="single" w:sz="4" w:space="0" w:color="000000"/>
                    <w:right w:val="single" w:sz="4" w:space="0" w:color="000000"/>
                  </w:tcBorders>
                  <w:hideMark/>
                </w:tcPr>
                <w:p w14:paraId="642EC4CC" w14:textId="77777777" w:rsidR="008505A5" w:rsidRPr="005B272B" w:rsidRDefault="008505A5">
                  <w:pPr>
                    <w:pStyle w:val="NormalWeb"/>
                    <w:rPr>
                      <w:lang w:val="en-US"/>
                    </w:rPr>
                  </w:pPr>
                  <w:r w:rsidRPr="005B272B">
                    <w:rPr>
                      <w:lang w:val="en-US"/>
                    </w:rPr>
                    <w:t>1</w:t>
                  </w:r>
                </w:p>
              </w:tc>
              <w:tc>
                <w:tcPr>
                  <w:tcW w:w="709" w:type="dxa"/>
                  <w:tcBorders>
                    <w:top w:val="single" w:sz="4" w:space="0" w:color="000000"/>
                    <w:left w:val="single" w:sz="4" w:space="0" w:color="000000"/>
                    <w:bottom w:val="single" w:sz="4" w:space="0" w:color="000000"/>
                    <w:right w:val="single" w:sz="4" w:space="0" w:color="000000"/>
                  </w:tcBorders>
                  <w:hideMark/>
                </w:tcPr>
                <w:p w14:paraId="7140B9CC" w14:textId="77777777" w:rsidR="008505A5" w:rsidRPr="005B272B" w:rsidRDefault="008505A5">
                  <w:pPr>
                    <w:pStyle w:val="NormalWeb"/>
                    <w:rPr>
                      <w:lang w:val="en-US"/>
                    </w:rPr>
                  </w:pPr>
                  <w:r w:rsidRPr="005B272B">
                    <w:rPr>
                      <w:lang w:val="en-US"/>
                    </w:rPr>
                    <w:t>2</w:t>
                  </w:r>
                </w:p>
              </w:tc>
              <w:tc>
                <w:tcPr>
                  <w:tcW w:w="709" w:type="dxa"/>
                  <w:tcBorders>
                    <w:top w:val="single" w:sz="4" w:space="0" w:color="000000"/>
                    <w:left w:val="single" w:sz="4" w:space="0" w:color="000000"/>
                    <w:bottom w:val="single" w:sz="4" w:space="0" w:color="000000"/>
                    <w:right w:val="single" w:sz="4" w:space="0" w:color="000000"/>
                  </w:tcBorders>
                  <w:hideMark/>
                </w:tcPr>
                <w:p w14:paraId="5B24B255" w14:textId="77777777" w:rsidR="008505A5" w:rsidRPr="005B272B" w:rsidRDefault="008505A5">
                  <w:pPr>
                    <w:pStyle w:val="NormalWeb"/>
                    <w:rPr>
                      <w:lang w:val="en-US"/>
                    </w:rPr>
                  </w:pPr>
                  <w:r w:rsidRPr="005B272B">
                    <w:rPr>
                      <w:lang w:val="en-US"/>
                    </w:rPr>
                    <w:t>3</w:t>
                  </w:r>
                </w:p>
              </w:tc>
            </w:tr>
            <w:tr w:rsidR="008505A5" w:rsidRPr="005B272B" w14:paraId="5FEEE3A2" w14:textId="77777777">
              <w:tc>
                <w:tcPr>
                  <w:tcW w:w="747" w:type="dxa"/>
                  <w:tcBorders>
                    <w:top w:val="single" w:sz="4" w:space="0" w:color="000000"/>
                    <w:left w:val="single" w:sz="4" w:space="0" w:color="000000"/>
                    <w:bottom w:val="single" w:sz="4" w:space="0" w:color="000000"/>
                    <w:right w:val="single" w:sz="4" w:space="0" w:color="000000"/>
                  </w:tcBorders>
                  <w:hideMark/>
                </w:tcPr>
                <w:p w14:paraId="348A292C" w14:textId="77777777" w:rsidR="008505A5" w:rsidRPr="005B272B" w:rsidRDefault="008505A5">
                  <w:pPr>
                    <w:pStyle w:val="NormalWeb"/>
                    <w:rPr>
                      <w:lang w:val="en-US"/>
                    </w:rPr>
                  </w:pPr>
                  <w:r w:rsidRPr="005B272B">
                    <w:rPr>
                      <w:lang w:val="en-US"/>
                    </w:rPr>
                    <w:t>8</w:t>
                  </w:r>
                </w:p>
              </w:tc>
              <w:tc>
                <w:tcPr>
                  <w:tcW w:w="709" w:type="dxa"/>
                  <w:tcBorders>
                    <w:top w:val="single" w:sz="4" w:space="0" w:color="000000"/>
                    <w:left w:val="single" w:sz="4" w:space="0" w:color="000000"/>
                    <w:bottom w:val="single" w:sz="4" w:space="0" w:color="000000"/>
                    <w:right w:val="single" w:sz="4" w:space="0" w:color="000000"/>
                  </w:tcBorders>
                </w:tcPr>
                <w:p w14:paraId="335A5148" w14:textId="77777777" w:rsidR="008505A5" w:rsidRPr="005B272B" w:rsidRDefault="008505A5">
                  <w:pPr>
                    <w:pStyle w:val="NormalWeb"/>
                    <w:rPr>
                      <w:lang w:val="en-US"/>
                    </w:rPr>
                  </w:pPr>
                </w:p>
              </w:tc>
              <w:tc>
                <w:tcPr>
                  <w:tcW w:w="709" w:type="dxa"/>
                  <w:tcBorders>
                    <w:top w:val="single" w:sz="4" w:space="0" w:color="000000"/>
                    <w:left w:val="single" w:sz="4" w:space="0" w:color="000000"/>
                    <w:bottom w:val="single" w:sz="4" w:space="0" w:color="000000"/>
                    <w:right w:val="single" w:sz="4" w:space="0" w:color="000000"/>
                  </w:tcBorders>
                  <w:hideMark/>
                </w:tcPr>
                <w:p w14:paraId="2AECF7E5" w14:textId="77777777" w:rsidR="008505A5" w:rsidRPr="005B272B" w:rsidRDefault="008505A5">
                  <w:pPr>
                    <w:pStyle w:val="NormalWeb"/>
                    <w:rPr>
                      <w:lang w:val="en-US"/>
                    </w:rPr>
                  </w:pPr>
                  <w:r w:rsidRPr="005B272B">
                    <w:rPr>
                      <w:lang w:val="en-US"/>
                    </w:rPr>
                    <w:t>4</w:t>
                  </w:r>
                </w:p>
              </w:tc>
            </w:tr>
            <w:tr w:rsidR="008505A5" w:rsidRPr="005B272B" w14:paraId="41D0676C" w14:textId="77777777">
              <w:tc>
                <w:tcPr>
                  <w:tcW w:w="747" w:type="dxa"/>
                  <w:tcBorders>
                    <w:top w:val="single" w:sz="4" w:space="0" w:color="000000"/>
                    <w:left w:val="single" w:sz="4" w:space="0" w:color="000000"/>
                    <w:bottom w:val="single" w:sz="4" w:space="0" w:color="000000"/>
                    <w:right w:val="single" w:sz="4" w:space="0" w:color="000000"/>
                  </w:tcBorders>
                  <w:hideMark/>
                </w:tcPr>
                <w:p w14:paraId="6A9F96B7" w14:textId="77777777" w:rsidR="008505A5" w:rsidRPr="005B272B" w:rsidRDefault="008505A5">
                  <w:pPr>
                    <w:pStyle w:val="NormalWeb"/>
                    <w:rPr>
                      <w:lang w:val="en-US"/>
                    </w:rPr>
                  </w:pPr>
                  <w:r w:rsidRPr="005B272B">
                    <w:rPr>
                      <w:lang w:val="en-US"/>
                    </w:rPr>
                    <w:t>7</w:t>
                  </w:r>
                </w:p>
              </w:tc>
              <w:tc>
                <w:tcPr>
                  <w:tcW w:w="709" w:type="dxa"/>
                  <w:tcBorders>
                    <w:top w:val="single" w:sz="4" w:space="0" w:color="000000"/>
                    <w:left w:val="single" w:sz="4" w:space="0" w:color="000000"/>
                    <w:bottom w:val="single" w:sz="4" w:space="0" w:color="000000"/>
                    <w:right w:val="single" w:sz="4" w:space="0" w:color="000000"/>
                  </w:tcBorders>
                  <w:hideMark/>
                </w:tcPr>
                <w:p w14:paraId="0765D4A8" w14:textId="77777777" w:rsidR="008505A5" w:rsidRPr="005B272B" w:rsidRDefault="008505A5">
                  <w:pPr>
                    <w:pStyle w:val="NormalWeb"/>
                    <w:rPr>
                      <w:lang w:val="en-US"/>
                    </w:rPr>
                  </w:pPr>
                  <w:r w:rsidRPr="005B272B">
                    <w:rPr>
                      <w:lang w:val="en-US"/>
                    </w:rPr>
                    <w:t>6</w:t>
                  </w:r>
                </w:p>
              </w:tc>
              <w:tc>
                <w:tcPr>
                  <w:tcW w:w="709" w:type="dxa"/>
                  <w:tcBorders>
                    <w:top w:val="single" w:sz="4" w:space="0" w:color="000000"/>
                    <w:left w:val="single" w:sz="4" w:space="0" w:color="000000"/>
                    <w:bottom w:val="single" w:sz="4" w:space="0" w:color="000000"/>
                    <w:right w:val="single" w:sz="4" w:space="0" w:color="000000"/>
                  </w:tcBorders>
                  <w:hideMark/>
                </w:tcPr>
                <w:p w14:paraId="689BF344" w14:textId="77777777" w:rsidR="008505A5" w:rsidRPr="005B272B" w:rsidRDefault="008505A5">
                  <w:pPr>
                    <w:pStyle w:val="NormalWeb"/>
                    <w:rPr>
                      <w:lang w:val="en-US"/>
                    </w:rPr>
                  </w:pPr>
                  <w:r w:rsidRPr="005B272B">
                    <w:rPr>
                      <w:lang w:val="en-US"/>
                    </w:rPr>
                    <w:t>5</w:t>
                  </w:r>
                </w:p>
              </w:tc>
            </w:tr>
          </w:tbl>
          <w:p w14:paraId="731C6D67" w14:textId="77777777" w:rsidR="008505A5" w:rsidRPr="005B272B" w:rsidRDefault="008505A5">
            <w:pPr>
              <w:pStyle w:val="NormalWeb"/>
              <w:jc w:val="both"/>
              <w:rPr>
                <w:lang w:val="en-US"/>
              </w:rPr>
            </w:pPr>
          </w:p>
        </w:tc>
      </w:tr>
    </w:tbl>
    <w:p w14:paraId="37BA5726" w14:textId="77777777" w:rsidR="00CC4F14" w:rsidRDefault="00CC4F14" w:rsidP="008505A5">
      <w:pPr>
        <w:pStyle w:val="NormalWeb"/>
        <w:rPr>
          <w:bCs/>
        </w:rPr>
      </w:pPr>
    </w:p>
    <w:p w14:paraId="572DAF90" w14:textId="5619D2D7" w:rsidR="008505A5" w:rsidRPr="007F6B6A" w:rsidRDefault="008505A5" w:rsidP="008505A5">
      <w:pPr>
        <w:pStyle w:val="NormalWeb"/>
        <w:rPr>
          <w:bCs/>
        </w:rPr>
      </w:pPr>
      <w:r>
        <w:rPr>
          <w:bCs/>
        </w:rPr>
        <w:t>7.</w:t>
      </w:r>
      <w:r w:rsidRPr="007F6B6A">
        <w:rPr>
          <w:bCs/>
        </w:rPr>
        <w:t xml:space="preserve"> Apply A* algorithm on the following problem. Where A=initial state and I =Goal State</w:t>
      </w:r>
      <w:r w:rsidRPr="007F6B6A">
        <w:rPr>
          <w:bCs/>
        </w:rPr>
        <w:tab/>
      </w:r>
      <w:r w:rsidRPr="007F6B6A">
        <w:rPr>
          <w:bCs/>
        </w:rPr>
        <w:tab/>
      </w:r>
      <w:r w:rsidRPr="007F6B6A">
        <w:rPr>
          <w:bCs/>
        </w:rPr>
        <w:tab/>
      </w:r>
      <w:r w:rsidRPr="007F6B6A">
        <w:rPr>
          <w:bCs/>
        </w:rPr>
        <w:tab/>
      </w:r>
      <w:r w:rsidRPr="007F6B6A">
        <w:rPr>
          <w:bCs/>
        </w:rPr>
        <w:tab/>
      </w:r>
      <w:r w:rsidRPr="007F6B6A">
        <w:rPr>
          <w:bCs/>
        </w:rPr>
        <w:tab/>
      </w:r>
      <w:r w:rsidRPr="007F6B6A">
        <w:rPr>
          <w:bCs/>
        </w:rPr>
        <w:tab/>
      </w:r>
      <w:r w:rsidRPr="007F6B6A">
        <w:rPr>
          <w:bCs/>
        </w:rPr>
        <w:tab/>
      </w:r>
      <w:r w:rsidRPr="007F6B6A">
        <w:rPr>
          <w:bCs/>
        </w:rPr>
        <w:tab/>
      </w:r>
    </w:p>
    <w:p w14:paraId="405D6F71" w14:textId="77777777" w:rsidR="00095ECC" w:rsidRDefault="008505A5" w:rsidP="008505A5">
      <w:pPr>
        <w:ind w:right="-472"/>
        <w:rPr>
          <w:rFonts w:ascii="Times New Roman" w:hAnsi="Times New Roman" w:cs="Times New Roman"/>
          <w:bCs/>
        </w:rPr>
      </w:pPr>
      <w:r w:rsidRPr="007F6B6A">
        <w:rPr>
          <w:rFonts w:ascii="Times New Roman" w:hAnsi="Times New Roman" w:cs="Times New Roman"/>
          <w:bCs/>
          <w:noProof/>
        </w:rPr>
        <w:drawing>
          <wp:inline distT="0" distB="0" distL="0" distR="0" wp14:anchorId="1F249DC9" wp14:editId="5AC5FD36">
            <wp:extent cx="5197290" cy="1928027"/>
            <wp:effectExtent l="0" t="0" r="3810" b="0"/>
            <wp:docPr id="1537620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084480" name=""/>
                    <pic:cNvPicPr/>
                  </pic:nvPicPr>
                  <pic:blipFill>
                    <a:blip r:embed="rId5"/>
                    <a:stretch>
                      <a:fillRect/>
                    </a:stretch>
                  </pic:blipFill>
                  <pic:spPr>
                    <a:xfrm>
                      <a:off x="0" y="0"/>
                      <a:ext cx="5197290" cy="1928027"/>
                    </a:xfrm>
                    <a:prstGeom prst="rect">
                      <a:avLst/>
                    </a:prstGeom>
                  </pic:spPr>
                </pic:pic>
              </a:graphicData>
            </a:graphic>
          </wp:inline>
        </w:drawing>
      </w:r>
      <w:r w:rsidRPr="007F6B6A">
        <w:rPr>
          <w:rFonts w:ascii="Times New Roman" w:hAnsi="Times New Roman" w:cs="Times New Roman"/>
          <w:bCs/>
        </w:rPr>
        <w:br/>
      </w:r>
      <w:r w:rsidR="00071117">
        <w:rPr>
          <w:rFonts w:ascii="Times New Roman" w:hAnsi="Times New Roman" w:cs="Times New Roman"/>
          <w:bCs/>
        </w:rPr>
        <w:t xml:space="preserve">8. </w:t>
      </w:r>
      <w:r w:rsidR="00095ECC">
        <w:rPr>
          <w:rFonts w:ascii="Times New Roman" w:hAnsi="Times New Roman" w:cs="Times New Roman"/>
          <w:bCs/>
        </w:rPr>
        <w:t>Apply</w:t>
      </w:r>
      <w:r w:rsidRPr="007F6B6A">
        <w:rPr>
          <w:rFonts w:ascii="Times New Roman" w:hAnsi="Times New Roman" w:cs="Times New Roman"/>
          <w:bCs/>
        </w:rPr>
        <w:t xml:space="preserve"> </w:t>
      </w:r>
      <w:r>
        <w:rPr>
          <w:rFonts w:ascii="Times New Roman" w:hAnsi="Times New Roman" w:cs="Times New Roman"/>
          <w:bCs/>
        </w:rPr>
        <w:t>B</w:t>
      </w:r>
      <w:r w:rsidRPr="007F6B6A">
        <w:rPr>
          <w:rFonts w:ascii="Times New Roman" w:hAnsi="Times New Roman" w:cs="Times New Roman"/>
          <w:bCs/>
        </w:rPr>
        <w:t xml:space="preserve">readth </w:t>
      </w:r>
      <w:r w:rsidR="00095ECC">
        <w:rPr>
          <w:rFonts w:ascii="Times New Roman" w:hAnsi="Times New Roman" w:cs="Times New Roman"/>
          <w:bCs/>
        </w:rPr>
        <w:t>F</w:t>
      </w:r>
      <w:r w:rsidRPr="007F6B6A">
        <w:rPr>
          <w:rFonts w:ascii="Times New Roman" w:hAnsi="Times New Roman" w:cs="Times New Roman"/>
          <w:bCs/>
        </w:rPr>
        <w:t xml:space="preserve">irst search and </w:t>
      </w:r>
      <w:r>
        <w:rPr>
          <w:rFonts w:ascii="Times New Roman" w:hAnsi="Times New Roman" w:cs="Times New Roman"/>
          <w:bCs/>
        </w:rPr>
        <w:t>Depth First</w:t>
      </w:r>
      <w:r w:rsidRPr="007F6B6A">
        <w:rPr>
          <w:rFonts w:ascii="Times New Roman" w:hAnsi="Times New Roman" w:cs="Times New Roman"/>
          <w:bCs/>
        </w:rPr>
        <w:t xml:space="preserve"> search </w:t>
      </w:r>
      <w:r w:rsidR="00095ECC">
        <w:rPr>
          <w:rFonts w:ascii="Times New Roman" w:hAnsi="Times New Roman" w:cs="Times New Roman"/>
          <w:bCs/>
        </w:rPr>
        <w:t>for the following Graph</w:t>
      </w:r>
      <w:r w:rsidRPr="007F6B6A">
        <w:rPr>
          <w:rFonts w:ascii="Times New Roman" w:hAnsi="Times New Roman" w:cs="Times New Roman"/>
          <w:bCs/>
        </w:rPr>
        <w:t>.</w:t>
      </w:r>
      <w:r w:rsidRPr="007F6B6A">
        <w:rPr>
          <w:rFonts w:ascii="Times New Roman" w:hAnsi="Times New Roman" w:cs="Times New Roman"/>
          <w:bCs/>
        </w:rPr>
        <w:tab/>
      </w:r>
    </w:p>
    <w:p w14:paraId="0EB514A3" w14:textId="194B052B" w:rsidR="008505A5" w:rsidRPr="007F6B6A" w:rsidRDefault="00095ECC" w:rsidP="008505A5">
      <w:pPr>
        <w:ind w:right="-472"/>
        <w:rPr>
          <w:rFonts w:ascii="Times New Roman" w:hAnsi="Times New Roman" w:cs="Times New Roman"/>
          <w:bCs/>
        </w:rPr>
      </w:pPr>
      <w:r>
        <w:rPr>
          <w:rFonts w:ascii="Times New Roman" w:hAnsi="Times New Roman" w:cs="Times New Roman"/>
          <w:bCs/>
          <w:noProof/>
        </w:rPr>
        <w:drawing>
          <wp:inline distT="0" distB="0" distL="0" distR="0" wp14:anchorId="44878358" wp14:editId="2BDA5EAD">
            <wp:extent cx="3895725" cy="2771775"/>
            <wp:effectExtent l="0" t="0" r="9525" b="9525"/>
            <wp:docPr id="10731299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95725" cy="2771775"/>
                    </a:xfrm>
                    <a:prstGeom prst="rect">
                      <a:avLst/>
                    </a:prstGeom>
                    <a:noFill/>
                    <a:ln>
                      <a:noFill/>
                    </a:ln>
                  </pic:spPr>
                </pic:pic>
              </a:graphicData>
            </a:graphic>
          </wp:inline>
        </w:drawing>
      </w:r>
      <w:r w:rsidR="008505A5" w:rsidRPr="007F6B6A">
        <w:rPr>
          <w:rFonts w:ascii="Times New Roman" w:hAnsi="Times New Roman" w:cs="Times New Roman"/>
          <w:bCs/>
        </w:rPr>
        <w:tab/>
      </w:r>
      <w:r w:rsidR="008505A5" w:rsidRPr="007F6B6A">
        <w:rPr>
          <w:rFonts w:ascii="Times New Roman" w:hAnsi="Times New Roman" w:cs="Times New Roman"/>
          <w:bCs/>
        </w:rPr>
        <w:tab/>
      </w:r>
    </w:p>
    <w:p w14:paraId="2268CB12" w14:textId="3B1573DD" w:rsidR="008505A5" w:rsidRPr="007F6B6A" w:rsidRDefault="00071117" w:rsidP="008505A5">
      <w:pPr>
        <w:ind w:right="-472"/>
        <w:rPr>
          <w:rFonts w:ascii="Times New Roman" w:hAnsi="Times New Roman" w:cs="Times New Roman"/>
          <w:bCs/>
          <w:sz w:val="24"/>
          <w:szCs w:val="24"/>
        </w:rPr>
      </w:pPr>
      <w:r>
        <w:rPr>
          <w:rFonts w:ascii="Times New Roman" w:hAnsi="Times New Roman" w:cs="Times New Roman"/>
          <w:bCs/>
          <w:sz w:val="24"/>
          <w:szCs w:val="24"/>
        </w:rPr>
        <w:lastRenderedPageBreak/>
        <w:t>9.</w:t>
      </w:r>
      <w:r w:rsidR="008505A5" w:rsidRPr="007F6B6A">
        <w:rPr>
          <w:rFonts w:ascii="Times New Roman" w:hAnsi="Times New Roman" w:cs="Times New Roman"/>
          <w:bCs/>
          <w:sz w:val="24"/>
          <w:szCs w:val="24"/>
        </w:rPr>
        <w:t xml:space="preserve"> Define the following terms: </w:t>
      </w:r>
      <w:proofErr w:type="spellStart"/>
      <w:r w:rsidR="008505A5" w:rsidRPr="007F6B6A">
        <w:rPr>
          <w:rFonts w:ascii="Times New Roman" w:hAnsi="Times New Roman" w:cs="Times New Roman"/>
          <w:bCs/>
          <w:sz w:val="24"/>
          <w:szCs w:val="24"/>
        </w:rPr>
        <w:t>i</w:t>
      </w:r>
      <w:proofErr w:type="spellEnd"/>
      <w:r w:rsidR="008505A5" w:rsidRPr="007F6B6A">
        <w:rPr>
          <w:rFonts w:ascii="Times New Roman" w:hAnsi="Times New Roman" w:cs="Times New Roman"/>
          <w:bCs/>
          <w:sz w:val="24"/>
          <w:szCs w:val="24"/>
        </w:rPr>
        <w:t>) State ii) Initial State iii) State Space. Consider the Water jug problem: A Water Jug Problem: You are given two jugs, a 4-gallon one and a 3-gallon one, a pump which has unlimited water which you can use to fill the jug, and the ground on which water may be poured. Neither jug has any measuring markings on it. How can you get exactly 2 gallons of water in the 4-gallon jug? Give the state space representation for the Water Jug Problem. (5M)</w:t>
      </w:r>
    </w:p>
    <w:p w14:paraId="29432E15" w14:textId="11DB7131" w:rsidR="008505A5" w:rsidRDefault="00071117" w:rsidP="008505A5">
      <w:pPr>
        <w:ind w:right="-472"/>
        <w:rPr>
          <w:rFonts w:ascii="Times New Roman" w:hAnsi="Times New Roman" w:cs="Times New Roman"/>
          <w:bCs/>
          <w:sz w:val="24"/>
          <w:szCs w:val="24"/>
        </w:rPr>
      </w:pPr>
      <w:r>
        <w:rPr>
          <w:rFonts w:ascii="Times New Roman" w:hAnsi="Times New Roman" w:cs="Times New Roman"/>
          <w:bCs/>
          <w:sz w:val="24"/>
          <w:szCs w:val="24"/>
        </w:rPr>
        <w:t>10.</w:t>
      </w:r>
      <w:r w:rsidR="008505A5" w:rsidRPr="007F6B6A">
        <w:rPr>
          <w:rFonts w:ascii="Times New Roman" w:hAnsi="Times New Roman" w:cs="Times New Roman"/>
          <w:bCs/>
          <w:sz w:val="24"/>
          <w:szCs w:val="24"/>
        </w:rPr>
        <w:t xml:space="preserve"> </w:t>
      </w:r>
      <w:r w:rsidR="00FB4AB2">
        <w:rPr>
          <w:rFonts w:ascii="Times New Roman" w:hAnsi="Times New Roman" w:cs="Times New Roman"/>
          <w:bCs/>
          <w:sz w:val="24"/>
          <w:szCs w:val="24"/>
        </w:rPr>
        <w:t xml:space="preserve">Apply Best First Search and </w:t>
      </w:r>
      <w:r w:rsidR="008505A5" w:rsidRPr="007F6B6A">
        <w:rPr>
          <w:rFonts w:ascii="Times New Roman" w:hAnsi="Times New Roman" w:cs="Times New Roman"/>
          <w:bCs/>
          <w:sz w:val="24"/>
          <w:szCs w:val="24"/>
        </w:rPr>
        <w:t>Find the best path from Node S to Node G</w:t>
      </w:r>
      <w:r w:rsidR="00FB4AB2">
        <w:rPr>
          <w:rFonts w:ascii="Times New Roman" w:hAnsi="Times New Roman" w:cs="Times New Roman"/>
          <w:bCs/>
          <w:sz w:val="24"/>
          <w:szCs w:val="24"/>
        </w:rPr>
        <w:t xml:space="preserve"> with </w:t>
      </w:r>
      <w:r w:rsidR="008505A5" w:rsidRPr="007F6B6A">
        <w:rPr>
          <w:rFonts w:ascii="Times New Roman" w:hAnsi="Times New Roman" w:cs="Times New Roman"/>
          <w:bCs/>
          <w:sz w:val="24"/>
          <w:szCs w:val="24"/>
        </w:rPr>
        <w:t xml:space="preserve"> using the given Heuristic Function. (5M)</w:t>
      </w:r>
    </w:p>
    <w:p w14:paraId="5319AE64" w14:textId="3745546C" w:rsidR="00071117" w:rsidRPr="007F6B6A" w:rsidRDefault="00071117" w:rsidP="008505A5">
      <w:pPr>
        <w:ind w:right="-472"/>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14:anchorId="443C38AA" wp14:editId="48992C4D">
            <wp:extent cx="3267075" cy="1628775"/>
            <wp:effectExtent l="0" t="0" r="9525" b="9525"/>
            <wp:docPr id="8496750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67075" cy="1628775"/>
                    </a:xfrm>
                    <a:prstGeom prst="rect">
                      <a:avLst/>
                    </a:prstGeom>
                    <a:noFill/>
                    <a:ln>
                      <a:noFill/>
                    </a:ln>
                  </pic:spPr>
                </pic:pic>
              </a:graphicData>
            </a:graphic>
          </wp:inline>
        </w:drawing>
      </w:r>
    </w:p>
    <w:p w14:paraId="043053B2" w14:textId="306ED085" w:rsidR="0036109D" w:rsidRPr="00071117" w:rsidRDefault="00071117" w:rsidP="0036109D">
      <w:pPr>
        <w:pStyle w:val="NormalWeb"/>
        <w:rPr>
          <w:b/>
          <w:color w:val="EE0000"/>
        </w:rPr>
      </w:pPr>
      <w:r w:rsidRPr="00071117">
        <w:rPr>
          <w:b/>
          <w:color w:val="EE0000"/>
        </w:rPr>
        <w:tab/>
        <w:t>UNIT-2:</w:t>
      </w:r>
      <w:r w:rsidR="00CC4F14">
        <w:rPr>
          <w:b/>
          <w:color w:val="EE0000"/>
        </w:rPr>
        <w:t xml:space="preserve"> Short Answer Questions</w:t>
      </w:r>
    </w:p>
    <w:p w14:paraId="2279ABA1" w14:textId="09A0AF11" w:rsidR="008448FD" w:rsidRPr="007F6B6A" w:rsidRDefault="00071117" w:rsidP="0036109D">
      <w:pPr>
        <w:pStyle w:val="NormalWeb"/>
        <w:rPr>
          <w:bCs/>
        </w:rPr>
      </w:pPr>
      <w:r>
        <w:rPr>
          <w:bCs/>
        </w:rPr>
        <w:t>1</w:t>
      </w:r>
      <w:r w:rsidR="0036109D">
        <w:rPr>
          <w:bCs/>
        </w:rPr>
        <w:t>.</w:t>
      </w:r>
      <w:r w:rsidR="008448FD" w:rsidRPr="007F6B6A">
        <w:rPr>
          <w:bCs/>
        </w:rPr>
        <w:t xml:space="preserve"> </w:t>
      </w:r>
      <w:r w:rsidR="00CC4F14">
        <w:t>Define</w:t>
      </w:r>
      <w:r w:rsidR="007E574C" w:rsidRPr="005B272B">
        <w:t xml:space="preserve"> Adversarial Search</w:t>
      </w:r>
      <w:r w:rsidR="00CC4F14">
        <w:t>.</w:t>
      </w:r>
    </w:p>
    <w:p w14:paraId="58451F95" w14:textId="03E00D7A" w:rsidR="007E574C" w:rsidRPr="005B272B" w:rsidRDefault="00071117" w:rsidP="00CC4F14">
      <w:pPr>
        <w:pStyle w:val="NormalWeb"/>
      </w:pPr>
      <w:r>
        <w:rPr>
          <w:bCs/>
        </w:rPr>
        <w:t>2</w:t>
      </w:r>
      <w:r w:rsidR="0036109D">
        <w:rPr>
          <w:bCs/>
        </w:rPr>
        <w:t xml:space="preserve">. </w:t>
      </w:r>
      <w:r w:rsidR="00CC4F14" w:rsidRPr="005B272B">
        <w:rPr>
          <w:lang w:val="en-US"/>
        </w:rPr>
        <w:t>Differentiate between game playing problems and state space problems.</w:t>
      </w:r>
      <w:r w:rsidR="007E574C" w:rsidRPr="005B272B">
        <w:t xml:space="preserve"> </w:t>
      </w:r>
    </w:p>
    <w:p w14:paraId="6ED97563" w14:textId="29789853" w:rsidR="007E574C" w:rsidRPr="005B272B" w:rsidRDefault="007E574C" w:rsidP="007E574C">
      <w:pPr>
        <w:jc w:val="both"/>
        <w:rPr>
          <w:rFonts w:ascii="Times New Roman" w:hAnsi="Times New Roman" w:cs="Times New Roman"/>
          <w:sz w:val="24"/>
          <w:szCs w:val="24"/>
        </w:rPr>
      </w:pPr>
      <w:r w:rsidRPr="005B272B">
        <w:rPr>
          <w:rFonts w:ascii="Times New Roman" w:hAnsi="Times New Roman" w:cs="Times New Roman"/>
          <w:sz w:val="24"/>
          <w:szCs w:val="24"/>
        </w:rPr>
        <w:t xml:space="preserve">3.How does </w:t>
      </w:r>
      <w:r w:rsidR="00FF3ED0">
        <w:rPr>
          <w:rFonts w:ascii="Times New Roman" w:hAnsi="Times New Roman" w:cs="Times New Roman"/>
          <w:sz w:val="24"/>
          <w:szCs w:val="24"/>
        </w:rPr>
        <w:t>Alpha-Beta pruning</w:t>
      </w:r>
      <w:r w:rsidRPr="005B272B">
        <w:rPr>
          <w:rFonts w:ascii="Times New Roman" w:hAnsi="Times New Roman" w:cs="Times New Roman"/>
          <w:sz w:val="24"/>
          <w:szCs w:val="24"/>
        </w:rPr>
        <w:t xml:space="preserve"> improve the efficiency of Minimax?  </w:t>
      </w:r>
    </w:p>
    <w:p w14:paraId="27794423" w14:textId="27EA2247" w:rsidR="007E574C" w:rsidRPr="005B272B" w:rsidRDefault="007E574C" w:rsidP="007E574C">
      <w:pPr>
        <w:jc w:val="both"/>
        <w:rPr>
          <w:rFonts w:ascii="Times New Roman" w:hAnsi="Times New Roman" w:cs="Times New Roman"/>
          <w:sz w:val="24"/>
          <w:szCs w:val="24"/>
        </w:rPr>
      </w:pPr>
      <w:r w:rsidRPr="005B272B">
        <w:rPr>
          <w:rFonts w:ascii="Times New Roman" w:hAnsi="Times New Roman" w:cs="Times New Roman"/>
          <w:sz w:val="24"/>
          <w:szCs w:val="24"/>
        </w:rPr>
        <w:t>4.Define a Constraint Satisfaction Problem (CSP)</w:t>
      </w:r>
      <w:r>
        <w:rPr>
          <w:rFonts w:ascii="Times New Roman" w:hAnsi="Times New Roman" w:cs="Times New Roman"/>
          <w:sz w:val="24"/>
          <w:szCs w:val="24"/>
        </w:rPr>
        <w:t>.</w:t>
      </w:r>
    </w:p>
    <w:p w14:paraId="7237BF37" w14:textId="7468CA1B" w:rsidR="007E574C" w:rsidRPr="005B272B" w:rsidRDefault="007E574C" w:rsidP="007E574C">
      <w:pPr>
        <w:jc w:val="both"/>
        <w:rPr>
          <w:rFonts w:ascii="Times New Roman" w:hAnsi="Times New Roman" w:cs="Times New Roman"/>
          <w:sz w:val="24"/>
          <w:szCs w:val="24"/>
        </w:rPr>
      </w:pPr>
      <w:r w:rsidRPr="005B272B">
        <w:rPr>
          <w:rFonts w:ascii="Times New Roman" w:hAnsi="Times New Roman" w:cs="Times New Roman"/>
          <w:sz w:val="24"/>
          <w:szCs w:val="24"/>
        </w:rPr>
        <w:t xml:space="preserve">5. Differentiate between Backtracking Search and Local Search for CSPs.  </w:t>
      </w:r>
    </w:p>
    <w:p w14:paraId="5FAF8C47" w14:textId="77777777" w:rsidR="007E574C" w:rsidRPr="005B272B" w:rsidRDefault="007E574C" w:rsidP="007E574C">
      <w:pPr>
        <w:jc w:val="both"/>
        <w:rPr>
          <w:rFonts w:ascii="Times New Roman" w:hAnsi="Times New Roman" w:cs="Times New Roman"/>
          <w:sz w:val="24"/>
          <w:szCs w:val="24"/>
        </w:rPr>
      </w:pPr>
      <w:r w:rsidRPr="005B272B">
        <w:rPr>
          <w:rFonts w:ascii="Times New Roman" w:hAnsi="Times New Roman" w:cs="Times New Roman"/>
          <w:sz w:val="24"/>
          <w:szCs w:val="24"/>
        </w:rPr>
        <w:t xml:space="preserve">6.Define Propositional Logic and list its main logical connectives.  </w:t>
      </w:r>
    </w:p>
    <w:p w14:paraId="6CA55DD3" w14:textId="77777777" w:rsidR="007E574C" w:rsidRDefault="007E574C" w:rsidP="007E574C">
      <w:pPr>
        <w:jc w:val="both"/>
        <w:rPr>
          <w:rFonts w:ascii="Times New Roman" w:hAnsi="Times New Roman" w:cs="Times New Roman"/>
          <w:sz w:val="24"/>
          <w:szCs w:val="24"/>
        </w:rPr>
      </w:pPr>
      <w:r w:rsidRPr="005B272B">
        <w:rPr>
          <w:rFonts w:ascii="Times New Roman" w:hAnsi="Times New Roman" w:cs="Times New Roman"/>
          <w:sz w:val="24"/>
          <w:szCs w:val="24"/>
        </w:rPr>
        <w:t xml:space="preserve">7.What is a Knowledge-Based Agent? </w:t>
      </w:r>
    </w:p>
    <w:p w14:paraId="1C7BD34F" w14:textId="5FFEB4A9" w:rsidR="00CC4F14" w:rsidRDefault="00CC4F14" w:rsidP="007E574C">
      <w:pPr>
        <w:jc w:val="both"/>
        <w:rPr>
          <w:rFonts w:ascii="Times New Roman" w:hAnsi="Times New Roman" w:cs="Times New Roman"/>
          <w:sz w:val="24"/>
          <w:szCs w:val="24"/>
        </w:rPr>
      </w:pPr>
      <w:r>
        <w:rPr>
          <w:rFonts w:ascii="Times New Roman" w:hAnsi="Times New Roman" w:cs="Times New Roman"/>
          <w:sz w:val="24"/>
          <w:szCs w:val="24"/>
        </w:rPr>
        <w:t>8. Define Constraint Propagation.</w:t>
      </w:r>
    </w:p>
    <w:p w14:paraId="6019B118" w14:textId="77777777" w:rsidR="007E574C" w:rsidRPr="005B272B" w:rsidRDefault="007E574C" w:rsidP="007E574C">
      <w:pPr>
        <w:jc w:val="both"/>
        <w:rPr>
          <w:rFonts w:ascii="Times New Roman" w:hAnsi="Times New Roman" w:cs="Times New Roman"/>
          <w:sz w:val="24"/>
          <w:szCs w:val="24"/>
        </w:rPr>
      </w:pPr>
      <w:r w:rsidRPr="005B272B">
        <w:rPr>
          <w:rFonts w:ascii="Times New Roman" w:hAnsi="Times New Roman" w:cs="Times New Roman"/>
          <w:sz w:val="24"/>
          <w:szCs w:val="24"/>
        </w:rPr>
        <w:t xml:space="preserve">9.Differentiate between a Definite Clause and a Horn Clause.  </w:t>
      </w:r>
    </w:p>
    <w:p w14:paraId="6B0E7463" w14:textId="54ABD6DC" w:rsidR="007E574C" w:rsidRPr="007F6B6A" w:rsidRDefault="007E574C" w:rsidP="007E574C">
      <w:pPr>
        <w:pStyle w:val="NormalWeb"/>
        <w:rPr>
          <w:bCs/>
        </w:rPr>
      </w:pPr>
      <w:r w:rsidRPr="005B272B">
        <w:t xml:space="preserve">10.Define Model Checking in Propositional Logic.  </w:t>
      </w:r>
    </w:p>
    <w:p w14:paraId="23231912" w14:textId="453AF32A" w:rsidR="00FF3ED0" w:rsidRPr="00E06C6A" w:rsidRDefault="00E06C6A" w:rsidP="00E06C6A">
      <w:pPr>
        <w:pStyle w:val="NormalWeb"/>
        <w:rPr>
          <w:b/>
          <w:color w:val="EE0000"/>
        </w:rPr>
      </w:pPr>
      <w:r w:rsidRPr="00071117">
        <w:rPr>
          <w:b/>
          <w:color w:val="EE0000"/>
        </w:rPr>
        <w:tab/>
        <w:t>UNIT-2:</w:t>
      </w:r>
      <w:r>
        <w:rPr>
          <w:b/>
          <w:color w:val="EE0000"/>
        </w:rPr>
        <w:t xml:space="preserve"> Essay Questions</w:t>
      </w:r>
      <w:r w:rsidR="00FF3ED0">
        <w:rPr>
          <w:bCs/>
        </w:rPr>
        <w:br/>
        <w:t xml:space="preserve">1. </w:t>
      </w:r>
      <w:r w:rsidR="00FF3ED0" w:rsidRPr="007F6B6A">
        <w:rPr>
          <w:bCs/>
        </w:rPr>
        <w:t>Pe</w:t>
      </w:r>
      <w:r w:rsidR="00FF3ED0">
        <w:rPr>
          <w:bCs/>
        </w:rPr>
        <w:t>r</w:t>
      </w:r>
      <w:r w:rsidR="00FF3ED0" w:rsidRPr="007F6B6A">
        <w:rPr>
          <w:bCs/>
        </w:rPr>
        <w:t>form Alpha-Beta Pruning in the two-player game tree given below</w:t>
      </w:r>
      <w:r w:rsidR="00FF3ED0">
        <w:rPr>
          <w:bCs/>
        </w:rPr>
        <w:t>.</w:t>
      </w:r>
    </w:p>
    <w:p w14:paraId="14857D1E" w14:textId="77777777" w:rsidR="00FF3ED0" w:rsidRPr="007F6B6A" w:rsidRDefault="00FF3ED0" w:rsidP="00FF3ED0">
      <w:pPr>
        <w:rPr>
          <w:rFonts w:ascii="Times New Roman" w:hAnsi="Times New Roman" w:cs="Times New Roman"/>
          <w:bCs/>
          <w:sz w:val="24"/>
          <w:szCs w:val="24"/>
        </w:rPr>
      </w:pPr>
      <w:r w:rsidRPr="007F6B6A">
        <w:rPr>
          <w:rFonts w:ascii="Times New Roman" w:hAnsi="Times New Roman" w:cs="Times New Roman"/>
          <w:bCs/>
          <w:sz w:val="24"/>
          <w:szCs w:val="24"/>
        </w:rPr>
        <w:lastRenderedPageBreak/>
        <w:br/>
      </w:r>
      <w:r w:rsidRPr="007F6B6A">
        <w:rPr>
          <w:rFonts w:ascii="Times New Roman" w:hAnsi="Times New Roman" w:cs="Times New Roman"/>
          <w:bCs/>
          <w:noProof/>
          <w:sz w:val="24"/>
          <w:szCs w:val="24"/>
        </w:rPr>
        <w:drawing>
          <wp:inline distT="0" distB="0" distL="0" distR="0" wp14:anchorId="7588885A" wp14:editId="11E3E74C">
            <wp:extent cx="4572396" cy="2042337"/>
            <wp:effectExtent l="0" t="0" r="0" b="0"/>
            <wp:docPr id="1053287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046909" name=""/>
                    <pic:cNvPicPr/>
                  </pic:nvPicPr>
                  <pic:blipFill>
                    <a:blip r:embed="rId8"/>
                    <a:stretch>
                      <a:fillRect/>
                    </a:stretch>
                  </pic:blipFill>
                  <pic:spPr>
                    <a:xfrm>
                      <a:off x="0" y="0"/>
                      <a:ext cx="4572396" cy="2042337"/>
                    </a:xfrm>
                    <a:prstGeom prst="rect">
                      <a:avLst/>
                    </a:prstGeom>
                  </pic:spPr>
                </pic:pic>
              </a:graphicData>
            </a:graphic>
          </wp:inline>
        </w:drawing>
      </w:r>
    </w:p>
    <w:p w14:paraId="601D9681" w14:textId="4D2ED75A" w:rsidR="00FF3ED0" w:rsidRPr="007F6B6A" w:rsidRDefault="00FF3ED0" w:rsidP="00FF3ED0">
      <w:pPr>
        <w:pStyle w:val="NormalWeb"/>
        <w:ind w:right="-472"/>
        <w:jc w:val="both"/>
        <w:rPr>
          <w:bCs/>
        </w:rPr>
      </w:pPr>
      <w:r>
        <w:rPr>
          <w:bCs/>
        </w:rPr>
        <w:t>2.</w:t>
      </w:r>
      <w:r w:rsidRPr="007F6B6A">
        <w:rPr>
          <w:bCs/>
        </w:rPr>
        <w:t xml:space="preserve"> Apply constraint satisfaction procedure for solving the crypto arithmetic problem.</w:t>
      </w:r>
      <w:r w:rsidRPr="007F6B6A">
        <w:rPr>
          <w:bCs/>
        </w:rPr>
        <w:tab/>
      </w:r>
      <w:r w:rsidRPr="007F6B6A">
        <w:rPr>
          <w:bCs/>
        </w:rPr>
        <w:tab/>
      </w:r>
      <w:r w:rsidRPr="007F6B6A">
        <w:rPr>
          <w:bCs/>
        </w:rPr>
        <w:tab/>
      </w:r>
      <w:r w:rsidRPr="007F6B6A">
        <w:rPr>
          <w:bCs/>
        </w:rPr>
        <w:tab/>
      </w:r>
      <w:r w:rsidRPr="007F6B6A">
        <w:rPr>
          <w:bCs/>
        </w:rPr>
        <w:tab/>
      </w:r>
      <w:r w:rsidRPr="007F6B6A">
        <w:rPr>
          <w:bCs/>
          <w:noProof/>
        </w:rPr>
        <w:drawing>
          <wp:inline distT="0" distB="0" distL="0" distR="0" wp14:anchorId="190874D5" wp14:editId="7476E0C0">
            <wp:extent cx="2034716" cy="586791"/>
            <wp:effectExtent l="0" t="0" r="3810" b="3810"/>
            <wp:docPr id="1905903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92280" name=""/>
                    <pic:cNvPicPr/>
                  </pic:nvPicPr>
                  <pic:blipFill>
                    <a:blip r:embed="rId9"/>
                    <a:stretch>
                      <a:fillRect/>
                    </a:stretch>
                  </pic:blipFill>
                  <pic:spPr>
                    <a:xfrm>
                      <a:off x="0" y="0"/>
                      <a:ext cx="2034716" cy="586791"/>
                    </a:xfrm>
                    <a:prstGeom prst="rect">
                      <a:avLst/>
                    </a:prstGeom>
                  </pic:spPr>
                </pic:pic>
              </a:graphicData>
            </a:graphic>
          </wp:inline>
        </w:drawing>
      </w:r>
    </w:p>
    <w:tbl>
      <w:tblPr>
        <w:tblW w:w="6959" w:type="dxa"/>
        <w:jc w:val="center"/>
        <w:tblLayout w:type="fixed"/>
        <w:tblLook w:val="04A0" w:firstRow="1" w:lastRow="0" w:firstColumn="1" w:lastColumn="0" w:noHBand="0" w:noVBand="1"/>
      </w:tblPr>
      <w:tblGrid>
        <w:gridCol w:w="6959"/>
      </w:tblGrid>
      <w:tr w:rsidR="001530CC" w:rsidRPr="005B272B" w14:paraId="34BF6868" w14:textId="77777777" w:rsidTr="001530CC">
        <w:trPr>
          <w:cantSplit/>
          <w:jc w:val="center"/>
        </w:trPr>
        <w:tc>
          <w:tcPr>
            <w:tcW w:w="6959" w:type="dxa"/>
            <w:hideMark/>
          </w:tcPr>
          <w:p w14:paraId="1EC74994" w14:textId="0F19E606" w:rsidR="001530CC" w:rsidRPr="005B272B" w:rsidRDefault="001530CC" w:rsidP="001530CC">
            <w:pPr>
              <w:pStyle w:val="NormalWeb"/>
              <w:ind w:left="37"/>
              <w:jc w:val="both"/>
              <w:rPr>
                <w:lang w:val="en-US"/>
              </w:rPr>
            </w:pPr>
            <w:r>
              <w:rPr>
                <w:lang w:val="en-US"/>
              </w:rPr>
              <w:t>3.</w:t>
            </w:r>
            <w:r w:rsidRPr="005B272B">
              <w:rPr>
                <w:lang w:val="en-US"/>
              </w:rPr>
              <w:t>Find the root node value for given graph using Min-Max approach.</w:t>
            </w:r>
          </w:p>
          <w:p w14:paraId="5E5E8171" w14:textId="77777777" w:rsidR="001530CC" w:rsidRPr="005B272B" w:rsidRDefault="001530CC">
            <w:pPr>
              <w:pStyle w:val="NormalWeb"/>
              <w:jc w:val="both"/>
              <w:rPr>
                <w:lang w:val="en-US"/>
              </w:rPr>
            </w:pPr>
            <w:r w:rsidRPr="005B272B">
              <w:rPr>
                <w:noProof/>
                <w:lang w:val="en-US"/>
              </w:rPr>
              <w:drawing>
                <wp:inline distT="0" distB="0" distL="0" distR="0" wp14:anchorId="3375E4AD" wp14:editId="4CD29451">
                  <wp:extent cx="2886075" cy="1209675"/>
                  <wp:effectExtent l="0" t="0" r="9525" b="9525"/>
                  <wp:docPr id="21150052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86075" cy="1209675"/>
                          </a:xfrm>
                          <a:prstGeom prst="rect">
                            <a:avLst/>
                          </a:prstGeom>
                          <a:noFill/>
                          <a:ln>
                            <a:noFill/>
                          </a:ln>
                        </pic:spPr>
                      </pic:pic>
                    </a:graphicData>
                  </a:graphic>
                </wp:inline>
              </w:drawing>
            </w:r>
          </w:p>
        </w:tc>
      </w:tr>
      <w:tr w:rsidR="001530CC" w:rsidRPr="005B272B" w14:paraId="5261E4DB" w14:textId="77777777" w:rsidTr="001530CC">
        <w:trPr>
          <w:cantSplit/>
          <w:jc w:val="center"/>
        </w:trPr>
        <w:tc>
          <w:tcPr>
            <w:tcW w:w="6959" w:type="dxa"/>
            <w:hideMark/>
          </w:tcPr>
          <w:p w14:paraId="2E152E8E" w14:textId="03DDF185" w:rsidR="001530CC" w:rsidRPr="005B272B" w:rsidRDefault="001530CC">
            <w:pPr>
              <w:pStyle w:val="NormalWeb"/>
              <w:jc w:val="both"/>
              <w:rPr>
                <w:lang w:val="en-US"/>
              </w:rPr>
            </w:pPr>
          </w:p>
        </w:tc>
      </w:tr>
      <w:tr w:rsidR="001530CC" w:rsidRPr="005B272B" w14:paraId="51D43C6B" w14:textId="77777777" w:rsidTr="001530CC">
        <w:trPr>
          <w:cantSplit/>
          <w:jc w:val="center"/>
        </w:trPr>
        <w:tc>
          <w:tcPr>
            <w:tcW w:w="6959" w:type="dxa"/>
            <w:hideMark/>
          </w:tcPr>
          <w:p w14:paraId="63AF49E2" w14:textId="6FACC006" w:rsidR="001530CC" w:rsidRPr="005B272B" w:rsidRDefault="001530CC">
            <w:pPr>
              <w:pStyle w:val="NormalWeb"/>
              <w:jc w:val="both"/>
              <w:rPr>
                <w:lang w:val="en-US"/>
              </w:rPr>
            </w:pPr>
            <w:r w:rsidRPr="005B272B">
              <w:rPr>
                <w:noProof/>
                <w:lang w:val="en-US"/>
              </w:rPr>
              <mc:AlternateContent>
                <mc:Choice Requires="wps">
                  <w:drawing>
                    <wp:anchor distT="0" distB="0" distL="114300" distR="114300" simplePos="0" relativeHeight="251668480" behindDoc="0" locked="0" layoutInCell="1" allowOverlap="1" wp14:anchorId="4590CE9A" wp14:editId="5F52C85A">
                      <wp:simplePos x="0" y="0"/>
                      <wp:positionH relativeFrom="column">
                        <wp:posOffset>902335</wp:posOffset>
                      </wp:positionH>
                      <wp:positionV relativeFrom="paragraph">
                        <wp:posOffset>10795</wp:posOffset>
                      </wp:positionV>
                      <wp:extent cx="897255" cy="12700"/>
                      <wp:effectExtent l="0" t="0" r="17145" b="25400"/>
                      <wp:wrapNone/>
                      <wp:docPr id="612999347" name="Straight Arrow Connector 11"/>
                      <wp:cNvGraphicFramePr/>
                      <a:graphic xmlns:a="http://schemas.openxmlformats.org/drawingml/2006/main">
                        <a:graphicData uri="http://schemas.microsoft.com/office/word/2010/wordprocessingShape">
                          <wps:wsp>
                            <wps:cNvCnPr/>
                            <wps:spPr>
                              <a:xfrm rot="21600000" flipH="1">
                                <a:off x="0" y="0"/>
                                <a:ext cx="897255" cy="12700"/>
                              </a:xfrm>
                              <a:prstGeom prst="straightConnector1">
                                <a:avLst/>
                              </a:prstGeom>
                              <a:solidFill>
                                <a:srgbClr val="FFFFFF"/>
                              </a:solidFill>
                              <a:ln w="9525" cap="flat" cmpd="sng" algn="ctr">
                                <a:solidFill>
                                  <a:srgbClr val="000000"/>
                                </a:solidFill>
                                <a:miter lim="800000"/>
                                <a:headEnd/>
                                <a:tailEnd/>
                              </a:ln>
                            </wps:spPr>
                            <wps:bodyPr/>
                          </wps:wsp>
                        </a:graphicData>
                      </a:graphic>
                      <wp14:sizeRelH relativeFrom="page">
                        <wp14:pctWidth>0</wp14:pctWidth>
                      </wp14:sizeRelH>
                      <wp14:sizeRelV relativeFrom="page">
                        <wp14:pctHeight>0</wp14:pctHeight>
                      </wp14:sizeRelV>
                    </wp:anchor>
                  </w:drawing>
                </mc:Choice>
                <mc:Fallback>
                  <w:pict>
                    <v:shapetype w14:anchorId="1B754272" id="_x0000_t32" coordsize="21600,21600" o:spt="32" o:oned="t" path="m,l21600,21600e" filled="f">
                      <v:path arrowok="t" fillok="f" o:connecttype="none"/>
                      <o:lock v:ext="edit" shapetype="t"/>
                    </v:shapetype>
                    <v:shape id="Straight Arrow Connector 11" o:spid="_x0000_s1026" type="#_x0000_t32" style="position:absolute;margin-left:71.05pt;margin-top:.85pt;width:70.65pt;height:1pt;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" filled="t">
                      <v:stroke joinstyle="miter"/>
                    </v:shape>
                  </w:pict>
                </mc:Fallback>
              </mc:AlternateContent>
            </w:r>
          </w:p>
        </w:tc>
      </w:tr>
      <w:tr w:rsidR="001530CC" w:rsidRPr="005B272B" w14:paraId="04DE37C7" w14:textId="77777777" w:rsidTr="001530CC">
        <w:trPr>
          <w:cantSplit/>
          <w:jc w:val="center"/>
        </w:trPr>
        <w:tc>
          <w:tcPr>
            <w:tcW w:w="6959" w:type="dxa"/>
            <w:hideMark/>
          </w:tcPr>
          <w:p w14:paraId="561EAD36" w14:textId="0273B623" w:rsidR="001530CC" w:rsidRPr="005B272B" w:rsidRDefault="001530CC">
            <w:pPr>
              <w:pStyle w:val="NormalWeb"/>
              <w:rPr>
                <w:lang w:val="en-US"/>
              </w:rPr>
            </w:pPr>
            <w:r>
              <w:rPr>
                <w:lang w:val="en-US"/>
              </w:rPr>
              <w:t>4.</w:t>
            </w:r>
            <w:r w:rsidRPr="005B272B">
              <w:rPr>
                <w:lang w:val="en-US"/>
              </w:rPr>
              <w:t>How the propositional logic is useful in Knowledge based agent?</w:t>
            </w:r>
            <w:r>
              <w:rPr>
                <w:lang w:val="en-US"/>
              </w:rPr>
              <w:t xml:space="preserve"> Explain with an example.</w:t>
            </w:r>
          </w:p>
        </w:tc>
      </w:tr>
      <w:tr w:rsidR="001530CC" w:rsidRPr="005B272B" w14:paraId="493B4E3E" w14:textId="77777777" w:rsidTr="001530CC">
        <w:trPr>
          <w:cantSplit/>
          <w:jc w:val="center"/>
        </w:trPr>
        <w:tc>
          <w:tcPr>
            <w:tcW w:w="6959" w:type="dxa"/>
            <w:hideMark/>
          </w:tcPr>
          <w:p w14:paraId="5CF019CD" w14:textId="54A7B3EC" w:rsidR="001530CC" w:rsidRPr="005B272B" w:rsidRDefault="001530CC">
            <w:pPr>
              <w:pStyle w:val="NormalWeb"/>
              <w:jc w:val="both"/>
              <w:rPr>
                <w:lang w:val="en-US"/>
              </w:rPr>
            </w:pPr>
          </w:p>
        </w:tc>
      </w:tr>
      <w:tr w:rsidR="001530CC" w:rsidRPr="005B272B" w14:paraId="3EE6B336" w14:textId="77777777" w:rsidTr="001530CC">
        <w:trPr>
          <w:cantSplit/>
          <w:jc w:val="center"/>
        </w:trPr>
        <w:tc>
          <w:tcPr>
            <w:tcW w:w="6959" w:type="dxa"/>
            <w:hideMark/>
          </w:tcPr>
          <w:p w14:paraId="03358B13" w14:textId="4F8E124C" w:rsidR="001530CC" w:rsidRPr="005B272B" w:rsidRDefault="001530CC">
            <w:pPr>
              <w:pStyle w:val="NormalWeb"/>
              <w:rPr>
                <w:lang w:val="en-US"/>
              </w:rPr>
            </w:pPr>
            <w:r>
              <w:rPr>
                <w:lang w:val="en-US"/>
              </w:rPr>
              <w:t xml:space="preserve">5. Explain and </w:t>
            </w:r>
            <w:r w:rsidRPr="005B272B">
              <w:rPr>
                <w:lang w:val="en-US"/>
              </w:rPr>
              <w:t>Differentiate between Forward and Backward Reasoning</w:t>
            </w:r>
            <w:r>
              <w:rPr>
                <w:lang w:val="en-US"/>
              </w:rPr>
              <w:t xml:space="preserve"> with examples.</w:t>
            </w:r>
          </w:p>
        </w:tc>
      </w:tr>
    </w:tbl>
    <w:p w14:paraId="051B3DA8" w14:textId="737519B6" w:rsidR="00D715A8" w:rsidRDefault="00D715A8" w:rsidP="005667EF">
      <w:pPr>
        <w:pStyle w:val="NormalWeb"/>
        <w:ind w:left="-284"/>
        <w:rPr>
          <w:lang w:val="en-US"/>
        </w:rPr>
      </w:pPr>
      <w:r>
        <w:rPr>
          <w:bCs/>
        </w:rPr>
        <w:t>6.</w:t>
      </w:r>
      <w:r w:rsidRPr="00D715A8">
        <w:rPr>
          <w:lang w:val="en-US"/>
        </w:rPr>
        <w:t xml:space="preserve"> </w:t>
      </w:r>
      <w:r w:rsidR="005667EF" w:rsidRPr="005667EF">
        <w:t>Design a knowledge base for the Wumpus World and show inference</w:t>
      </w:r>
      <w:r w:rsidRPr="005B272B">
        <w:rPr>
          <w:lang w:val="en-US"/>
        </w:rPr>
        <w:t>.</w:t>
      </w:r>
    </w:p>
    <w:p w14:paraId="7CACBE17" w14:textId="77777777" w:rsidR="00104609" w:rsidRDefault="00104609" w:rsidP="005667EF">
      <w:pPr>
        <w:pStyle w:val="NormalWeb"/>
        <w:ind w:left="-284"/>
        <w:rPr>
          <w:lang w:val="en-US"/>
        </w:rPr>
      </w:pPr>
      <w:r>
        <w:rPr>
          <w:lang w:val="en-US"/>
        </w:rPr>
        <w:t>7.</w:t>
      </w:r>
      <w:r w:rsidRPr="00104609">
        <w:t xml:space="preserve"> </w:t>
      </w:r>
      <w:r w:rsidRPr="00104609">
        <w:rPr>
          <w:lang w:val="en-US"/>
        </w:rPr>
        <w:t xml:space="preserve">Consider the following knowledge base: </w:t>
      </w:r>
    </w:p>
    <w:p w14:paraId="0D8A67BC" w14:textId="77777777" w:rsidR="00104609" w:rsidRPr="00104609" w:rsidRDefault="00104609" w:rsidP="00104609">
      <w:pPr>
        <w:pStyle w:val="NormalWeb"/>
        <w:spacing w:line="0" w:lineRule="atLeast"/>
        <w:ind w:left="-284"/>
        <w:rPr>
          <w:b/>
          <w:bCs/>
          <w:lang w:val="en-US"/>
        </w:rPr>
      </w:pPr>
      <w:r w:rsidRPr="00104609">
        <w:rPr>
          <w:b/>
          <w:bCs/>
          <w:lang w:val="en-US"/>
        </w:rPr>
        <w:t xml:space="preserve">1. The-humidity-is-high v the-sky-is-cloudy. </w:t>
      </w:r>
    </w:p>
    <w:p w14:paraId="35A4DF24" w14:textId="77777777" w:rsidR="00104609" w:rsidRPr="00104609" w:rsidRDefault="00104609" w:rsidP="00104609">
      <w:pPr>
        <w:pStyle w:val="NormalWeb"/>
        <w:spacing w:line="0" w:lineRule="atLeast"/>
        <w:ind w:left="-284"/>
        <w:rPr>
          <w:b/>
          <w:bCs/>
          <w:lang w:val="en-US"/>
        </w:rPr>
      </w:pPr>
      <w:r w:rsidRPr="00104609">
        <w:rPr>
          <w:b/>
          <w:bCs/>
          <w:lang w:val="en-US"/>
        </w:rPr>
        <w:t xml:space="preserve">2. If the-sky-is-cloudy then it-will-rain </w:t>
      </w:r>
    </w:p>
    <w:p w14:paraId="5E40045C" w14:textId="77777777" w:rsidR="00104609" w:rsidRPr="00104609" w:rsidRDefault="00104609" w:rsidP="00104609">
      <w:pPr>
        <w:pStyle w:val="NormalWeb"/>
        <w:spacing w:line="0" w:lineRule="atLeast"/>
        <w:ind w:left="-284"/>
        <w:rPr>
          <w:b/>
          <w:bCs/>
          <w:lang w:val="en-US"/>
        </w:rPr>
      </w:pPr>
      <w:r w:rsidRPr="00104609">
        <w:rPr>
          <w:b/>
          <w:bCs/>
          <w:lang w:val="en-US"/>
        </w:rPr>
        <w:t>3. If the-humidity-is-high then it-is-hot.</w:t>
      </w:r>
    </w:p>
    <w:p w14:paraId="7CA9F558" w14:textId="77777777" w:rsidR="00104609" w:rsidRPr="00104609" w:rsidRDefault="00104609" w:rsidP="00104609">
      <w:pPr>
        <w:pStyle w:val="NormalWeb"/>
        <w:spacing w:line="0" w:lineRule="atLeast"/>
        <w:ind w:left="-284"/>
        <w:rPr>
          <w:b/>
          <w:bCs/>
          <w:lang w:val="en-US"/>
        </w:rPr>
      </w:pPr>
      <w:r w:rsidRPr="00104609">
        <w:rPr>
          <w:b/>
          <w:bCs/>
          <w:lang w:val="en-US"/>
        </w:rPr>
        <w:t xml:space="preserve"> 4. it-is-not-hot </w:t>
      </w:r>
    </w:p>
    <w:p w14:paraId="79A188FF" w14:textId="44F19772" w:rsidR="00104609" w:rsidRDefault="00104609" w:rsidP="00104609">
      <w:pPr>
        <w:pStyle w:val="NormalWeb"/>
        <w:ind w:left="-284"/>
        <w:rPr>
          <w:lang w:val="en-US"/>
        </w:rPr>
      </w:pPr>
      <w:r w:rsidRPr="00104609">
        <w:rPr>
          <w:lang w:val="en-US"/>
        </w:rPr>
        <w:t xml:space="preserve">and </w:t>
      </w:r>
      <w:r w:rsidR="00DF19EA">
        <w:rPr>
          <w:lang w:val="en-US"/>
        </w:rPr>
        <w:t>prove</w:t>
      </w:r>
      <w:r w:rsidRPr="00104609">
        <w:rPr>
          <w:lang w:val="en-US"/>
        </w:rPr>
        <w:t xml:space="preserve"> that : </w:t>
      </w:r>
      <w:r w:rsidRPr="00104609">
        <w:rPr>
          <w:b/>
          <w:bCs/>
          <w:lang w:val="en-US"/>
        </w:rPr>
        <w:t>it-will-rain</w:t>
      </w:r>
      <w:r w:rsidR="00DF19EA">
        <w:rPr>
          <w:lang w:val="en-US"/>
        </w:rPr>
        <w:t xml:space="preserve"> by using </w:t>
      </w:r>
      <w:r w:rsidRPr="00DF19EA">
        <w:rPr>
          <w:b/>
          <w:bCs/>
          <w:lang w:val="en-US"/>
        </w:rPr>
        <w:t>propositional logic</w:t>
      </w:r>
      <w:r w:rsidR="00DF19EA" w:rsidRPr="00DF19EA">
        <w:rPr>
          <w:b/>
          <w:bCs/>
          <w:lang w:val="en-US"/>
        </w:rPr>
        <w:t xml:space="preserve"> Resolution</w:t>
      </w:r>
      <w:r w:rsidR="00DF19EA">
        <w:rPr>
          <w:lang w:val="en-US"/>
        </w:rPr>
        <w:t xml:space="preserve"> method.</w:t>
      </w:r>
    </w:p>
    <w:p w14:paraId="6CEC4359" w14:textId="490CF985" w:rsidR="00E06C6A" w:rsidRDefault="00E06C6A" w:rsidP="00474F73">
      <w:pPr>
        <w:ind w:left="-284"/>
        <w:jc w:val="both"/>
        <w:rPr>
          <w:rFonts w:ascii="Times New Roman" w:hAnsi="Times New Roman" w:cs="Times New Roman"/>
          <w:sz w:val="24"/>
          <w:szCs w:val="24"/>
        </w:rPr>
      </w:pPr>
      <w:r w:rsidRPr="00AC37A0">
        <w:rPr>
          <w:rFonts w:ascii="Times New Roman" w:hAnsi="Times New Roman" w:cs="Times New Roman"/>
          <w:sz w:val="24"/>
          <w:szCs w:val="24"/>
          <w:lang w:val="en-US"/>
        </w:rPr>
        <w:t>8</w:t>
      </w:r>
      <w:r>
        <w:rPr>
          <w:lang w:val="en-US"/>
        </w:rPr>
        <w:t>.</w:t>
      </w:r>
      <w:r w:rsidRPr="00E06C6A">
        <w:rPr>
          <w:rFonts w:ascii="Times New Roman" w:hAnsi="Times New Roman" w:cs="Times New Roman"/>
          <w:sz w:val="24"/>
          <w:szCs w:val="24"/>
        </w:rPr>
        <w:t xml:space="preserve"> </w:t>
      </w:r>
      <w:r w:rsidRPr="005B272B">
        <w:rPr>
          <w:rFonts w:ascii="Times New Roman" w:hAnsi="Times New Roman" w:cs="Times New Roman"/>
          <w:sz w:val="24"/>
          <w:szCs w:val="24"/>
        </w:rPr>
        <w:t xml:space="preserve">Explain Constraint Propagation techniques, including Node Consistency, Arc Consistency (AC-3), and Path Consistency.  </w:t>
      </w:r>
    </w:p>
    <w:p w14:paraId="11DED707" w14:textId="77777777" w:rsidR="00463312" w:rsidRDefault="00474F73" w:rsidP="00463312">
      <w:pPr>
        <w:pStyle w:val="NormalWeb"/>
        <w:ind w:left="-284"/>
      </w:pPr>
      <w:r>
        <w:rPr>
          <w:lang w:val="en-US"/>
        </w:rPr>
        <w:lastRenderedPageBreak/>
        <w:t xml:space="preserve">9. </w:t>
      </w:r>
      <w:hyperlink r:id="rId11" w:history="1">
        <w:r w:rsidR="006564B6">
          <w:rPr>
            <w:rStyle w:val="Hyperlink"/>
            <w:color w:val="000000" w:themeColor="text1"/>
            <w:u w:val="none"/>
          </w:rPr>
          <w:t>P</w:t>
        </w:r>
        <w:r w:rsidR="006564B6" w:rsidRPr="006564B6">
          <w:rPr>
            <w:rStyle w:val="Hyperlink"/>
            <w:color w:val="000000" w:themeColor="text1"/>
            <w:u w:val="none"/>
          </w:rPr>
          <w:t>rove or disprove</w:t>
        </w:r>
        <w:r w:rsidR="006564B6">
          <w:rPr>
            <w:rStyle w:val="Hyperlink"/>
            <w:color w:val="000000" w:themeColor="text1"/>
            <w:u w:val="none"/>
          </w:rPr>
          <w:t xml:space="preserve"> </w:t>
        </w:r>
        <w:r w:rsidR="006564B6" w:rsidRPr="006564B6">
          <w:rPr>
            <w:rStyle w:val="Hyperlink"/>
            <w:color w:val="000000" w:themeColor="text1"/>
            <w:u w:val="none"/>
          </w:rPr>
          <w:t> </w:t>
        </w:r>
        <m:oMath>
          <m:r>
            <w:rPr>
              <w:rFonts w:ascii="Cambria Math" w:hAnsi="Cambria Math"/>
              <w:color w:val="000000" w:themeColor="text1"/>
            </w:rPr>
            <m:t>C∨</m:t>
          </m:r>
          <m:d>
            <m:dPr>
              <m:ctrlPr>
                <w:rPr>
                  <w:rFonts w:ascii="Cambria Math" w:hAnsi="Cambria Math"/>
                  <w:color w:val="000000" w:themeColor="text1"/>
                </w:rPr>
              </m:ctrlPr>
            </m:dPr>
            <m:e>
              <m:r>
                <w:rPr>
                  <w:rFonts w:ascii="Cambria Math" w:hAnsi="Cambria Math"/>
                  <w:color w:val="000000" w:themeColor="text1"/>
                </w:rPr>
                <m:t>¬A∧¬B</m:t>
              </m:r>
            </m:e>
          </m:d>
          <m:r>
            <w:rPr>
              <w:rFonts w:ascii="Cambria Math" w:hAnsi="Cambria Math"/>
              <w:color w:val="000000" w:themeColor="text1"/>
            </w:rPr>
            <m:t>≡</m:t>
          </m:r>
          <m:d>
            <m:dPr>
              <m:ctrlPr>
                <w:rPr>
                  <w:rFonts w:ascii="Cambria Math" w:hAnsi="Cambria Math"/>
                  <w:color w:val="000000" w:themeColor="text1"/>
                </w:rPr>
              </m:ctrlPr>
            </m:dPr>
            <m:e>
              <m:r>
                <w:rPr>
                  <w:rFonts w:ascii="Cambria Math" w:hAnsi="Cambria Math"/>
                  <w:color w:val="000000" w:themeColor="text1"/>
                </w:rPr>
                <m:t>A⇒C</m:t>
              </m:r>
            </m:e>
          </m:d>
          <m:r>
            <w:rPr>
              <w:rFonts w:ascii="Cambria Math" w:hAnsi="Cambria Math"/>
              <w:color w:val="000000" w:themeColor="text1"/>
            </w:rPr>
            <m:t>∧</m:t>
          </m:r>
          <m:d>
            <m:dPr>
              <m:ctrlPr>
                <w:rPr>
                  <w:rFonts w:ascii="Cambria Math" w:hAnsi="Cambria Math"/>
                  <w:color w:val="000000" w:themeColor="text1"/>
                </w:rPr>
              </m:ctrlPr>
            </m:dPr>
            <m:e>
              <m:r>
                <w:rPr>
                  <w:rFonts w:ascii="Cambria Math" w:hAnsi="Cambria Math"/>
                  <w:color w:val="000000" w:themeColor="text1"/>
                </w:rPr>
                <m:t>B⇒C</m:t>
              </m:r>
            </m:e>
          </m:d>
        </m:oMath>
        <w:r w:rsidR="006564B6" w:rsidRPr="006564B6">
          <w:rPr>
            <w:rStyle w:val="Hyperlink"/>
            <w:i/>
            <w:iCs/>
            <w:color w:val="000000" w:themeColor="text1"/>
            <w:u w:val="none"/>
          </w:rPr>
          <w:t>)</w:t>
        </w:r>
      </w:hyperlink>
    </w:p>
    <w:p w14:paraId="16A352CE" w14:textId="429DC522" w:rsidR="00463312" w:rsidRPr="00463312" w:rsidRDefault="001530CC" w:rsidP="00463312">
      <w:pPr>
        <w:pStyle w:val="NormalWeb"/>
        <w:ind w:left="-284"/>
      </w:pPr>
      <w:r>
        <w:t>10.</w:t>
      </w:r>
      <w:r w:rsidR="00463312" w:rsidRPr="00463312">
        <w:rPr>
          <w:lang w:val="en-US"/>
        </w:rPr>
        <w:t xml:space="preserve"> </w:t>
      </w:r>
      <w:r w:rsidR="00463312">
        <w:rPr>
          <w:lang w:val="en-US"/>
        </w:rPr>
        <w:t>Explain</w:t>
      </w:r>
      <w:r w:rsidR="00463312" w:rsidRPr="005B272B">
        <w:rPr>
          <w:lang w:val="en-US"/>
        </w:rPr>
        <w:t xml:space="preserve"> about Syntax and Semantics in propositional Logic</w:t>
      </w:r>
      <w:r w:rsidR="00463312">
        <w:rPr>
          <w:lang w:val="en-US"/>
        </w:rPr>
        <w:t xml:space="preserve"> with examples.</w:t>
      </w:r>
    </w:p>
    <w:p w14:paraId="7DDBA84E" w14:textId="77777777" w:rsidR="00463312" w:rsidRDefault="00463312" w:rsidP="00463312">
      <w:pPr>
        <w:pStyle w:val="NormalWeb"/>
        <w:rPr>
          <w:b/>
          <w:bCs/>
          <w:color w:val="EE0000"/>
        </w:rPr>
      </w:pPr>
      <w:r w:rsidRPr="00463312">
        <w:rPr>
          <w:b/>
          <w:bCs/>
          <w:color w:val="EE0000"/>
        </w:rPr>
        <w:t xml:space="preserve">UNIT-3 </w:t>
      </w:r>
      <w:r>
        <w:rPr>
          <w:b/>
          <w:bCs/>
          <w:color w:val="EE0000"/>
        </w:rPr>
        <w:t>Short Answer</w:t>
      </w:r>
      <w:r w:rsidRPr="00463312">
        <w:rPr>
          <w:b/>
          <w:bCs/>
          <w:color w:val="EE0000"/>
        </w:rPr>
        <w:t xml:space="preserve"> Questions</w:t>
      </w:r>
    </w:p>
    <w:p w14:paraId="780BFC54" w14:textId="44B10812" w:rsidR="00463312" w:rsidRPr="00463312" w:rsidRDefault="00463312" w:rsidP="00463312">
      <w:pPr>
        <w:pStyle w:val="NormalWeb"/>
        <w:rPr>
          <w:b/>
          <w:bCs/>
          <w:color w:val="EE0000"/>
        </w:rPr>
      </w:pPr>
      <w:r w:rsidRPr="00463312">
        <w:t>1</w:t>
      </w:r>
      <w:r w:rsidRPr="00463312">
        <w:rPr>
          <w:b/>
          <w:bCs/>
        </w:rPr>
        <w:t>.</w:t>
      </w:r>
      <w:r w:rsidRPr="00463312">
        <w:t xml:space="preserve">What is First-Order Logic (FOL) and how does it differ from Propositional Logic?  </w:t>
      </w:r>
    </w:p>
    <w:p w14:paraId="7EDC1BF9" w14:textId="00B41AA5" w:rsidR="00463312" w:rsidRDefault="00463312" w:rsidP="00463312">
      <w:pPr>
        <w:jc w:val="both"/>
        <w:rPr>
          <w:rFonts w:ascii="Times New Roman" w:hAnsi="Times New Roman" w:cs="Times New Roman"/>
          <w:sz w:val="24"/>
          <w:szCs w:val="24"/>
        </w:rPr>
      </w:pPr>
      <w:r>
        <w:rPr>
          <w:rFonts w:ascii="Times New Roman" w:hAnsi="Times New Roman" w:cs="Times New Roman"/>
          <w:sz w:val="24"/>
          <w:szCs w:val="24"/>
        </w:rPr>
        <w:t>2.</w:t>
      </w:r>
      <w:r w:rsidRPr="005B272B">
        <w:rPr>
          <w:rFonts w:ascii="Times New Roman" w:hAnsi="Times New Roman" w:cs="Times New Roman"/>
          <w:sz w:val="24"/>
          <w:szCs w:val="24"/>
        </w:rPr>
        <w:t xml:space="preserve">Define Knowledge Engineering in FOL.  </w:t>
      </w:r>
    </w:p>
    <w:p w14:paraId="5D2A0A3A" w14:textId="44EC6311" w:rsidR="00463312" w:rsidRDefault="00463312" w:rsidP="00463312">
      <w:pPr>
        <w:jc w:val="both"/>
        <w:rPr>
          <w:rFonts w:ascii="Times New Roman" w:hAnsi="Times New Roman" w:cs="Times New Roman"/>
          <w:sz w:val="24"/>
          <w:szCs w:val="24"/>
        </w:rPr>
      </w:pPr>
      <w:r>
        <w:rPr>
          <w:rFonts w:ascii="Times New Roman" w:hAnsi="Times New Roman" w:cs="Times New Roman"/>
          <w:sz w:val="24"/>
          <w:szCs w:val="24"/>
        </w:rPr>
        <w:t>3.</w:t>
      </w:r>
      <w:r w:rsidRPr="005B272B">
        <w:rPr>
          <w:rFonts w:ascii="Times New Roman" w:hAnsi="Times New Roman" w:cs="Times New Roman"/>
          <w:sz w:val="24"/>
          <w:szCs w:val="24"/>
        </w:rPr>
        <w:t>Explain the function of Quantifiers</w:t>
      </w:r>
      <w:r>
        <w:rPr>
          <w:rFonts w:ascii="Times New Roman" w:hAnsi="Times New Roman" w:cs="Times New Roman"/>
          <w:sz w:val="24"/>
          <w:szCs w:val="24"/>
        </w:rPr>
        <w:t xml:space="preserve"> </w:t>
      </w:r>
      <w:r w:rsidRPr="005B272B">
        <w:rPr>
          <w:rFonts w:ascii="Times New Roman" w:hAnsi="Times New Roman" w:cs="Times New Roman"/>
          <w:sz w:val="24"/>
          <w:szCs w:val="24"/>
        </w:rPr>
        <w:t xml:space="preserve">in FOL.  </w:t>
      </w:r>
    </w:p>
    <w:p w14:paraId="30D74D21" w14:textId="372143A5" w:rsidR="00463312" w:rsidRDefault="00463312" w:rsidP="00463312">
      <w:pPr>
        <w:jc w:val="both"/>
        <w:rPr>
          <w:rFonts w:ascii="Times New Roman" w:hAnsi="Times New Roman" w:cs="Times New Roman"/>
          <w:sz w:val="24"/>
          <w:szCs w:val="24"/>
        </w:rPr>
      </w:pPr>
      <w:r>
        <w:rPr>
          <w:rFonts w:ascii="Times New Roman" w:hAnsi="Times New Roman" w:cs="Times New Roman"/>
          <w:sz w:val="24"/>
          <w:szCs w:val="24"/>
        </w:rPr>
        <w:t>4.</w:t>
      </w:r>
      <w:r w:rsidRPr="005B272B">
        <w:rPr>
          <w:rFonts w:ascii="Times New Roman" w:hAnsi="Times New Roman" w:cs="Times New Roman"/>
          <w:sz w:val="24"/>
          <w:szCs w:val="24"/>
        </w:rPr>
        <w:t xml:space="preserve">What is Universal Instantiation and Existential Instantiation?  </w:t>
      </w:r>
    </w:p>
    <w:p w14:paraId="4EB6C0B5" w14:textId="5F859458" w:rsidR="00463312" w:rsidRDefault="00463312" w:rsidP="00463312">
      <w:pPr>
        <w:jc w:val="both"/>
        <w:rPr>
          <w:rFonts w:ascii="Times New Roman" w:hAnsi="Times New Roman" w:cs="Times New Roman"/>
          <w:sz w:val="24"/>
          <w:szCs w:val="24"/>
        </w:rPr>
      </w:pPr>
      <w:r>
        <w:rPr>
          <w:rFonts w:ascii="Times New Roman" w:hAnsi="Times New Roman" w:cs="Times New Roman"/>
          <w:sz w:val="24"/>
          <w:szCs w:val="24"/>
        </w:rPr>
        <w:t>5.</w:t>
      </w:r>
      <w:r w:rsidRPr="005B272B">
        <w:rPr>
          <w:rFonts w:ascii="Times New Roman" w:hAnsi="Times New Roman" w:cs="Times New Roman"/>
          <w:sz w:val="24"/>
          <w:szCs w:val="24"/>
        </w:rPr>
        <w:t xml:space="preserve">Define Unification in First-Order Logic.  </w:t>
      </w:r>
    </w:p>
    <w:p w14:paraId="033B7D6C" w14:textId="0C92BE1D" w:rsidR="00463312" w:rsidRPr="006A6F87" w:rsidRDefault="00463312" w:rsidP="00463312">
      <w:pPr>
        <w:jc w:val="both"/>
        <w:rPr>
          <w:rFonts w:ascii="Times New Roman" w:hAnsi="Times New Roman" w:cs="Times New Roman"/>
          <w:b/>
          <w:bCs/>
          <w:color w:val="EE0000"/>
          <w:sz w:val="24"/>
          <w:szCs w:val="24"/>
        </w:rPr>
      </w:pPr>
      <w:r w:rsidRPr="006A6F87">
        <w:rPr>
          <w:rFonts w:ascii="Times New Roman" w:hAnsi="Times New Roman" w:cs="Times New Roman"/>
          <w:b/>
          <w:bCs/>
          <w:color w:val="EE0000"/>
          <w:sz w:val="24"/>
          <w:szCs w:val="24"/>
        </w:rPr>
        <w:t xml:space="preserve">Long Answer Questions </w:t>
      </w:r>
    </w:p>
    <w:p w14:paraId="1C473875" w14:textId="3BAC0B1A" w:rsidR="00463312" w:rsidRPr="00A9421F" w:rsidRDefault="00463312" w:rsidP="00463312">
      <w:pPr>
        <w:jc w:val="both"/>
        <w:rPr>
          <w:rFonts w:ascii="Times New Roman" w:hAnsi="Times New Roman" w:cs="Times New Roman"/>
          <w:sz w:val="24"/>
          <w:szCs w:val="24"/>
        </w:rPr>
      </w:pPr>
      <w:r>
        <w:rPr>
          <w:rFonts w:ascii="Times New Roman" w:hAnsi="Times New Roman" w:cs="Times New Roman"/>
          <w:sz w:val="24"/>
          <w:szCs w:val="24"/>
        </w:rPr>
        <w:t>1.</w:t>
      </w:r>
      <w:r w:rsidRPr="00A9421F">
        <w:rPr>
          <w:rFonts w:ascii="Times New Roman" w:hAnsi="Times New Roman" w:cs="Times New Roman"/>
          <w:sz w:val="24"/>
          <w:szCs w:val="24"/>
        </w:rPr>
        <w:t xml:space="preserve">Explain the syntax and semantics of First-Order Logic (FOL) with detailed examples involving terms, predicates, and quantifiers. </w:t>
      </w:r>
    </w:p>
    <w:p w14:paraId="734D9806" w14:textId="028E414A" w:rsidR="00463312" w:rsidRPr="00A9421F" w:rsidRDefault="00463312" w:rsidP="00463312">
      <w:pPr>
        <w:jc w:val="both"/>
        <w:rPr>
          <w:rFonts w:ascii="Times New Roman" w:hAnsi="Times New Roman" w:cs="Times New Roman"/>
          <w:sz w:val="24"/>
          <w:szCs w:val="24"/>
        </w:rPr>
      </w:pPr>
      <w:r w:rsidRPr="00A9421F">
        <w:rPr>
          <w:rFonts w:ascii="Times New Roman" w:hAnsi="Times New Roman" w:cs="Times New Roman"/>
          <w:sz w:val="24"/>
          <w:szCs w:val="24"/>
        </w:rPr>
        <w:t xml:space="preserve"> </w:t>
      </w:r>
      <w:r>
        <w:rPr>
          <w:rFonts w:ascii="Times New Roman" w:hAnsi="Times New Roman" w:cs="Times New Roman"/>
          <w:sz w:val="24"/>
          <w:szCs w:val="24"/>
        </w:rPr>
        <w:t>2.</w:t>
      </w:r>
      <w:r w:rsidRPr="00A9421F">
        <w:rPr>
          <w:rFonts w:ascii="Times New Roman" w:hAnsi="Times New Roman" w:cs="Times New Roman"/>
          <w:sz w:val="24"/>
          <w:szCs w:val="24"/>
        </w:rPr>
        <w:t xml:space="preserve">Explain the process of Knowledge Engineering in FOL through a step-by-step domain modelling example.  </w:t>
      </w:r>
    </w:p>
    <w:p w14:paraId="02CE25E1" w14:textId="27267FF8" w:rsidR="00463312" w:rsidRPr="00A9421F" w:rsidRDefault="00463312" w:rsidP="00463312">
      <w:pPr>
        <w:jc w:val="both"/>
        <w:rPr>
          <w:rFonts w:ascii="Times New Roman" w:hAnsi="Times New Roman" w:cs="Times New Roman"/>
          <w:sz w:val="24"/>
          <w:szCs w:val="24"/>
        </w:rPr>
      </w:pPr>
      <w:r>
        <w:rPr>
          <w:rFonts w:ascii="Times New Roman" w:hAnsi="Times New Roman" w:cs="Times New Roman"/>
          <w:sz w:val="24"/>
          <w:szCs w:val="24"/>
        </w:rPr>
        <w:t>3.</w:t>
      </w:r>
      <w:r w:rsidRPr="00A9421F">
        <w:rPr>
          <w:rFonts w:ascii="Times New Roman" w:hAnsi="Times New Roman" w:cs="Times New Roman"/>
          <w:sz w:val="24"/>
          <w:szCs w:val="24"/>
        </w:rPr>
        <w:t xml:space="preserve">Explain the Unification Algorithm in detail with suitable examples showing matching of expressions.  </w:t>
      </w:r>
    </w:p>
    <w:p w14:paraId="7556B190" w14:textId="5A4691BD" w:rsidR="007A539A" w:rsidRPr="007A539A" w:rsidRDefault="0065333D" w:rsidP="007A539A">
      <w:pPr>
        <w:ind w:right="-613"/>
        <w:rPr>
          <w:rFonts w:ascii="Times New Roman" w:hAnsi="Times New Roman" w:cs="Times New Roman"/>
          <w:bCs/>
          <w:sz w:val="24"/>
          <w:szCs w:val="24"/>
        </w:rPr>
      </w:pPr>
      <w:r>
        <w:rPr>
          <w:rFonts w:ascii="Times New Roman" w:hAnsi="Times New Roman" w:cs="Times New Roman"/>
          <w:bCs/>
          <w:sz w:val="24"/>
          <w:szCs w:val="24"/>
        </w:rPr>
        <w:t>4</w:t>
      </w:r>
      <w:r w:rsidR="00463312">
        <w:rPr>
          <w:rFonts w:ascii="Times New Roman" w:hAnsi="Times New Roman" w:cs="Times New Roman"/>
          <w:bCs/>
          <w:sz w:val="24"/>
          <w:szCs w:val="24"/>
        </w:rPr>
        <w:t>.</w:t>
      </w:r>
      <w:r w:rsidR="007A539A" w:rsidRPr="007A539A">
        <w:rPr>
          <w:rFonts w:ascii="Times New Roman" w:hAnsi="Times New Roman" w:cs="Times New Roman"/>
          <w:bCs/>
          <w:sz w:val="24"/>
          <w:szCs w:val="24"/>
        </w:rPr>
        <w:t>Convert the following statements into predicate logic</w:t>
      </w:r>
    </w:p>
    <w:p w14:paraId="19E6C4E5" w14:textId="77777777" w:rsidR="007A539A" w:rsidRPr="00352CFB" w:rsidRDefault="007A539A" w:rsidP="007A539A">
      <w:pPr>
        <w:ind w:right="-613"/>
        <w:rPr>
          <w:rFonts w:ascii="Times New Roman" w:hAnsi="Times New Roman" w:cs="Times New Roman"/>
          <w:b/>
          <w:sz w:val="24"/>
          <w:szCs w:val="24"/>
        </w:rPr>
      </w:pPr>
      <w:r w:rsidRPr="00352CFB">
        <w:rPr>
          <w:rFonts w:ascii="Times New Roman" w:hAnsi="Times New Roman" w:cs="Times New Roman"/>
          <w:b/>
          <w:sz w:val="24"/>
          <w:szCs w:val="24"/>
        </w:rPr>
        <w:t xml:space="preserve">1. Marcus was a man. </w:t>
      </w:r>
    </w:p>
    <w:p w14:paraId="451C481A" w14:textId="77777777" w:rsidR="007A539A" w:rsidRPr="00352CFB" w:rsidRDefault="007A539A" w:rsidP="007A539A">
      <w:pPr>
        <w:ind w:right="-613"/>
        <w:rPr>
          <w:rFonts w:ascii="Times New Roman" w:hAnsi="Times New Roman" w:cs="Times New Roman"/>
          <w:b/>
          <w:sz w:val="24"/>
          <w:szCs w:val="24"/>
        </w:rPr>
      </w:pPr>
      <w:r w:rsidRPr="00352CFB">
        <w:rPr>
          <w:rFonts w:ascii="Times New Roman" w:hAnsi="Times New Roman" w:cs="Times New Roman"/>
          <w:b/>
          <w:sz w:val="24"/>
          <w:szCs w:val="24"/>
        </w:rPr>
        <w:t xml:space="preserve">2. Marcus was a Pompeian. </w:t>
      </w:r>
    </w:p>
    <w:p w14:paraId="6906EF26" w14:textId="77777777" w:rsidR="007A539A" w:rsidRPr="00352CFB" w:rsidRDefault="007A539A" w:rsidP="007A539A">
      <w:pPr>
        <w:ind w:right="-613"/>
        <w:rPr>
          <w:rFonts w:ascii="Times New Roman" w:hAnsi="Times New Roman" w:cs="Times New Roman"/>
          <w:b/>
          <w:sz w:val="24"/>
          <w:szCs w:val="24"/>
        </w:rPr>
      </w:pPr>
      <w:r w:rsidRPr="00352CFB">
        <w:rPr>
          <w:rFonts w:ascii="Times New Roman" w:hAnsi="Times New Roman" w:cs="Times New Roman"/>
          <w:b/>
          <w:sz w:val="24"/>
          <w:szCs w:val="24"/>
        </w:rPr>
        <w:t xml:space="preserve">3. All Pompeian’s were Romans. </w:t>
      </w:r>
    </w:p>
    <w:p w14:paraId="4A117F9D" w14:textId="77777777" w:rsidR="007A539A" w:rsidRPr="00352CFB" w:rsidRDefault="007A539A" w:rsidP="007A539A">
      <w:pPr>
        <w:ind w:right="-613"/>
        <w:rPr>
          <w:rFonts w:ascii="Times New Roman" w:hAnsi="Times New Roman" w:cs="Times New Roman"/>
          <w:b/>
          <w:sz w:val="24"/>
          <w:szCs w:val="24"/>
        </w:rPr>
      </w:pPr>
      <w:r w:rsidRPr="00352CFB">
        <w:rPr>
          <w:rFonts w:ascii="Times New Roman" w:hAnsi="Times New Roman" w:cs="Times New Roman"/>
          <w:b/>
          <w:sz w:val="24"/>
          <w:szCs w:val="24"/>
        </w:rPr>
        <w:t>4. Caesar was a ruler.</w:t>
      </w:r>
    </w:p>
    <w:p w14:paraId="1C5978B6" w14:textId="77777777" w:rsidR="007A539A" w:rsidRPr="00352CFB" w:rsidRDefault="007A539A" w:rsidP="007A539A">
      <w:pPr>
        <w:ind w:right="-613"/>
        <w:rPr>
          <w:rFonts w:ascii="Times New Roman" w:hAnsi="Times New Roman" w:cs="Times New Roman"/>
          <w:b/>
          <w:sz w:val="24"/>
          <w:szCs w:val="24"/>
        </w:rPr>
      </w:pPr>
      <w:r w:rsidRPr="00352CFB">
        <w:rPr>
          <w:rFonts w:ascii="Times New Roman" w:hAnsi="Times New Roman" w:cs="Times New Roman"/>
          <w:b/>
          <w:sz w:val="24"/>
          <w:szCs w:val="24"/>
        </w:rPr>
        <w:t>5. All Pompeian’s were either loyal to Caesar or hated him.</w:t>
      </w:r>
    </w:p>
    <w:p w14:paraId="2F78AD51" w14:textId="77777777" w:rsidR="007A539A" w:rsidRPr="00352CFB" w:rsidRDefault="007A539A" w:rsidP="007A539A">
      <w:pPr>
        <w:ind w:right="-613"/>
        <w:rPr>
          <w:rFonts w:ascii="Times New Roman" w:hAnsi="Times New Roman" w:cs="Times New Roman"/>
          <w:b/>
          <w:sz w:val="24"/>
          <w:szCs w:val="24"/>
        </w:rPr>
      </w:pPr>
      <w:r w:rsidRPr="00352CFB">
        <w:rPr>
          <w:rFonts w:ascii="Times New Roman" w:hAnsi="Times New Roman" w:cs="Times New Roman"/>
          <w:b/>
          <w:sz w:val="24"/>
          <w:szCs w:val="24"/>
        </w:rPr>
        <w:t xml:space="preserve">6. Everyone is loyal to someone. </w:t>
      </w:r>
    </w:p>
    <w:p w14:paraId="439DD60A" w14:textId="77777777" w:rsidR="007A539A" w:rsidRPr="00352CFB" w:rsidRDefault="007A539A" w:rsidP="007A539A">
      <w:pPr>
        <w:ind w:right="-613"/>
        <w:rPr>
          <w:rFonts w:ascii="Times New Roman" w:hAnsi="Times New Roman" w:cs="Times New Roman"/>
          <w:b/>
          <w:sz w:val="24"/>
          <w:szCs w:val="24"/>
        </w:rPr>
      </w:pPr>
      <w:r w:rsidRPr="00352CFB">
        <w:rPr>
          <w:rFonts w:ascii="Times New Roman" w:hAnsi="Times New Roman" w:cs="Times New Roman"/>
          <w:b/>
          <w:sz w:val="24"/>
          <w:szCs w:val="24"/>
        </w:rPr>
        <w:t xml:space="preserve">7. People only try to assassinate rulers they are not loyal to. </w:t>
      </w:r>
    </w:p>
    <w:p w14:paraId="192920C4" w14:textId="7F11FABA" w:rsidR="007A539A" w:rsidRPr="00352CFB" w:rsidRDefault="007A539A" w:rsidP="007A539A">
      <w:pPr>
        <w:ind w:right="-613"/>
        <w:rPr>
          <w:rFonts w:ascii="Times New Roman" w:hAnsi="Times New Roman" w:cs="Times New Roman"/>
          <w:b/>
          <w:sz w:val="24"/>
          <w:szCs w:val="24"/>
        </w:rPr>
      </w:pPr>
      <w:r w:rsidRPr="00352CFB">
        <w:rPr>
          <w:rFonts w:ascii="Times New Roman" w:hAnsi="Times New Roman" w:cs="Times New Roman"/>
          <w:b/>
          <w:sz w:val="24"/>
          <w:szCs w:val="24"/>
        </w:rPr>
        <w:t>8. Marcus tried to assassinate Caesar.</w:t>
      </w:r>
      <w:r w:rsidRPr="00352CFB">
        <w:rPr>
          <w:rFonts w:ascii="Times New Roman" w:hAnsi="Times New Roman" w:cs="Times New Roman"/>
          <w:b/>
          <w:sz w:val="24"/>
          <w:szCs w:val="24"/>
        </w:rPr>
        <w:tab/>
      </w:r>
    </w:p>
    <w:p w14:paraId="13DCBB85" w14:textId="77967A0B" w:rsidR="00352CFB" w:rsidRDefault="007A539A" w:rsidP="00463312">
      <w:pPr>
        <w:ind w:right="-613"/>
        <w:rPr>
          <w:rFonts w:ascii="Times New Roman" w:hAnsi="Times New Roman" w:cs="Times New Roman"/>
          <w:bCs/>
          <w:sz w:val="24"/>
          <w:szCs w:val="24"/>
        </w:rPr>
      </w:pPr>
      <w:r w:rsidRPr="007A539A">
        <w:rPr>
          <w:rFonts w:ascii="Times New Roman" w:hAnsi="Times New Roman" w:cs="Times New Roman"/>
          <w:bCs/>
          <w:sz w:val="24"/>
          <w:szCs w:val="24"/>
        </w:rPr>
        <w:t xml:space="preserve">Translate above statements into </w:t>
      </w:r>
      <w:r w:rsidR="00352CFB">
        <w:rPr>
          <w:rFonts w:ascii="Times New Roman" w:hAnsi="Times New Roman" w:cs="Times New Roman"/>
          <w:bCs/>
          <w:sz w:val="24"/>
          <w:szCs w:val="24"/>
        </w:rPr>
        <w:t>First Order Logic (FOL).</w:t>
      </w:r>
    </w:p>
    <w:p w14:paraId="241E3FC1" w14:textId="0D9BB605" w:rsidR="00C82B4A" w:rsidRPr="005B272B" w:rsidRDefault="00352CFB" w:rsidP="00463312">
      <w:pPr>
        <w:ind w:right="-613"/>
        <w:rPr>
          <w:rFonts w:ascii="Times New Roman" w:hAnsi="Times New Roman" w:cs="Times New Roman"/>
          <w:sz w:val="24"/>
          <w:szCs w:val="24"/>
        </w:rPr>
      </w:pPr>
      <w:r>
        <w:rPr>
          <w:rFonts w:ascii="Times New Roman" w:hAnsi="Times New Roman" w:cs="Times New Roman"/>
          <w:bCs/>
          <w:sz w:val="24"/>
          <w:szCs w:val="24"/>
        </w:rPr>
        <w:t xml:space="preserve">5. </w:t>
      </w:r>
      <w:r w:rsidR="00C82B4A" w:rsidRPr="005B272B">
        <w:rPr>
          <w:rFonts w:ascii="Times New Roman" w:hAnsi="Times New Roman" w:cs="Times New Roman"/>
          <w:sz w:val="24"/>
          <w:szCs w:val="24"/>
        </w:rPr>
        <w:t xml:space="preserve"> </w:t>
      </w:r>
      <w:r>
        <w:rPr>
          <w:rFonts w:ascii="Times New Roman" w:hAnsi="Times New Roman" w:cs="Times New Roman"/>
          <w:sz w:val="24"/>
          <w:szCs w:val="24"/>
        </w:rPr>
        <w:t>Explain about Inference rules in First Order Logic with examples.</w:t>
      </w:r>
    </w:p>
    <w:sectPr w:rsidR="00C82B4A" w:rsidRPr="005B27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44B5C"/>
    <w:multiLevelType w:val="hybridMultilevel"/>
    <w:tmpl w:val="53BCA3C0"/>
    <w:lvl w:ilvl="0" w:tplc="84C0512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1563F14"/>
    <w:multiLevelType w:val="hybridMultilevel"/>
    <w:tmpl w:val="25A0E5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4807481"/>
    <w:multiLevelType w:val="multilevel"/>
    <w:tmpl w:val="6ECE70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2999194">
    <w:abstractNumId w:val="2"/>
  </w:num>
  <w:num w:numId="2" w16cid:durableId="1183737345">
    <w:abstractNumId w:val="1"/>
  </w:num>
  <w:num w:numId="3" w16cid:durableId="1617980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B4A"/>
    <w:rsid w:val="00010D07"/>
    <w:rsid w:val="00022C23"/>
    <w:rsid w:val="00037AC4"/>
    <w:rsid w:val="00071117"/>
    <w:rsid w:val="00081E24"/>
    <w:rsid w:val="00095ECC"/>
    <w:rsid w:val="000B74CF"/>
    <w:rsid w:val="00100521"/>
    <w:rsid w:val="00104609"/>
    <w:rsid w:val="001530CC"/>
    <w:rsid w:val="00180589"/>
    <w:rsid w:val="001F4D67"/>
    <w:rsid w:val="0031179D"/>
    <w:rsid w:val="00352CFB"/>
    <w:rsid w:val="0036109D"/>
    <w:rsid w:val="003723BE"/>
    <w:rsid w:val="00463312"/>
    <w:rsid w:val="00474F73"/>
    <w:rsid w:val="004A3271"/>
    <w:rsid w:val="004D0FB7"/>
    <w:rsid w:val="005172A1"/>
    <w:rsid w:val="005667EF"/>
    <w:rsid w:val="005B272B"/>
    <w:rsid w:val="005E563B"/>
    <w:rsid w:val="00633CFE"/>
    <w:rsid w:val="006444B9"/>
    <w:rsid w:val="00651CE2"/>
    <w:rsid w:val="0065333D"/>
    <w:rsid w:val="006564B6"/>
    <w:rsid w:val="006A6F87"/>
    <w:rsid w:val="006B3F95"/>
    <w:rsid w:val="00783F2D"/>
    <w:rsid w:val="007A2A2F"/>
    <w:rsid w:val="007A539A"/>
    <w:rsid w:val="007E574C"/>
    <w:rsid w:val="007F6B6A"/>
    <w:rsid w:val="00820472"/>
    <w:rsid w:val="008448FD"/>
    <w:rsid w:val="008505A5"/>
    <w:rsid w:val="00905253"/>
    <w:rsid w:val="009433C9"/>
    <w:rsid w:val="00A14167"/>
    <w:rsid w:val="00A6587F"/>
    <w:rsid w:val="00A9421F"/>
    <w:rsid w:val="00AC37A0"/>
    <w:rsid w:val="00AE5CD1"/>
    <w:rsid w:val="00B624D2"/>
    <w:rsid w:val="00C10293"/>
    <w:rsid w:val="00C77347"/>
    <w:rsid w:val="00C82B4A"/>
    <w:rsid w:val="00CB0E03"/>
    <w:rsid w:val="00CC4F14"/>
    <w:rsid w:val="00D715A8"/>
    <w:rsid w:val="00DF19EA"/>
    <w:rsid w:val="00E06C6A"/>
    <w:rsid w:val="00EF7FF6"/>
    <w:rsid w:val="00F07E0E"/>
    <w:rsid w:val="00FB4AB2"/>
    <w:rsid w:val="00FF3E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6D7B5"/>
  <w15:chartTrackingRefBased/>
  <w15:docId w15:val="{5AC34767-21F3-48CD-822E-D643702C6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2B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2B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2B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2B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2B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2B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2B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2B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2B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2B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2B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2B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2B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2B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2B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2B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2B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2B4A"/>
    <w:rPr>
      <w:rFonts w:eastAsiaTheme="majorEastAsia" w:cstheme="majorBidi"/>
      <w:color w:val="272727" w:themeColor="text1" w:themeTint="D8"/>
    </w:rPr>
  </w:style>
  <w:style w:type="paragraph" w:styleId="Title">
    <w:name w:val="Title"/>
    <w:basedOn w:val="Normal"/>
    <w:next w:val="Normal"/>
    <w:link w:val="TitleChar"/>
    <w:uiPriority w:val="10"/>
    <w:qFormat/>
    <w:rsid w:val="00C82B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2B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2B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2B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2B4A"/>
    <w:pPr>
      <w:spacing w:before="160"/>
      <w:jc w:val="center"/>
    </w:pPr>
    <w:rPr>
      <w:i/>
      <w:iCs/>
      <w:color w:val="404040" w:themeColor="text1" w:themeTint="BF"/>
    </w:rPr>
  </w:style>
  <w:style w:type="character" w:customStyle="1" w:styleId="QuoteChar">
    <w:name w:val="Quote Char"/>
    <w:basedOn w:val="DefaultParagraphFont"/>
    <w:link w:val="Quote"/>
    <w:uiPriority w:val="29"/>
    <w:rsid w:val="00C82B4A"/>
    <w:rPr>
      <w:i/>
      <w:iCs/>
      <w:color w:val="404040" w:themeColor="text1" w:themeTint="BF"/>
    </w:rPr>
  </w:style>
  <w:style w:type="paragraph" w:styleId="ListParagraph">
    <w:name w:val="List Paragraph"/>
    <w:basedOn w:val="Normal"/>
    <w:link w:val="ListParagraphChar"/>
    <w:uiPriority w:val="34"/>
    <w:qFormat/>
    <w:rsid w:val="00C82B4A"/>
    <w:pPr>
      <w:ind w:left="720"/>
      <w:contextualSpacing/>
    </w:pPr>
  </w:style>
  <w:style w:type="character" w:styleId="IntenseEmphasis">
    <w:name w:val="Intense Emphasis"/>
    <w:basedOn w:val="DefaultParagraphFont"/>
    <w:uiPriority w:val="21"/>
    <w:qFormat/>
    <w:rsid w:val="00C82B4A"/>
    <w:rPr>
      <w:i/>
      <w:iCs/>
      <w:color w:val="2F5496" w:themeColor="accent1" w:themeShade="BF"/>
    </w:rPr>
  </w:style>
  <w:style w:type="paragraph" w:styleId="IntenseQuote">
    <w:name w:val="Intense Quote"/>
    <w:basedOn w:val="Normal"/>
    <w:next w:val="Normal"/>
    <w:link w:val="IntenseQuoteChar"/>
    <w:uiPriority w:val="30"/>
    <w:qFormat/>
    <w:rsid w:val="00C82B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2B4A"/>
    <w:rPr>
      <w:i/>
      <w:iCs/>
      <w:color w:val="2F5496" w:themeColor="accent1" w:themeShade="BF"/>
    </w:rPr>
  </w:style>
  <w:style w:type="character" w:styleId="IntenseReference">
    <w:name w:val="Intense Reference"/>
    <w:basedOn w:val="DefaultParagraphFont"/>
    <w:uiPriority w:val="32"/>
    <w:qFormat/>
    <w:rsid w:val="00C82B4A"/>
    <w:rPr>
      <w:b/>
      <w:bCs/>
      <w:smallCaps/>
      <w:color w:val="2F5496" w:themeColor="accent1" w:themeShade="BF"/>
      <w:spacing w:val="5"/>
    </w:rPr>
  </w:style>
  <w:style w:type="paragraph" w:styleId="NormalWeb">
    <w:name w:val="Normal (Web)"/>
    <w:basedOn w:val="Normal"/>
    <w:uiPriority w:val="99"/>
    <w:unhideWhenUsed/>
    <w:rsid w:val="0090525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C10293"/>
    <w:rPr>
      <w:b/>
      <w:bCs/>
    </w:rPr>
  </w:style>
  <w:style w:type="paragraph" w:styleId="NoSpacing">
    <w:name w:val="No Spacing"/>
    <w:uiPriority w:val="1"/>
    <w:qFormat/>
    <w:rsid w:val="0031179D"/>
    <w:pPr>
      <w:suppressAutoHyphens/>
      <w:spacing w:after="0" w:line="240" w:lineRule="auto"/>
    </w:pPr>
    <w:rPr>
      <w:rFonts w:ascii="Calibri" w:eastAsia="Calibri" w:hAnsi="Calibri" w:cs="Calibri"/>
      <w:kern w:val="0"/>
      <w:lang w:val="en-US" w:eastAsia="zh-CN"/>
      <w14:ligatures w14:val="none"/>
    </w:rPr>
  </w:style>
  <w:style w:type="character" w:customStyle="1" w:styleId="ListParagraphChar">
    <w:name w:val="List Paragraph Char"/>
    <w:link w:val="ListParagraph"/>
    <w:uiPriority w:val="34"/>
    <w:locked/>
    <w:rsid w:val="0031179D"/>
  </w:style>
  <w:style w:type="character" w:styleId="Hyperlink">
    <w:name w:val="Hyperlink"/>
    <w:basedOn w:val="DefaultParagraphFont"/>
    <w:uiPriority w:val="99"/>
    <w:unhideWhenUsed/>
    <w:rsid w:val="006564B6"/>
    <w:rPr>
      <w:color w:val="0563C1" w:themeColor="hyperlink"/>
      <w:u w:val="single"/>
    </w:rPr>
  </w:style>
  <w:style w:type="character" w:styleId="UnresolvedMention">
    <w:name w:val="Unresolved Mention"/>
    <w:basedOn w:val="DefaultParagraphFont"/>
    <w:uiPriority w:val="99"/>
    <w:semiHidden/>
    <w:unhideWhenUsed/>
    <w:rsid w:val="006564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google.com/search?sca_esv=267af4048d96e323&amp;sxsrf=APpeQnuxdJoj4hyMTO8rf7W8yM2Y2YHB3A:1785904174206&amp;q=prove+or+disprove+C(~A%5E~B)%3D((A%3D%3EC)%5E(B%3D%3EC))&amp;spell=1&amp;sa=X&amp;ved=2ahUKEwjd65-_04iWAxXIVWwGHQ1HF38QBSgAegQIERAB"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1107</TotalTime>
  <Pages>5</Pages>
  <Words>808</Words>
  <Characters>4612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AKBAR SHAIK</dc:creator>
  <cp:keywords/>
  <dc:description/>
  <cp:lastModifiedBy>AKBAR SHAIK</cp:lastModifiedBy>
  <cp:revision>7</cp:revision>
  <dcterms:created xsi:type="dcterms:W3CDTF">2026-07-30T04:09:00Z</dcterms:created>
  <dcterms:modified xsi:type="dcterms:W3CDTF">2026-08-11T07:05:00Z</dcterms:modified>
</cp:coreProperties>
</file>