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20C39" w14:textId="77777777" w:rsidR="00046041" w:rsidRDefault="00000000">
      <w:pPr>
        <w:ind w:left="978"/>
        <w:jc w:val="center"/>
      </w:pPr>
      <w:r>
        <w:rPr>
          <w:b/>
          <w:sz w:val="32"/>
        </w:rPr>
        <w:t>Project Design Phase-II</w:t>
      </w:r>
      <w:r>
        <w:rPr>
          <w:sz w:val="32"/>
        </w:rPr>
        <w:t xml:space="preserve"> </w:t>
      </w:r>
    </w:p>
    <w:p w14:paraId="684BC437" w14:textId="77777777" w:rsidR="00046041" w:rsidRDefault="00000000">
      <w:pPr>
        <w:spacing w:after="66"/>
        <w:jc w:val="right"/>
      </w:pPr>
      <w:r>
        <w:rPr>
          <w:b/>
          <w:sz w:val="32"/>
        </w:rPr>
        <w:t>Solution Requirements (Functional &amp; Non-functional)</w:t>
      </w:r>
      <w:r>
        <w:rPr>
          <w:sz w:val="32"/>
        </w:rPr>
        <w:t xml:space="preserve"> </w:t>
      </w:r>
    </w:p>
    <w:p w14:paraId="3DB36632" w14:textId="77777777" w:rsidR="00046041" w:rsidRDefault="00000000">
      <w:pPr>
        <w:spacing w:after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82"/>
        <w:gridCol w:w="7336"/>
      </w:tblGrid>
      <w:tr w:rsidR="00046041" w14:paraId="7CEE0E12" w14:textId="77777777">
        <w:trPr>
          <w:trHeight w:val="461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5B71" w14:textId="77777777" w:rsidR="00046041" w:rsidRDefault="00000000">
            <w:pPr>
              <w:spacing w:after="0"/>
              <w:ind w:left="2"/>
            </w:pPr>
            <w:r>
              <w:t xml:space="preserve">Date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4B844" w14:textId="77777777" w:rsidR="00046041" w:rsidRDefault="00000000">
            <w:pPr>
              <w:spacing w:after="0"/>
            </w:pPr>
            <w:r>
              <w:t xml:space="preserve">24 June  2025 </w:t>
            </w:r>
          </w:p>
        </w:tc>
      </w:tr>
      <w:tr w:rsidR="00046041" w14:paraId="589525FE" w14:textId="77777777">
        <w:trPr>
          <w:trHeight w:val="458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ED507" w14:textId="77777777" w:rsidR="00046041" w:rsidRDefault="00000000">
            <w:pPr>
              <w:spacing w:after="0"/>
              <w:ind w:left="2"/>
            </w:pPr>
            <w:r>
              <w:t xml:space="preserve">Team ID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5D90" w14:textId="1CB93D86" w:rsidR="00046041" w:rsidRDefault="00B110A8">
            <w:pPr>
              <w:spacing w:after="0"/>
            </w:pPr>
            <w:r w:rsidRPr="00B110A8">
              <w:t>LTVIP2025TMID49911</w:t>
            </w:r>
            <w:r w:rsidR="00000000">
              <w:t xml:space="preserve"> </w:t>
            </w:r>
          </w:p>
        </w:tc>
      </w:tr>
      <w:tr w:rsidR="00046041" w14:paraId="2DD65F0A" w14:textId="77777777">
        <w:trPr>
          <w:trHeight w:val="751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F6274" w14:textId="77777777" w:rsidR="00046041" w:rsidRDefault="00000000">
            <w:pPr>
              <w:spacing w:after="0"/>
              <w:ind w:left="2"/>
            </w:pPr>
            <w:r>
              <w:t xml:space="preserve">Project Name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D0EC88" w14:textId="77777777" w:rsidR="00046041" w:rsidRDefault="00000000">
            <w:pPr>
              <w:spacing w:after="0"/>
            </w:pPr>
            <w:r>
              <w:t xml:space="preserve">Cosmetic Insights : Navigating Cosmetics Trends and Consumer Insights with Tableau </w:t>
            </w:r>
          </w:p>
          <w:p w14:paraId="7A0F08ED" w14:textId="77777777" w:rsidR="00046041" w:rsidRDefault="00000000">
            <w:pPr>
              <w:spacing w:after="0"/>
            </w:pPr>
            <w:r>
              <w:t xml:space="preserve"> </w:t>
            </w:r>
          </w:p>
        </w:tc>
      </w:tr>
      <w:tr w:rsidR="00046041" w14:paraId="2B796CA8" w14:textId="77777777">
        <w:trPr>
          <w:trHeight w:val="749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CEB0" w14:textId="77777777" w:rsidR="00046041" w:rsidRDefault="00000000">
            <w:pPr>
              <w:spacing w:after="0"/>
              <w:ind w:left="2"/>
            </w:pPr>
            <w:r>
              <w:t xml:space="preserve">Maximum </w:t>
            </w:r>
          </w:p>
          <w:p w14:paraId="30EDF76D" w14:textId="77777777" w:rsidR="00046041" w:rsidRDefault="00000000">
            <w:pPr>
              <w:spacing w:after="0"/>
              <w:ind w:left="2"/>
            </w:pPr>
            <w:r>
              <w:t xml:space="preserve">Marks </w:t>
            </w:r>
          </w:p>
        </w:tc>
        <w:tc>
          <w:tcPr>
            <w:tcW w:w="7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E0FF" w14:textId="77777777" w:rsidR="00046041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6C4A3096" w14:textId="77777777" w:rsidR="00046041" w:rsidRDefault="00000000">
      <w:r>
        <w:t xml:space="preserve"> </w:t>
      </w:r>
    </w:p>
    <w:p w14:paraId="7536D63C" w14:textId="77777777" w:rsidR="00046041" w:rsidRDefault="00000000">
      <w:pPr>
        <w:spacing w:after="158"/>
        <w:ind w:left="-5" w:hanging="10"/>
      </w:pPr>
      <w:r>
        <w:rPr>
          <w:b/>
        </w:rPr>
        <w:t xml:space="preserve">Functional Requirements: Cosmetic Insights </w:t>
      </w:r>
    </w:p>
    <w:p w14:paraId="53C5C3CA" w14:textId="77777777" w:rsidR="00046041" w:rsidRDefault="0000000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210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3"/>
        <w:gridCol w:w="3483"/>
        <w:gridCol w:w="4774"/>
      </w:tblGrid>
      <w:tr w:rsidR="00046041" w14:paraId="480A9947" w14:textId="77777777">
        <w:trPr>
          <w:trHeight w:val="461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5104C" w14:textId="77777777" w:rsidR="00046041" w:rsidRDefault="00000000">
            <w:pPr>
              <w:spacing w:after="0"/>
            </w:pPr>
            <w:r>
              <w:rPr>
                <w:b/>
              </w:rPr>
              <w:t>FR No.</w:t>
            </w:r>
            <w:r>
              <w:t xml:space="preserve"> 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F0D60" w14:textId="77777777" w:rsidR="00046041" w:rsidRDefault="00000000">
            <w:pPr>
              <w:spacing w:after="0"/>
            </w:pPr>
            <w:r>
              <w:rPr>
                <w:b/>
              </w:rPr>
              <w:t>Functional Requirement (Epic)</w:t>
            </w:r>
            <w:r>
              <w:t xml:space="preserve"> 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E694" w14:textId="77777777" w:rsidR="00046041" w:rsidRDefault="00000000">
            <w:pPr>
              <w:spacing w:after="0"/>
            </w:pPr>
            <w:r>
              <w:rPr>
                <w:b/>
              </w:rPr>
              <w:t>Sub Requirement (Story / Sub-Task)</w:t>
            </w:r>
            <w:r>
              <w:t xml:space="preserve"> </w:t>
            </w:r>
          </w:p>
        </w:tc>
      </w:tr>
      <w:tr w:rsidR="00046041" w14:paraId="08C5BD06" w14:textId="77777777">
        <w:trPr>
          <w:trHeight w:val="1570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706A4" w14:textId="77777777" w:rsidR="00046041" w:rsidRDefault="00000000">
            <w:pPr>
              <w:spacing w:after="0"/>
            </w:pPr>
            <w:r>
              <w:t xml:space="preserve">FR-1 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6B736" w14:textId="77777777" w:rsidR="00046041" w:rsidRDefault="00000000">
            <w:pPr>
              <w:spacing w:after="0"/>
            </w:pPr>
            <w:r>
              <w:t xml:space="preserve">Data Collection 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9990" w14:textId="77777777" w:rsidR="00046041" w:rsidRDefault="00000000">
            <w:pPr>
              <w:spacing w:after="218"/>
              <w:ind w:left="46"/>
            </w:pPr>
            <w:r>
              <w:t xml:space="preserve">Collect raw sales data </w:t>
            </w:r>
          </w:p>
          <w:p w14:paraId="00D30867" w14:textId="77777777" w:rsidR="00046041" w:rsidRDefault="00000000">
            <w:pPr>
              <w:spacing w:after="220"/>
              <w:ind w:left="46"/>
            </w:pPr>
            <w:r>
              <w:t xml:space="preserve">Collect product information (brand, ingredients) </w:t>
            </w:r>
          </w:p>
          <w:p w14:paraId="3AF5F7CA" w14:textId="77777777" w:rsidR="00046041" w:rsidRDefault="00000000">
            <w:pPr>
              <w:spacing w:after="0"/>
              <w:ind w:left="46"/>
            </w:pPr>
            <w:r>
              <w:t xml:space="preserve">Collect consumer feedback &amp; reviews </w:t>
            </w:r>
          </w:p>
          <w:p w14:paraId="092FC5D9" w14:textId="77777777" w:rsidR="00046041" w:rsidRDefault="00000000">
            <w:pPr>
              <w:spacing w:after="0"/>
            </w:pPr>
            <w:r>
              <w:rPr>
                <w:sz w:val="2"/>
              </w:rPr>
              <w:t xml:space="preserve"> </w:t>
            </w:r>
          </w:p>
        </w:tc>
      </w:tr>
      <w:tr w:rsidR="00046041" w14:paraId="6B73C7A1" w14:textId="77777777">
        <w:trPr>
          <w:trHeight w:val="1349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14295" w14:textId="77777777" w:rsidR="00046041" w:rsidRDefault="00000000">
            <w:pPr>
              <w:spacing w:after="0"/>
            </w:pPr>
            <w:r>
              <w:t xml:space="preserve">FR-2 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18D5" w14:textId="77777777" w:rsidR="00046041" w:rsidRDefault="00000000">
            <w:pPr>
              <w:spacing w:after="0"/>
            </w:pPr>
            <w:r>
              <w:t xml:space="preserve">Data Cleaning &amp; Processing 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980E5" w14:textId="77777777" w:rsidR="00046041" w:rsidRDefault="00000000">
            <w:pPr>
              <w:spacing w:after="218"/>
              <w:ind w:left="46"/>
            </w:pPr>
            <w:r>
              <w:t xml:space="preserve">Clean raw data (remove duplicates, fix missing values) </w:t>
            </w:r>
          </w:p>
          <w:p w14:paraId="582278AD" w14:textId="77777777" w:rsidR="00046041" w:rsidRDefault="00000000">
            <w:pPr>
              <w:spacing w:after="0"/>
              <w:ind w:left="46"/>
            </w:pPr>
            <w:r>
              <w:t xml:space="preserve">Transform &amp; aggregate data for analysis </w:t>
            </w:r>
          </w:p>
          <w:p w14:paraId="3D7C7A7C" w14:textId="77777777" w:rsidR="00046041" w:rsidRDefault="00000000">
            <w:pPr>
              <w:spacing w:after="0"/>
            </w:pPr>
            <w:r>
              <w:rPr>
                <w:sz w:val="2"/>
              </w:rPr>
              <w:t xml:space="preserve"> </w:t>
            </w:r>
          </w:p>
        </w:tc>
      </w:tr>
      <w:tr w:rsidR="00046041" w14:paraId="0A69C0BE" w14:textId="77777777">
        <w:trPr>
          <w:trHeight w:val="910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4A7F" w14:textId="77777777" w:rsidR="00046041" w:rsidRDefault="00000000">
            <w:pPr>
              <w:spacing w:after="0"/>
            </w:pPr>
            <w:r>
              <w:t xml:space="preserve">FR-3 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CD044" w14:textId="77777777" w:rsidR="00046041" w:rsidRDefault="00000000">
            <w:pPr>
              <w:spacing w:after="0"/>
            </w:pPr>
            <w:r>
              <w:t xml:space="preserve">Data Storage 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E8A49" w14:textId="77777777" w:rsidR="00046041" w:rsidRDefault="00000000">
            <w:r>
              <w:t xml:space="preserve">Store raw data securely </w:t>
            </w:r>
          </w:p>
          <w:p w14:paraId="16DBD43C" w14:textId="77777777" w:rsidR="00046041" w:rsidRDefault="00000000">
            <w:pPr>
              <w:spacing w:after="0"/>
            </w:pPr>
            <w:r>
              <w:t xml:space="preserve">Store cleaned &amp; processed data </w:t>
            </w:r>
          </w:p>
        </w:tc>
      </w:tr>
      <w:tr w:rsidR="00046041" w14:paraId="08EDDF42" w14:textId="77777777">
        <w:trPr>
          <w:trHeight w:val="1570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3DC51" w14:textId="77777777" w:rsidR="00046041" w:rsidRDefault="00000000">
            <w:pPr>
              <w:spacing w:after="0"/>
            </w:pPr>
            <w:r>
              <w:t xml:space="preserve">FR-4 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7D81C" w14:textId="77777777" w:rsidR="00046041" w:rsidRDefault="00000000">
            <w:pPr>
              <w:spacing w:after="0"/>
            </w:pPr>
            <w:r>
              <w:t xml:space="preserve">Data Visualization &amp; Analysis 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A64FE" w14:textId="77777777" w:rsidR="00046041" w:rsidRDefault="00000000">
            <w:pPr>
              <w:spacing w:after="218"/>
              <w:ind w:left="46"/>
            </w:pPr>
            <w:r>
              <w:t xml:space="preserve">Build interactive dashboards in Tableau </w:t>
            </w:r>
          </w:p>
          <w:p w14:paraId="7A712E4D" w14:textId="77777777" w:rsidR="00046041" w:rsidRDefault="00000000">
            <w:pPr>
              <w:spacing w:after="221"/>
              <w:ind w:left="46"/>
            </w:pPr>
            <w:r>
              <w:t xml:space="preserve">Visualize trends by brand, rank, skin type </w:t>
            </w:r>
          </w:p>
          <w:p w14:paraId="630A2B7E" w14:textId="77777777" w:rsidR="00046041" w:rsidRDefault="00000000">
            <w:pPr>
              <w:spacing w:after="0"/>
              <w:ind w:left="46"/>
            </w:pPr>
            <w:r>
              <w:t xml:space="preserve">Provide downloadable insights/reports </w:t>
            </w:r>
          </w:p>
          <w:p w14:paraId="183373CB" w14:textId="77777777" w:rsidR="00046041" w:rsidRDefault="00000000">
            <w:pPr>
              <w:spacing w:after="0"/>
            </w:pPr>
            <w:r>
              <w:rPr>
                <w:sz w:val="2"/>
              </w:rPr>
              <w:t xml:space="preserve"> </w:t>
            </w:r>
          </w:p>
        </w:tc>
      </w:tr>
      <w:tr w:rsidR="00046041" w14:paraId="27300586" w14:textId="77777777">
        <w:trPr>
          <w:trHeight w:val="1061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A9668" w14:textId="77777777" w:rsidR="00046041" w:rsidRDefault="00000000">
            <w:pPr>
              <w:spacing w:after="0"/>
            </w:pPr>
            <w:r>
              <w:t xml:space="preserve">FR-5 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ECCC" w14:textId="77777777" w:rsidR="00046041" w:rsidRDefault="00000000">
            <w:pPr>
              <w:spacing w:after="0"/>
            </w:pPr>
            <w:r>
              <w:t xml:space="preserve">Alerts &amp; Insights Delivery 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11FDC" w14:textId="77777777" w:rsidR="00046041" w:rsidRDefault="00000000">
            <w:pPr>
              <w:spacing w:after="218"/>
              <w:ind w:left="46"/>
            </w:pPr>
            <w:r>
              <w:t xml:space="preserve">Generate alerts for negative trends </w:t>
            </w:r>
          </w:p>
          <w:p w14:paraId="755FF4EA" w14:textId="77777777" w:rsidR="00046041" w:rsidRDefault="00000000">
            <w:pPr>
              <w:spacing w:after="0"/>
              <w:ind w:left="46"/>
            </w:pPr>
            <w:r>
              <w:t xml:space="preserve">Share insights with product &amp; marketing teams </w:t>
            </w:r>
          </w:p>
          <w:p w14:paraId="7D43A579" w14:textId="77777777" w:rsidR="00046041" w:rsidRDefault="00000000">
            <w:pPr>
              <w:spacing w:after="0"/>
            </w:pPr>
            <w:r>
              <w:rPr>
                <w:sz w:val="2"/>
              </w:rPr>
              <w:t xml:space="preserve"> </w:t>
            </w:r>
          </w:p>
        </w:tc>
      </w:tr>
    </w:tbl>
    <w:p w14:paraId="7850B52D" w14:textId="77777777" w:rsidR="00046041" w:rsidRDefault="00000000">
      <w:pPr>
        <w:spacing w:after="158"/>
      </w:pPr>
      <w:r>
        <w:t xml:space="preserve"> </w:t>
      </w:r>
    </w:p>
    <w:p w14:paraId="4B4374D6" w14:textId="77777777" w:rsidR="00046041" w:rsidRDefault="00000000">
      <w:r>
        <w:t xml:space="preserve"> </w:t>
      </w:r>
    </w:p>
    <w:p w14:paraId="75E60863" w14:textId="77777777" w:rsidR="00046041" w:rsidRDefault="00000000">
      <w:pPr>
        <w:spacing w:after="158"/>
      </w:pPr>
      <w:r>
        <w:t xml:space="preserve"> </w:t>
      </w:r>
    </w:p>
    <w:p w14:paraId="14DCA538" w14:textId="77777777" w:rsidR="00046041" w:rsidRDefault="00000000">
      <w:pPr>
        <w:spacing w:after="0"/>
      </w:pPr>
      <w:r>
        <w:lastRenderedPageBreak/>
        <w:t xml:space="preserve"> </w:t>
      </w:r>
    </w:p>
    <w:p w14:paraId="6FBB1481" w14:textId="77777777" w:rsidR="00046041" w:rsidRDefault="00000000">
      <w:pPr>
        <w:spacing w:after="158"/>
        <w:ind w:left="-5" w:hanging="10"/>
      </w:pPr>
      <w:r>
        <w:rPr>
          <w:b/>
        </w:rPr>
        <w:t xml:space="preserve">Non-functional Requirements: Cosmetic Insights </w:t>
      </w:r>
    </w:p>
    <w:p w14:paraId="770E9DC8" w14:textId="77777777" w:rsidR="00046041" w:rsidRDefault="00000000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018" w:type="dxa"/>
        <w:tblInd w:w="5" w:type="dxa"/>
        <w:tblCellMar>
          <w:top w:w="48" w:type="dxa"/>
          <w:left w:w="106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770"/>
        <w:gridCol w:w="2485"/>
        <w:gridCol w:w="5763"/>
      </w:tblGrid>
      <w:tr w:rsidR="00046041" w14:paraId="1BFB71D2" w14:textId="77777777">
        <w:trPr>
          <w:trHeight w:val="749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80ADB" w14:textId="77777777" w:rsidR="00046041" w:rsidRDefault="00000000">
            <w:pPr>
              <w:spacing w:after="0"/>
              <w:ind w:left="2"/>
            </w:pPr>
            <w:r>
              <w:rPr>
                <w:b/>
              </w:rPr>
              <w:t xml:space="preserve">FR </w:t>
            </w:r>
          </w:p>
          <w:p w14:paraId="43551726" w14:textId="77777777" w:rsidR="00046041" w:rsidRDefault="00000000">
            <w:pPr>
              <w:spacing w:after="0"/>
              <w:ind w:left="2"/>
            </w:pPr>
            <w:r>
              <w:rPr>
                <w:b/>
              </w:rPr>
              <w:t>No.</w:t>
            </w:r>
            <w:r>
              <w:t xml:space="preserve"> 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F15C" w14:textId="77777777" w:rsidR="00046041" w:rsidRDefault="00000000">
            <w:pPr>
              <w:spacing w:after="0"/>
            </w:pPr>
            <w:r>
              <w:rPr>
                <w:b/>
              </w:rPr>
              <w:t xml:space="preserve">Non-Functional </w:t>
            </w:r>
          </w:p>
          <w:p w14:paraId="0BE92720" w14:textId="77777777" w:rsidR="00046041" w:rsidRDefault="00000000">
            <w:pPr>
              <w:spacing w:after="0"/>
            </w:pPr>
            <w:r>
              <w:rPr>
                <w:b/>
              </w:rPr>
              <w:t>Requirement</w:t>
            </w:r>
            <w:r>
              <w:t xml:space="preserve"> </w:t>
            </w:r>
          </w:p>
        </w:tc>
        <w:tc>
          <w:tcPr>
            <w:tcW w:w="5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E9BCB" w14:textId="77777777" w:rsidR="00046041" w:rsidRDefault="00000000">
            <w:pPr>
              <w:spacing w:after="0"/>
            </w:pPr>
            <w:r>
              <w:rPr>
                <w:b/>
              </w:rPr>
              <w:t>Description</w:t>
            </w:r>
            <w:r>
              <w:t xml:space="preserve"> </w:t>
            </w:r>
          </w:p>
        </w:tc>
      </w:tr>
      <w:tr w:rsidR="00046041" w14:paraId="1BBA9BF3" w14:textId="77777777">
        <w:trPr>
          <w:trHeight w:val="499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A4C2D" w14:textId="77777777" w:rsidR="00046041" w:rsidRDefault="00000000">
            <w:pPr>
              <w:spacing w:after="0"/>
              <w:ind w:left="2"/>
            </w:pPr>
            <w:r>
              <w:t xml:space="preserve">NFR-1 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90760" w14:textId="77777777" w:rsidR="00046041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5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CF472" w14:textId="77777777" w:rsidR="00046041" w:rsidRDefault="00000000">
            <w:pPr>
              <w:spacing w:after="0"/>
            </w:pPr>
            <w:r>
              <w:t xml:space="preserve">Dashboards must be user-friendly and intuitive to navigate. </w:t>
            </w:r>
          </w:p>
        </w:tc>
      </w:tr>
      <w:tr w:rsidR="00046041" w14:paraId="79B394D8" w14:textId="77777777">
        <w:trPr>
          <w:trHeight w:val="749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D675B" w14:textId="77777777" w:rsidR="00046041" w:rsidRDefault="00000000">
            <w:pPr>
              <w:spacing w:after="0"/>
              <w:ind w:left="2"/>
            </w:pPr>
            <w:r>
              <w:t xml:space="preserve">NFR-2 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0318" w14:textId="77777777" w:rsidR="00046041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5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AA547" w14:textId="77777777" w:rsidR="00046041" w:rsidRDefault="00000000">
            <w:pPr>
              <w:spacing w:after="0"/>
            </w:pPr>
            <w:r>
              <w:t xml:space="preserve">Data must be securely stored and accessible only to authorized team members. </w:t>
            </w:r>
          </w:p>
        </w:tc>
      </w:tr>
      <w:tr w:rsidR="00046041" w14:paraId="2897771C" w14:textId="77777777">
        <w:trPr>
          <w:trHeight w:val="75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20CA4" w14:textId="77777777" w:rsidR="00046041" w:rsidRDefault="00000000">
            <w:pPr>
              <w:spacing w:after="0"/>
              <w:ind w:left="2"/>
            </w:pPr>
            <w:r>
              <w:t xml:space="preserve">NFR-3 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D841" w14:textId="77777777" w:rsidR="00046041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5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40603" w14:textId="77777777" w:rsidR="00046041" w:rsidRDefault="00000000">
            <w:pPr>
              <w:spacing w:after="0"/>
              <w:ind w:right="11"/>
              <w:jc w:val="both"/>
            </w:pPr>
            <w:r>
              <w:t xml:space="preserve">Dashboards must display accurate, up-to-date insights without errors. </w:t>
            </w:r>
          </w:p>
        </w:tc>
      </w:tr>
      <w:tr w:rsidR="00046041" w14:paraId="092A8543" w14:textId="77777777">
        <w:trPr>
          <w:trHeight w:val="749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134BA" w14:textId="77777777" w:rsidR="00046041" w:rsidRDefault="00000000">
            <w:pPr>
              <w:spacing w:after="0"/>
              <w:ind w:left="2"/>
            </w:pPr>
            <w:r>
              <w:t xml:space="preserve">NFR-4 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0AF51" w14:textId="77777777" w:rsidR="00046041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5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297E8" w14:textId="77777777" w:rsidR="00046041" w:rsidRDefault="00000000">
            <w:pPr>
              <w:spacing w:after="0"/>
            </w:pPr>
            <w:r>
              <w:t xml:space="preserve">Visualizations must load within 5 seconds for standard datasets. </w:t>
            </w:r>
          </w:p>
        </w:tc>
      </w:tr>
      <w:tr w:rsidR="00046041" w14:paraId="7FE4F3C8" w14:textId="77777777">
        <w:trPr>
          <w:trHeight w:val="499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16FC" w14:textId="77777777" w:rsidR="00046041" w:rsidRDefault="00000000">
            <w:pPr>
              <w:spacing w:after="0"/>
              <w:ind w:left="2"/>
            </w:pPr>
            <w:r>
              <w:t xml:space="preserve">NFR-5 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98B81" w14:textId="77777777" w:rsidR="00046041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5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9920F" w14:textId="77777777" w:rsidR="00046041" w:rsidRDefault="00000000">
            <w:pPr>
              <w:spacing w:after="0"/>
            </w:pPr>
            <w:r>
              <w:t xml:space="preserve">The system should have 99% uptime during working hours. </w:t>
            </w:r>
          </w:p>
        </w:tc>
      </w:tr>
      <w:tr w:rsidR="00046041" w14:paraId="4F83842B" w14:textId="77777777">
        <w:trPr>
          <w:trHeight w:val="75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9318D" w14:textId="77777777" w:rsidR="00046041" w:rsidRDefault="00000000">
            <w:pPr>
              <w:spacing w:after="0"/>
              <w:ind w:left="2"/>
            </w:pPr>
            <w:r>
              <w:t xml:space="preserve">NFR-6 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A54C" w14:textId="77777777" w:rsidR="00046041" w:rsidRDefault="00000000">
            <w:pPr>
              <w:spacing w:after="0"/>
            </w:pPr>
            <w:r>
              <w:rPr>
                <w:b/>
              </w:rPr>
              <w:t>Scalability</w:t>
            </w:r>
            <w:r>
              <w:t xml:space="preserve"> </w:t>
            </w:r>
          </w:p>
        </w:tc>
        <w:tc>
          <w:tcPr>
            <w:tcW w:w="5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81B7E" w14:textId="77777777" w:rsidR="00046041" w:rsidRDefault="00000000">
            <w:pPr>
              <w:spacing w:after="0"/>
            </w:pPr>
            <w:r>
              <w:t xml:space="preserve">Must handle increasing data volumes and new data sources smoothly. </w:t>
            </w:r>
          </w:p>
        </w:tc>
      </w:tr>
    </w:tbl>
    <w:p w14:paraId="037245D5" w14:textId="77777777" w:rsidR="00046041" w:rsidRDefault="00000000">
      <w:pPr>
        <w:spacing w:after="158"/>
      </w:pPr>
      <w:r>
        <w:t xml:space="preserve"> </w:t>
      </w:r>
    </w:p>
    <w:p w14:paraId="51EDB88C" w14:textId="77777777" w:rsidR="00046041" w:rsidRDefault="00000000">
      <w:pPr>
        <w:spacing w:after="158"/>
      </w:pPr>
      <w:r>
        <w:t xml:space="preserve"> </w:t>
      </w:r>
    </w:p>
    <w:p w14:paraId="27CDA73B" w14:textId="77777777" w:rsidR="00046041" w:rsidRDefault="00000000">
      <w:pPr>
        <w:spacing w:after="0"/>
      </w:pPr>
      <w:r>
        <w:t xml:space="preserve"> </w:t>
      </w:r>
    </w:p>
    <w:sectPr w:rsidR="00046041">
      <w:pgSz w:w="11906" w:h="16838"/>
      <w:pgMar w:top="1483" w:right="2420" w:bottom="14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041"/>
    <w:rsid w:val="00046041"/>
    <w:rsid w:val="006B7B19"/>
    <w:rsid w:val="00B1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E7E6"/>
  <w15:docId w15:val="{AEAF62A5-F42F-490F-8E83-C68B8859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 javvadi</dc:creator>
  <cp:keywords/>
  <cp:lastModifiedBy>Jaggadeesh Nakka</cp:lastModifiedBy>
  <cp:revision>2</cp:revision>
  <dcterms:created xsi:type="dcterms:W3CDTF">2025-07-04T13:51:00Z</dcterms:created>
  <dcterms:modified xsi:type="dcterms:W3CDTF">2025-07-04T13:51:00Z</dcterms:modified>
</cp:coreProperties>
</file>