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782" w:rsidRDefault="0010131E">
      <w:r w:rsidRPr="0010131E">
        <w:t>Python is a high-level, general-purpose programming language. Its design philosophy emphasizes code readability with the use of significant indentation via the off-side rule. Python is dynamically typed and garbage-collected</w:t>
      </w:r>
    </w:p>
    <w:sectPr w:rsidR="00AA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1E"/>
    <w:rsid w:val="0010131E"/>
    <w:rsid w:val="00957E6A"/>
    <w:rsid w:val="00AA1782"/>
    <w:rsid w:val="00C171F0"/>
    <w:rsid w:val="00F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3CF5A-3A0F-4B92-ABD2-75067F15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7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E6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</dc:creator>
  <cp:keywords/>
  <dc:description/>
  <cp:lastModifiedBy>Bharath P</cp:lastModifiedBy>
  <cp:revision>1</cp:revision>
  <dcterms:created xsi:type="dcterms:W3CDTF">2023-04-20T09:30:00Z</dcterms:created>
  <dcterms:modified xsi:type="dcterms:W3CDTF">2023-04-20T09:31:00Z</dcterms:modified>
</cp:coreProperties>
</file>