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FC62" w14:textId="77777777" w:rsidR="00CC7228" w:rsidRPr="00F276DF" w:rsidRDefault="00CC7228" w:rsidP="000164CE">
      <w:pPr>
        <w:jc w:val="both"/>
        <w:rPr>
          <w:b/>
          <w:bCs/>
          <w:sz w:val="28"/>
          <w:szCs w:val="28"/>
          <w:u w:val="single"/>
        </w:rPr>
      </w:pPr>
      <w:r w:rsidRPr="00F276DF">
        <w:rPr>
          <w:b/>
          <w:bCs/>
          <w:sz w:val="28"/>
          <w:szCs w:val="28"/>
          <w:u w:val="single"/>
        </w:rPr>
        <w:t>Conferences:</w:t>
      </w:r>
    </w:p>
    <w:p w14:paraId="7F4E52FE" w14:textId="036DC9C9" w:rsidR="00D668C4" w:rsidRDefault="00D668C4" w:rsidP="000164CE">
      <w:pPr>
        <w:jc w:val="both"/>
      </w:pPr>
      <w:r w:rsidRPr="00F276DF">
        <w:rPr>
          <w:b/>
          <w:bCs/>
        </w:rPr>
        <w:t>1) ICDERS 2025:</w:t>
      </w:r>
      <w:r>
        <w:t xml:space="preserve"> </w:t>
      </w:r>
      <w:r w:rsidRPr="00D668C4">
        <w:t>30</w:t>
      </w:r>
      <w:r w:rsidRPr="00A81133">
        <w:rPr>
          <w:vertAlign w:val="superscript"/>
        </w:rPr>
        <w:t>th</w:t>
      </w:r>
      <w:r w:rsidRPr="00D668C4">
        <w:t xml:space="preserve"> International Colloquium on the Dynamics of Explosions and Reactive Systems</w:t>
      </w:r>
      <w:r w:rsidRPr="00D668C4">
        <w:rPr>
          <w:rFonts w:ascii="Arial" w:hAnsi="Arial" w:cs="Arial"/>
        </w:rPr>
        <w:t>​</w:t>
      </w:r>
    </w:p>
    <w:p w14:paraId="7B921E1E" w14:textId="51A9A23E" w:rsidR="00D668C4" w:rsidRPr="00D668C4" w:rsidRDefault="00D668C4" w:rsidP="000164CE">
      <w:pPr>
        <w:jc w:val="both"/>
        <w:rPr>
          <w:b/>
          <w:bCs/>
          <w:lang w:val="ru-RU"/>
        </w:rPr>
      </w:pPr>
      <w:r>
        <w:tab/>
      </w:r>
      <w:r w:rsidRPr="00D859FB">
        <w:rPr>
          <w:b/>
          <w:bCs/>
        </w:rPr>
        <w:t>a)</w:t>
      </w:r>
      <w:r w:rsidRPr="00D668C4">
        <w:rPr>
          <w:rFonts w:ascii="Times New Roman" w:eastAsia="PMingLiU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r w:rsidRPr="00D668C4">
        <w:t>Effect of metal and metal hydride additives on combustion characteristics of composite solid propellants</w:t>
      </w:r>
    </w:p>
    <w:p w14:paraId="26C6104A" w14:textId="60BF8862" w:rsidR="00D668C4" w:rsidRDefault="00EE761A" w:rsidP="000164CE">
      <w:pPr>
        <w:jc w:val="both"/>
      </w:pPr>
      <w:r>
        <w:tab/>
      </w:r>
      <w:r w:rsidR="00F002E6">
        <w:tab/>
      </w:r>
      <w:r w:rsidRPr="00506250">
        <w:rPr>
          <w:u w:val="single"/>
        </w:rPr>
        <w:t>Authors:</w:t>
      </w:r>
      <w:r>
        <w:t xml:space="preserve"> RK </w:t>
      </w:r>
      <w:proofErr w:type="spellStart"/>
      <w:r>
        <w:t>Deepachanthiran</w:t>
      </w:r>
      <w:proofErr w:type="spellEnd"/>
      <w:r>
        <w:t>, Gnanaprakash K*</w:t>
      </w:r>
    </w:p>
    <w:p w14:paraId="15DF752A" w14:textId="3FDF97DB" w:rsidR="009B2DB3" w:rsidRPr="009B2DB3" w:rsidRDefault="009B2DB3" w:rsidP="000164CE">
      <w:pPr>
        <w:jc w:val="both"/>
      </w:pPr>
      <w:r>
        <w:tab/>
      </w:r>
      <w:r>
        <w:tab/>
      </w:r>
      <w:r w:rsidRPr="009B2DB3">
        <w:rPr>
          <w:u w:val="single"/>
        </w:rPr>
        <w:t>Description:</w:t>
      </w:r>
      <w:r>
        <w:t xml:space="preserve"> This work compares</w:t>
      </w:r>
      <w:r w:rsidR="004E4101">
        <w:t xml:space="preserve"> the burning rate characteristics of</w:t>
      </w:r>
      <w:r>
        <w:t xml:space="preserve"> micro and nano </w:t>
      </w:r>
      <w:proofErr w:type="spellStart"/>
      <w:r>
        <w:t>aluminum</w:t>
      </w:r>
      <w:proofErr w:type="spellEnd"/>
      <w:r>
        <w:t xml:space="preserve"> based CSPs with LiALH</w:t>
      </w:r>
      <w:r>
        <w:rPr>
          <w:vertAlign w:val="subscript"/>
        </w:rPr>
        <w:t>4</w:t>
      </w:r>
      <w:r>
        <w:t xml:space="preserve"> based CSPs.</w:t>
      </w:r>
      <w:r w:rsidR="004E4101">
        <w:t xml:space="preserve"> All the propellants </w:t>
      </w:r>
      <w:proofErr w:type="gramStart"/>
      <w:r w:rsidR="004E4101">
        <w:t>consists</w:t>
      </w:r>
      <w:proofErr w:type="gramEnd"/>
      <w:r w:rsidR="004E4101">
        <w:t xml:space="preserve"> of 15% metal or metal hydride and 14% binder composition.</w:t>
      </w:r>
      <w:r w:rsidR="005B213B">
        <w:t xml:space="preserve"> </w:t>
      </w:r>
    </w:p>
    <w:p w14:paraId="0C704CD2" w14:textId="55C5FC73" w:rsidR="00FD7D96" w:rsidRDefault="00FD7D96" w:rsidP="000164CE">
      <w:pPr>
        <w:jc w:val="both"/>
      </w:pPr>
      <w:r>
        <w:tab/>
      </w:r>
      <w:r w:rsidR="00F002E6">
        <w:tab/>
      </w:r>
      <w:r w:rsidRPr="002B6F01">
        <w:rPr>
          <w:u w:val="single"/>
        </w:rPr>
        <w:t>Status:</w:t>
      </w:r>
      <w:r>
        <w:t xml:space="preserve"> Submitted to conference and accepted for presentation.</w:t>
      </w:r>
    </w:p>
    <w:p w14:paraId="3C0C18A4" w14:textId="60D100AF" w:rsidR="007A528C" w:rsidRDefault="007A528C" w:rsidP="000164CE">
      <w:pPr>
        <w:jc w:val="both"/>
      </w:pPr>
      <w:r>
        <w:tab/>
      </w:r>
      <w:r w:rsidRPr="00584741">
        <w:rPr>
          <w:b/>
          <w:bCs/>
        </w:rPr>
        <w:t>b)</w:t>
      </w:r>
      <w:r>
        <w:t xml:space="preserve"> </w:t>
      </w:r>
      <w:r w:rsidRPr="007A528C">
        <w:t>Burning characteristics of aluminium-magnesium blended hydro-reactive solid propellants</w:t>
      </w:r>
    </w:p>
    <w:p w14:paraId="18CCC6C8" w14:textId="73639E25" w:rsidR="007A528C" w:rsidRDefault="007A528C" w:rsidP="000164CE">
      <w:pPr>
        <w:jc w:val="both"/>
      </w:pPr>
      <w:r>
        <w:tab/>
      </w:r>
      <w:r>
        <w:tab/>
      </w:r>
      <w:r w:rsidRPr="00584741">
        <w:rPr>
          <w:u w:val="single"/>
        </w:rPr>
        <w:t>Authors:</w:t>
      </w:r>
      <w:r>
        <w:t xml:space="preserve"> Prateek Jain, RK </w:t>
      </w:r>
      <w:proofErr w:type="spellStart"/>
      <w:r>
        <w:t>Deepachanthiran</w:t>
      </w:r>
      <w:proofErr w:type="spellEnd"/>
      <w:r>
        <w:t>, Gnanaprakash K*.</w:t>
      </w:r>
    </w:p>
    <w:p w14:paraId="5CD8B4F1" w14:textId="267D09CD" w:rsidR="00E9719A" w:rsidRDefault="00E9719A" w:rsidP="00E9719A">
      <w:pPr>
        <w:ind w:left="90" w:firstLine="1350"/>
        <w:jc w:val="both"/>
      </w:pPr>
      <w:r w:rsidRPr="009B2DB3">
        <w:rPr>
          <w:u w:val="single"/>
        </w:rPr>
        <w:t>Description:</w:t>
      </w:r>
      <w:r>
        <w:t xml:space="preserve"> This work compares the burning rate characteristics of micro sized </w:t>
      </w:r>
      <w:proofErr w:type="spellStart"/>
      <w:r>
        <w:t>aluminum</w:t>
      </w:r>
      <w:proofErr w:type="spellEnd"/>
      <w:r>
        <w:t>, magnesium and blended metal additives in CSPs.</w:t>
      </w:r>
    </w:p>
    <w:p w14:paraId="727781D6" w14:textId="6DBCD791" w:rsidR="00584741" w:rsidRDefault="00584741" w:rsidP="000164CE">
      <w:pPr>
        <w:ind w:left="720" w:firstLine="720"/>
        <w:jc w:val="both"/>
      </w:pPr>
      <w:r w:rsidRPr="002B6F01">
        <w:rPr>
          <w:u w:val="single"/>
        </w:rPr>
        <w:t>Status:</w:t>
      </w:r>
      <w:r>
        <w:t xml:space="preserve"> Submitted to conference and accepted for presentation.</w:t>
      </w:r>
    </w:p>
    <w:p w14:paraId="3653E48F" w14:textId="2BB629F7" w:rsidR="000D5912" w:rsidRDefault="000D5912" w:rsidP="000164CE">
      <w:pPr>
        <w:jc w:val="both"/>
      </w:pPr>
      <w:r w:rsidRPr="000D5912">
        <w:rPr>
          <w:b/>
          <w:bCs/>
        </w:rPr>
        <w:t>2) ASPAC 2025:</w:t>
      </w:r>
      <w:r w:rsidR="001A3E28">
        <w:t xml:space="preserve"> 15</w:t>
      </w:r>
      <w:r w:rsidR="001A3E28" w:rsidRPr="001A3E28">
        <w:rPr>
          <w:vertAlign w:val="superscript"/>
        </w:rPr>
        <w:t>th</w:t>
      </w:r>
      <w:r w:rsidR="001A3E28">
        <w:t xml:space="preserve"> Asia-Pacific Conference on Combusti</w:t>
      </w:r>
      <w:r w:rsidR="003C73E7">
        <w:t>o</w:t>
      </w:r>
      <w:r w:rsidR="001A3E28">
        <w:t>n.</w:t>
      </w:r>
    </w:p>
    <w:p w14:paraId="438AE410" w14:textId="21DBD301" w:rsidR="003C73E7" w:rsidRDefault="003C73E7" w:rsidP="000164CE">
      <w:pPr>
        <w:jc w:val="both"/>
      </w:pPr>
      <w:r>
        <w:tab/>
      </w:r>
      <w:r w:rsidRPr="007363C2">
        <w:rPr>
          <w:b/>
          <w:bCs/>
        </w:rPr>
        <w:t>a)</w:t>
      </w:r>
      <w:r w:rsidRPr="003C73E7">
        <w:t xml:space="preserve"> Experimental investigation on </w:t>
      </w:r>
      <w:proofErr w:type="spellStart"/>
      <w:r w:rsidRPr="003C73E7">
        <w:t>aluminum</w:t>
      </w:r>
      <w:proofErr w:type="spellEnd"/>
      <w:r w:rsidRPr="003C73E7">
        <w:t xml:space="preserve"> cloud flames stabilized over a fluidized bed laminar burner</w:t>
      </w:r>
    </w:p>
    <w:p w14:paraId="42D0623F" w14:textId="49A0D721" w:rsidR="003C73E7" w:rsidRDefault="003C73E7" w:rsidP="000164CE">
      <w:pPr>
        <w:jc w:val="both"/>
      </w:pPr>
      <w:r>
        <w:tab/>
      </w:r>
      <w:r>
        <w:tab/>
      </w:r>
      <w:r w:rsidRPr="007363C2">
        <w:rPr>
          <w:u w:val="single"/>
        </w:rPr>
        <w:t>Authors:</w:t>
      </w:r>
      <w:r>
        <w:t xml:space="preserve"> YSA </w:t>
      </w:r>
      <w:proofErr w:type="spellStart"/>
      <w:r>
        <w:t>Venkataram</w:t>
      </w:r>
      <w:proofErr w:type="spellEnd"/>
      <w:r>
        <w:t xml:space="preserve">, RK </w:t>
      </w:r>
      <w:proofErr w:type="spellStart"/>
      <w:r>
        <w:t>Deepachanthiran</w:t>
      </w:r>
      <w:proofErr w:type="spellEnd"/>
      <w:r>
        <w:t>, Gnanaprakash K*.</w:t>
      </w:r>
    </w:p>
    <w:p w14:paraId="5E5B50A4" w14:textId="4D51783E" w:rsidR="00250F2F" w:rsidRDefault="00250F2F" w:rsidP="000164CE">
      <w:pPr>
        <w:jc w:val="both"/>
      </w:pPr>
      <w:r>
        <w:tab/>
      </w:r>
      <w:r>
        <w:tab/>
      </w:r>
      <w:r w:rsidRPr="009B2DB3">
        <w:rPr>
          <w:u w:val="single"/>
        </w:rPr>
        <w:t>Description:</w:t>
      </w:r>
      <w:r w:rsidR="00F931E5">
        <w:t xml:space="preserve"> </w:t>
      </w:r>
      <w:r w:rsidR="00B372B4" w:rsidRPr="00B372B4">
        <w:t xml:space="preserve">A fluidized-bed metal fuel burner was developed to experimentally study the combustion and flame propagation of </w:t>
      </w:r>
      <w:proofErr w:type="spellStart"/>
      <w:r w:rsidR="00B372B4" w:rsidRPr="00B372B4">
        <w:t>aluminum</w:t>
      </w:r>
      <w:proofErr w:type="spellEnd"/>
      <w:r w:rsidR="00B372B4" w:rsidRPr="00B372B4">
        <w:t xml:space="preserve"> particle clouds under laminar and turbulent conditions.</w:t>
      </w:r>
    </w:p>
    <w:p w14:paraId="36CBEB0A" w14:textId="40237A98" w:rsidR="004F747D" w:rsidRPr="00C3673F" w:rsidRDefault="004F747D" w:rsidP="000164CE">
      <w:pPr>
        <w:jc w:val="both"/>
      </w:pPr>
      <w:r>
        <w:tab/>
      </w:r>
      <w:r>
        <w:tab/>
      </w:r>
      <w:r w:rsidRPr="007363C2">
        <w:rPr>
          <w:u w:val="single"/>
        </w:rPr>
        <w:t>Status:</w:t>
      </w:r>
      <w:r>
        <w:t xml:space="preserve"> Submitted to conference and presented in conference.</w:t>
      </w:r>
    </w:p>
    <w:p w14:paraId="3BC50D0D" w14:textId="791A6C54" w:rsidR="00CC7228" w:rsidRDefault="007E09CC" w:rsidP="000164CE">
      <w:pPr>
        <w:jc w:val="both"/>
      </w:pPr>
      <w:r>
        <w:rPr>
          <w:b/>
          <w:bCs/>
        </w:rPr>
        <w:t>3</w:t>
      </w:r>
      <w:r w:rsidR="00CC7228" w:rsidRPr="00506250">
        <w:rPr>
          <w:b/>
          <w:bCs/>
        </w:rPr>
        <w:t>) ISICP</w:t>
      </w:r>
      <w:r w:rsidR="0062430A" w:rsidRPr="00506250">
        <w:rPr>
          <w:b/>
          <w:bCs/>
        </w:rPr>
        <w:t xml:space="preserve"> 2025</w:t>
      </w:r>
      <w:r w:rsidR="00CC7228" w:rsidRPr="00506250">
        <w:rPr>
          <w:b/>
          <w:bCs/>
        </w:rPr>
        <w:t>:</w:t>
      </w:r>
      <w:r w:rsidR="00CC7228">
        <w:t xml:space="preserve"> 14</w:t>
      </w:r>
      <w:r w:rsidR="00CC7228" w:rsidRPr="00A81133">
        <w:rPr>
          <w:vertAlign w:val="superscript"/>
        </w:rPr>
        <w:t>th</w:t>
      </w:r>
      <w:r w:rsidR="00CC7228">
        <w:t xml:space="preserve"> International Symposium on Special Topics in Chemical Propulsion and Energetic Materials</w:t>
      </w:r>
    </w:p>
    <w:p w14:paraId="2C016C34" w14:textId="77777777" w:rsidR="00A23498" w:rsidRDefault="00CC7228" w:rsidP="000164CE">
      <w:pPr>
        <w:jc w:val="both"/>
      </w:pPr>
      <w:r>
        <w:tab/>
      </w:r>
      <w:r w:rsidRPr="00D859FB">
        <w:rPr>
          <w:b/>
          <w:bCs/>
        </w:rPr>
        <w:t>a)</w:t>
      </w:r>
      <w:r>
        <w:t xml:space="preserve"> </w:t>
      </w:r>
      <w:r w:rsidR="00A23498">
        <w:t>Combustion behaviour of composite solid propellants containing metal and metal hydride additives</w:t>
      </w:r>
    </w:p>
    <w:p w14:paraId="4DA0C0E2" w14:textId="7078AE31" w:rsidR="00A23498" w:rsidRDefault="00A23498" w:rsidP="000164CE">
      <w:pPr>
        <w:jc w:val="both"/>
      </w:pPr>
      <w:r>
        <w:tab/>
      </w:r>
      <w:r w:rsidR="00F002E6">
        <w:tab/>
      </w:r>
      <w:r w:rsidRPr="00A23498">
        <w:rPr>
          <w:u w:val="single"/>
        </w:rPr>
        <w:t>Authors</w:t>
      </w:r>
      <w:r>
        <w:t>: RK</w:t>
      </w:r>
      <w:r w:rsidR="00916DBF">
        <w:t xml:space="preserve"> </w:t>
      </w:r>
      <w:proofErr w:type="spellStart"/>
      <w:r>
        <w:t>D</w:t>
      </w:r>
      <w:r w:rsidR="00916DBF">
        <w:t>eepachanthiran</w:t>
      </w:r>
      <w:proofErr w:type="spellEnd"/>
      <w:r>
        <w:t>, Gnanaprakash K*; Abstract No. 64</w:t>
      </w:r>
    </w:p>
    <w:p w14:paraId="66D0625E" w14:textId="47E85372" w:rsidR="000D1C22" w:rsidRDefault="000D1C22" w:rsidP="000164CE">
      <w:pPr>
        <w:jc w:val="both"/>
      </w:pPr>
      <w:r>
        <w:tab/>
      </w:r>
      <w:r>
        <w:tab/>
      </w:r>
      <w:r w:rsidRPr="009B2DB3">
        <w:rPr>
          <w:u w:val="single"/>
        </w:rPr>
        <w:t>Description:</w:t>
      </w:r>
      <w:r>
        <w:t xml:space="preserve"> This work compares the burning rate characteristics of micro </w:t>
      </w:r>
      <w:proofErr w:type="spellStart"/>
      <w:r>
        <w:t>aluminum</w:t>
      </w:r>
      <w:proofErr w:type="spellEnd"/>
      <w:r>
        <w:t xml:space="preserve"> and LiALH</w:t>
      </w:r>
      <w:r>
        <w:rPr>
          <w:vertAlign w:val="subscript"/>
        </w:rPr>
        <w:t>4</w:t>
      </w:r>
      <w:r>
        <w:t xml:space="preserve"> based CSPs. The propellants formulation consists of 5,15% metal or metal hydride and 14, 20 and 24% binder respectively.</w:t>
      </w:r>
    </w:p>
    <w:p w14:paraId="1CB66D91" w14:textId="779D0ECE" w:rsidR="002B6F01" w:rsidRDefault="002B6F01" w:rsidP="000164CE">
      <w:pPr>
        <w:jc w:val="both"/>
      </w:pPr>
      <w:r>
        <w:lastRenderedPageBreak/>
        <w:tab/>
      </w:r>
      <w:r w:rsidR="00F002E6">
        <w:tab/>
      </w:r>
      <w:r w:rsidRPr="002B6F01">
        <w:rPr>
          <w:u w:val="single"/>
        </w:rPr>
        <w:t>Status:</w:t>
      </w:r>
      <w:r>
        <w:t xml:space="preserve"> Submitted to conference and </w:t>
      </w:r>
      <w:r w:rsidR="00226B2A">
        <w:t>presented</w:t>
      </w:r>
      <w:r w:rsidR="00B27EA9">
        <w:t xml:space="preserve"> in conference</w:t>
      </w:r>
      <w:r>
        <w:t>.</w:t>
      </w:r>
    </w:p>
    <w:p w14:paraId="11928737" w14:textId="089ADDC3" w:rsidR="00CC7228" w:rsidRDefault="00A23498" w:rsidP="000164CE">
      <w:pPr>
        <w:ind w:firstLine="720"/>
        <w:jc w:val="both"/>
      </w:pPr>
      <w:r w:rsidRPr="00D859FB">
        <w:rPr>
          <w:b/>
          <w:bCs/>
        </w:rPr>
        <w:t>b)</w:t>
      </w:r>
      <w:r>
        <w:t xml:space="preserve"> </w:t>
      </w:r>
      <w:r w:rsidR="00CC7228">
        <w:t>A comparative study on the effect of magnalium on burning behaviour of hydro-reactive solid propellants</w:t>
      </w:r>
    </w:p>
    <w:p w14:paraId="44A13BE0" w14:textId="1E0616A4" w:rsidR="00CC7228" w:rsidRDefault="00CC7228" w:rsidP="000164CE">
      <w:pPr>
        <w:jc w:val="both"/>
      </w:pPr>
      <w:r>
        <w:tab/>
      </w:r>
      <w:r w:rsidR="00F002E6">
        <w:tab/>
      </w:r>
      <w:r w:rsidRPr="00506250">
        <w:rPr>
          <w:u w:val="single"/>
        </w:rPr>
        <w:t>Authors:</w:t>
      </w:r>
      <w:r>
        <w:t xml:space="preserve"> </w:t>
      </w:r>
      <w:proofErr w:type="spellStart"/>
      <w:r>
        <w:t>Madishetti</w:t>
      </w:r>
      <w:proofErr w:type="spellEnd"/>
      <w:r>
        <w:t xml:space="preserve"> H, Jain P, RK</w:t>
      </w:r>
      <w:r w:rsidR="00506250">
        <w:t xml:space="preserve"> </w:t>
      </w:r>
      <w:proofErr w:type="spellStart"/>
      <w:r>
        <w:t>D</w:t>
      </w:r>
      <w:r w:rsidR="00506250">
        <w:t>eepachanthiran</w:t>
      </w:r>
      <w:proofErr w:type="spellEnd"/>
      <w:r>
        <w:t>, Gnanaprakash K*; Abstract No. 63</w:t>
      </w:r>
    </w:p>
    <w:p w14:paraId="6BBE5DC8" w14:textId="0A2FF313" w:rsidR="00226B2A" w:rsidRDefault="009A3CA1" w:rsidP="000164CE">
      <w:pPr>
        <w:jc w:val="both"/>
      </w:pPr>
      <w:r>
        <w:tab/>
      </w:r>
      <w:r>
        <w:tab/>
      </w:r>
      <w:r w:rsidR="00226B2A" w:rsidRPr="002B6F01">
        <w:rPr>
          <w:u w:val="single"/>
        </w:rPr>
        <w:t>Status:</w:t>
      </w:r>
      <w:r w:rsidR="00226B2A">
        <w:t xml:space="preserve"> Submitted to conference and presented in conference.</w:t>
      </w:r>
    </w:p>
    <w:p w14:paraId="7882CB60" w14:textId="77777777" w:rsidR="00CC7228" w:rsidRDefault="00CC7228" w:rsidP="000164CE">
      <w:pPr>
        <w:jc w:val="both"/>
      </w:pPr>
      <w:r>
        <w:tab/>
      </w:r>
      <w:r w:rsidRPr="00D859FB">
        <w:rPr>
          <w:b/>
          <w:bCs/>
        </w:rPr>
        <w:t>c)</w:t>
      </w:r>
      <w:r>
        <w:t xml:space="preserve"> Investigation on combustion characteristics of hydro-reactive solid propellants containing Al/Mg blends</w:t>
      </w:r>
    </w:p>
    <w:p w14:paraId="49E9D185" w14:textId="6C8CD699" w:rsidR="009A3CA1" w:rsidRDefault="00CC7228" w:rsidP="007565C0">
      <w:pPr>
        <w:jc w:val="both"/>
      </w:pPr>
      <w:r>
        <w:tab/>
      </w:r>
      <w:r w:rsidR="00F002E6">
        <w:tab/>
      </w:r>
      <w:r w:rsidRPr="00D859FB">
        <w:rPr>
          <w:u w:val="single"/>
        </w:rPr>
        <w:t>Authors:</w:t>
      </w:r>
      <w:r>
        <w:t xml:space="preserve"> Jain P, </w:t>
      </w:r>
      <w:proofErr w:type="spellStart"/>
      <w:r>
        <w:t>Madishetti</w:t>
      </w:r>
      <w:proofErr w:type="spellEnd"/>
      <w:r>
        <w:t xml:space="preserve"> H, RK</w:t>
      </w:r>
      <w:r w:rsidR="00D859FB">
        <w:t xml:space="preserve"> </w:t>
      </w:r>
      <w:proofErr w:type="spellStart"/>
      <w:r>
        <w:t>D</w:t>
      </w:r>
      <w:r w:rsidR="00D859FB">
        <w:t>eepachanthiran</w:t>
      </w:r>
      <w:proofErr w:type="spellEnd"/>
      <w:r>
        <w:t>, Gnanaprakash K*; Abstract No. 69</w:t>
      </w:r>
      <w:r w:rsidR="009A3CA1">
        <w:t xml:space="preserve"> </w:t>
      </w:r>
    </w:p>
    <w:p w14:paraId="531ACDE7" w14:textId="72A57F6C" w:rsidR="0005323F" w:rsidRDefault="0005323F" w:rsidP="000164CE">
      <w:pPr>
        <w:jc w:val="both"/>
      </w:pPr>
      <w:r>
        <w:tab/>
      </w:r>
      <w:r w:rsidR="00F002E6">
        <w:tab/>
      </w:r>
      <w:r w:rsidRPr="002B6F01">
        <w:rPr>
          <w:u w:val="single"/>
        </w:rPr>
        <w:t>Status:</w:t>
      </w:r>
      <w:r>
        <w:t xml:space="preserve"> Submitted to conference and presented in conference.</w:t>
      </w:r>
    </w:p>
    <w:p w14:paraId="09AED53C" w14:textId="68F98832" w:rsidR="00C43501" w:rsidRDefault="007E09CC" w:rsidP="000164CE">
      <w:pPr>
        <w:jc w:val="both"/>
      </w:pPr>
      <w:r w:rsidRPr="00987CBB">
        <w:rPr>
          <w:b/>
          <w:bCs/>
        </w:rPr>
        <w:t>4</w:t>
      </w:r>
      <w:r w:rsidR="00CC7228" w:rsidRPr="00987CBB">
        <w:rPr>
          <w:b/>
          <w:bCs/>
        </w:rPr>
        <w:t xml:space="preserve">) </w:t>
      </w:r>
      <w:r w:rsidR="00D154D8" w:rsidRPr="00987CBB">
        <w:rPr>
          <w:b/>
          <w:bCs/>
        </w:rPr>
        <w:t xml:space="preserve">ISOC 2026: </w:t>
      </w:r>
      <w:r w:rsidR="00A81133" w:rsidRPr="00987CBB">
        <w:t>41</w:t>
      </w:r>
      <w:r w:rsidR="00A81133" w:rsidRPr="00987CBB">
        <w:rPr>
          <w:vertAlign w:val="superscript"/>
        </w:rPr>
        <w:t>st</w:t>
      </w:r>
      <w:r w:rsidR="00A81133" w:rsidRPr="00987CBB">
        <w:t xml:space="preserve"> International </w:t>
      </w:r>
      <w:r w:rsidR="00D04492" w:rsidRPr="00987CBB">
        <w:t>S</w:t>
      </w:r>
      <w:r w:rsidR="00A81133" w:rsidRPr="00987CBB">
        <w:t xml:space="preserve">ymposium on </w:t>
      </w:r>
      <w:r w:rsidR="00D04492" w:rsidRPr="00987CBB">
        <w:t>Combustion</w:t>
      </w:r>
    </w:p>
    <w:p w14:paraId="706C906C" w14:textId="77777777" w:rsidR="00D04492" w:rsidRDefault="00A81133" w:rsidP="000164CE">
      <w:pPr>
        <w:jc w:val="both"/>
        <w:rPr>
          <w:lang w:val="en-US"/>
        </w:rPr>
      </w:pPr>
      <w:r>
        <w:tab/>
      </w:r>
      <w:r w:rsidR="00D04492" w:rsidRPr="00E64468">
        <w:rPr>
          <w:b/>
          <w:bCs/>
        </w:rPr>
        <w:t>a)</w:t>
      </w:r>
      <w:r w:rsidR="00D04492">
        <w:t xml:space="preserve"> </w:t>
      </w:r>
      <w:r w:rsidR="00D04492" w:rsidRPr="00D04492">
        <w:rPr>
          <w:lang w:val="en-US"/>
        </w:rPr>
        <w:t>Influence of metal and metal hydride additives on combustion and agglomerate characteristics of composite solid propellants</w:t>
      </w:r>
    </w:p>
    <w:p w14:paraId="5032642E" w14:textId="20DBA7A8" w:rsidR="00A81133" w:rsidRDefault="00D04492" w:rsidP="000164CE">
      <w:pPr>
        <w:jc w:val="both"/>
        <w:rPr>
          <w:bCs/>
          <w:lang w:val="en-US"/>
        </w:rPr>
      </w:pPr>
      <w:r>
        <w:tab/>
      </w:r>
      <w:r w:rsidR="00F002E6">
        <w:tab/>
      </w:r>
      <w:r w:rsidRPr="00E64468">
        <w:rPr>
          <w:u w:val="single"/>
        </w:rPr>
        <w:t>Authors:</w:t>
      </w:r>
      <w:r>
        <w:t xml:space="preserve"> </w:t>
      </w:r>
      <w:r>
        <w:rPr>
          <w:bCs/>
          <w:lang w:val="en-US"/>
        </w:rPr>
        <w:t xml:space="preserve">RK </w:t>
      </w:r>
      <w:proofErr w:type="spellStart"/>
      <w:r>
        <w:rPr>
          <w:bCs/>
          <w:lang w:val="en-US"/>
        </w:rPr>
        <w:t>Deepachanthiran</w:t>
      </w:r>
      <w:proofErr w:type="spellEnd"/>
      <w:r>
        <w:rPr>
          <w:bCs/>
          <w:lang w:val="en-US"/>
        </w:rPr>
        <w:t>, MNS Harsha Vardhan, Gnanaprakash K*.</w:t>
      </w:r>
    </w:p>
    <w:p w14:paraId="33A0A27C" w14:textId="3CF34796" w:rsidR="009A3CA1" w:rsidRDefault="009A3CA1" w:rsidP="000164CE">
      <w:pPr>
        <w:jc w:val="both"/>
        <w:rPr>
          <w:bCs/>
          <w:lang w:val="en-US"/>
        </w:rPr>
      </w:pPr>
      <w:r>
        <w:rPr>
          <w:bCs/>
          <w:lang w:val="en-US"/>
        </w:rPr>
        <w:tab/>
      </w:r>
      <w:r>
        <w:rPr>
          <w:bCs/>
          <w:lang w:val="en-US"/>
        </w:rPr>
        <w:tab/>
      </w:r>
      <w:r w:rsidRPr="009B2DB3">
        <w:rPr>
          <w:u w:val="single"/>
        </w:rPr>
        <w:t>Description:</w:t>
      </w:r>
      <w:r>
        <w:t xml:space="preserve"> This work compares the burning rate characteristics of micro and nano </w:t>
      </w:r>
      <w:r w:rsidR="00B94424">
        <w:t xml:space="preserve">sized </w:t>
      </w:r>
      <w:proofErr w:type="spellStart"/>
      <w:r>
        <w:t>aluminum</w:t>
      </w:r>
      <w:proofErr w:type="spellEnd"/>
      <w:r w:rsidR="00B94424">
        <w:t>, magnesium and boron</w:t>
      </w:r>
      <w:r>
        <w:t xml:space="preserve"> based CSPs</w:t>
      </w:r>
      <w:r w:rsidR="00B94424">
        <w:t>. It also compared with</w:t>
      </w:r>
      <w:r>
        <w:t xml:space="preserve"> LiALH</w:t>
      </w:r>
      <w:r>
        <w:rPr>
          <w:vertAlign w:val="subscript"/>
        </w:rPr>
        <w:t>4</w:t>
      </w:r>
      <w:r>
        <w:t xml:space="preserve"> based CSPs</w:t>
      </w:r>
      <w:r w:rsidR="00B94424">
        <w:t xml:space="preserve"> with 15% metal hydride and 14, 20% binder composition</w:t>
      </w:r>
      <w:r>
        <w:t xml:space="preserve">. All the propellants </w:t>
      </w:r>
      <w:r w:rsidR="00840777">
        <w:t xml:space="preserve">with metal additives </w:t>
      </w:r>
      <w:proofErr w:type="gramStart"/>
      <w:r>
        <w:t>consists</w:t>
      </w:r>
      <w:proofErr w:type="gramEnd"/>
      <w:r>
        <w:t xml:space="preserve"> of 15% metal and </w:t>
      </w:r>
      <w:r w:rsidR="006B48F7">
        <w:t>20</w:t>
      </w:r>
      <w:r>
        <w:t>% binder composition.</w:t>
      </w:r>
    </w:p>
    <w:p w14:paraId="11B7643B" w14:textId="394673D3" w:rsidR="004272C5" w:rsidRPr="00D154D8" w:rsidRDefault="004272C5" w:rsidP="000164CE">
      <w:pPr>
        <w:jc w:val="both"/>
      </w:pPr>
      <w:r>
        <w:rPr>
          <w:bCs/>
          <w:lang w:val="en-US"/>
        </w:rPr>
        <w:tab/>
      </w:r>
      <w:r w:rsidR="00F002E6">
        <w:rPr>
          <w:bCs/>
          <w:lang w:val="en-US"/>
        </w:rPr>
        <w:tab/>
      </w:r>
      <w:r w:rsidRPr="00E64468">
        <w:rPr>
          <w:bCs/>
          <w:u w:val="single"/>
          <w:lang w:val="en-US"/>
        </w:rPr>
        <w:t>Status:</w:t>
      </w:r>
      <w:r>
        <w:rPr>
          <w:bCs/>
          <w:lang w:val="en-US"/>
        </w:rPr>
        <w:t xml:space="preserve"> Abstract submitted to conference and presented in symposium. Full length paper got rejected.</w:t>
      </w:r>
    </w:p>
    <w:p w14:paraId="500A9E72" w14:textId="165B7AF1" w:rsidR="00CC7228" w:rsidRDefault="007E09CC" w:rsidP="000164CE">
      <w:pPr>
        <w:jc w:val="both"/>
      </w:pPr>
      <w:r>
        <w:rPr>
          <w:b/>
          <w:bCs/>
        </w:rPr>
        <w:t>5</w:t>
      </w:r>
      <w:r w:rsidR="00C43501">
        <w:rPr>
          <w:b/>
          <w:bCs/>
        </w:rPr>
        <w:t xml:space="preserve">) </w:t>
      </w:r>
      <w:r w:rsidR="00CC7228" w:rsidRPr="001907A0">
        <w:rPr>
          <w:b/>
          <w:bCs/>
        </w:rPr>
        <w:t>HEMCE</w:t>
      </w:r>
      <w:r w:rsidR="001907A0" w:rsidRPr="001907A0">
        <w:rPr>
          <w:b/>
          <w:bCs/>
        </w:rPr>
        <w:t xml:space="preserve"> 2026</w:t>
      </w:r>
      <w:r w:rsidR="00CC7228" w:rsidRPr="001907A0">
        <w:rPr>
          <w:b/>
          <w:bCs/>
        </w:rPr>
        <w:t>:</w:t>
      </w:r>
      <w:r w:rsidR="00CC7228">
        <w:t xml:space="preserve"> 15</w:t>
      </w:r>
      <w:r w:rsidR="00CC7228" w:rsidRPr="00143A9F">
        <w:rPr>
          <w:vertAlign w:val="superscript"/>
        </w:rPr>
        <w:t>th</w:t>
      </w:r>
      <w:r w:rsidR="00CC7228">
        <w:t xml:space="preserve"> International High Energy Materials Conference &amp; Exhibits</w:t>
      </w:r>
    </w:p>
    <w:p w14:paraId="543CFDB1" w14:textId="77777777" w:rsidR="002A23F1" w:rsidRDefault="00CC7228" w:rsidP="000164CE">
      <w:pPr>
        <w:jc w:val="both"/>
      </w:pPr>
      <w:r>
        <w:tab/>
      </w:r>
      <w:r w:rsidRPr="00D14285">
        <w:rPr>
          <w:b/>
          <w:bCs/>
        </w:rPr>
        <w:t>a)</w:t>
      </w:r>
      <w:r>
        <w:t xml:space="preserve"> </w:t>
      </w:r>
      <w:r w:rsidR="002A23F1">
        <w:t>Effect of Magnesium and Magnesium Hydride on Combustion and Agglomeration characteristics of Composite Solid Propellants</w:t>
      </w:r>
    </w:p>
    <w:p w14:paraId="466F149C" w14:textId="72B83BD1" w:rsidR="00481C42" w:rsidRDefault="002A23F1" w:rsidP="000164CE">
      <w:pPr>
        <w:jc w:val="both"/>
      </w:pPr>
      <w:r>
        <w:tab/>
      </w:r>
      <w:r w:rsidR="00F002E6">
        <w:tab/>
      </w:r>
      <w:r w:rsidRPr="00D14285">
        <w:rPr>
          <w:u w:val="single"/>
        </w:rPr>
        <w:t>Authors:</w:t>
      </w:r>
      <w:r>
        <w:t xml:space="preserve"> RK</w:t>
      </w:r>
      <w:r w:rsidR="00D14285">
        <w:t xml:space="preserve"> </w:t>
      </w:r>
      <w:proofErr w:type="spellStart"/>
      <w:r>
        <w:t>D</w:t>
      </w:r>
      <w:r w:rsidR="00D14285">
        <w:t>eepachanthiran</w:t>
      </w:r>
      <w:proofErr w:type="spellEnd"/>
      <w:r>
        <w:t>, MNS H</w:t>
      </w:r>
      <w:r w:rsidR="001831F1">
        <w:t xml:space="preserve">arsha </w:t>
      </w:r>
      <w:r>
        <w:t>V</w:t>
      </w:r>
      <w:r w:rsidR="001831F1">
        <w:t>ardhan</w:t>
      </w:r>
      <w:r>
        <w:t>, Gnanaprakash K* &amp; CL Dora; FA02-P45, Pg: 223-231</w:t>
      </w:r>
    </w:p>
    <w:p w14:paraId="29E77D7F" w14:textId="5DEDEDB9" w:rsidR="006F1ECF" w:rsidRDefault="006F1ECF" w:rsidP="000164CE">
      <w:pPr>
        <w:jc w:val="both"/>
      </w:pPr>
      <w:r>
        <w:tab/>
      </w:r>
      <w:r>
        <w:tab/>
      </w:r>
      <w:r w:rsidRPr="009B2DB3">
        <w:rPr>
          <w:u w:val="single"/>
        </w:rPr>
        <w:t>Description:</w:t>
      </w:r>
      <w:r>
        <w:t xml:space="preserve"> This work compares the burning rate characteristics of micro sized Mg, MgH</w:t>
      </w:r>
      <w:r>
        <w:rPr>
          <w:vertAlign w:val="subscript"/>
        </w:rPr>
        <w:t>2</w:t>
      </w:r>
      <w:r w:rsidR="000D7328">
        <w:t xml:space="preserve"> based CSPs</w:t>
      </w:r>
      <w:r>
        <w:t xml:space="preserve">. All the propellants </w:t>
      </w:r>
      <w:proofErr w:type="gramStart"/>
      <w:r>
        <w:t>consists</w:t>
      </w:r>
      <w:proofErr w:type="gramEnd"/>
      <w:r>
        <w:t xml:space="preserve"> of 15% metal or metal hydride and </w:t>
      </w:r>
      <w:r w:rsidR="006B48F7">
        <w:t>20</w:t>
      </w:r>
      <w:r>
        <w:t>% binder composition.</w:t>
      </w:r>
      <w:r w:rsidR="006B48F7">
        <w:t xml:space="preserve"> This work also </w:t>
      </w:r>
      <w:r w:rsidR="000D7328">
        <w:t>measures</w:t>
      </w:r>
      <w:r w:rsidR="006B48F7">
        <w:t xml:space="preserve"> the agglomerate sizes measured using high speed imaging and digital in-line holography</w:t>
      </w:r>
      <w:r w:rsidR="00633379">
        <w:t>.</w:t>
      </w:r>
    </w:p>
    <w:p w14:paraId="5FFC1C75" w14:textId="58ED5D5F" w:rsidR="002A23F1" w:rsidRDefault="00481C42" w:rsidP="000164CE">
      <w:pPr>
        <w:jc w:val="both"/>
      </w:pPr>
      <w:r>
        <w:tab/>
      </w:r>
      <w:r w:rsidR="00F002E6">
        <w:tab/>
      </w:r>
      <w:r w:rsidRPr="002B6F01">
        <w:rPr>
          <w:u w:val="single"/>
        </w:rPr>
        <w:t>Status:</w:t>
      </w:r>
      <w:r>
        <w:t xml:space="preserve"> Submitted to conference and presented in conference.</w:t>
      </w:r>
      <w:r w:rsidR="00CC7228">
        <w:tab/>
      </w:r>
    </w:p>
    <w:p w14:paraId="38A9A686" w14:textId="56A9413E" w:rsidR="00553B96" w:rsidRDefault="007E09CC" w:rsidP="000164CE">
      <w:pPr>
        <w:jc w:val="both"/>
      </w:pPr>
      <w:r w:rsidRPr="00F128F9">
        <w:rPr>
          <w:b/>
          <w:bCs/>
        </w:rPr>
        <w:t>6</w:t>
      </w:r>
      <w:r w:rsidR="00CC7228" w:rsidRPr="00F128F9">
        <w:rPr>
          <w:b/>
          <w:bCs/>
        </w:rPr>
        <w:t>) NAPC</w:t>
      </w:r>
      <w:r w:rsidR="00FD1914" w:rsidRPr="00F128F9">
        <w:rPr>
          <w:b/>
          <w:bCs/>
        </w:rPr>
        <w:t xml:space="preserve"> 2027</w:t>
      </w:r>
      <w:r w:rsidR="00CC7228" w:rsidRPr="00F128F9">
        <w:rPr>
          <w:b/>
          <w:bCs/>
        </w:rPr>
        <w:t>:</w:t>
      </w:r>
      <w:r w:rsidR="00CC7228" w:rsidRPr="00F128F9">
        <w:t xml:space="preserve"> National Aerospace Propulsion Conference</w:t>
      </w:r>
    </w:p>
    <w:p w14:paraId="1AB27EC9" w14:textId="77777777" w:rsidR="007F0A58" w:rsidRDefault="00CC7228" w:rsidP="000164CE">
      <w:pPr>
        <w:ind w:firstLine="720"/>
        <w:jc w:val="both"/>
        <w:rPr>
          <w:bCs/>
          <w:lang w:val="en-US"/>
        </w:rPr>
      </w:pPr>
      <w:r w:rsidRPr="003E0877">
        <w:rPr>
          <w:b/>
          <w:bCs/>
          <w:highlight w:val="yellow"/>
        </w:rPr>
        <w:lastRenderedPageBreak/>
        <w:t>a)</w:t>
      </w:r>
      <w:r w:rsidRPr="003E0877">
        <w:rPr>
          <w:highlight w:val="yellow"/>
        </w:rPr>
        <w:t xml:space="preserve"> </w:t>
      </w:r>
      <w:r w:rsidR="007F0A58" w:rsidRPr="003E0877">
        <w:rPr>
          <w:bCs/>
          <w:highlight w:val="yellow"/>
          <w:lang w:val="en-US"/>
        </w:rPr>
        <w:t>Influence of metal dihydrides on combustion mechanism of composite solid</w:t>
      </w:r>
      <w:r w:rsidR="007F0A58" w:rsidRPr="007F0A58">
        <w:rPr>
          <w:bCs/>
          <w:lang w:val="en-US"/>
        </w:rPr>
        <w:t xml:space="preserve"> propellants</w:t>
      </w:r>
    </w:p>
    <w:p w14:paraId="2D9F034B" w14:textId="1E5D0C94" w:rsidR="007F0A58" w:rsidRDefault="007F0A58" w:rsidP="000164CE">
      <w:pPr>
        <w:ind w:left="720" w:firstLine="720"/>
        <w:jc w:val="both"/>
        <w:rPr>
          <w:bCs/>
          <w:lang w:val="en-US"/>
        </w:rPr>
      </w:pPr>
      <w:r w:rsidRPr="007F0A58">
        <w:rPr>
          <w:bCs/>
          <w:u w:val="single"/>
          <w:lang w:val="en-US"/>
        </w:rPr>
        <w:t>Author:</w:t>
      </w:r>
      <w:r w:rsidR="005367F1">
        <w:rPr>
          <w:bCs/>
          <w:lang w:val="en-US"/>
        </w:rPr>
        <w:t xml:space="preserve"> RK </w:t>
      </w:r>
      <w:proofErr w:type="spellStart"/>
      <w:r w:rsidR="005367F1">
        <w:rPr>
          <w:bCs/>
          <w:lang w:val="en-US"/>
        </w:rPr>
        <w:t>Deepachanthiran</w:t>
      </w:r>
      <w:proofErr w:type="spellEnd"/>
      <w:r w:rsidR="005367F1">
        <w:rPr>
          <w:bCs/>
          <w:lang w:val="en-US"/>
        </w:rPr>
        <w:t>, MNS Harsha Vardhan, Gnanaprakash K*</w:t>
      </w:r>
      <w:r w:rsidR="00325969">
        <w:rPr>
          <w:bCs/>
          <w:lang w:val="en-US"/>
        </w:rPr>
        <w:t>.</w:t>
      </w:r>
    </w:p>
    <w:p w14:paraId="0D3020B8" w14:textId="4600AB4D" w:rsidR="0016122F" w:rsidRPr="007F0A58" w:rsidRDefault="0016122F" w:rsidP="0016122F">
      <w:pPr>
        <w:ind w:firstLine="1440"/>
        <w:jc w:val="both"/>
        <w:rPr>
          <w:b/>
          <w:lang w:val="en-US"/>
        </w:rPr>
      </w:pPr>
      <w:r w:rsidRPr="009B2DB3">
        <w:rPr>
          <w:u w:val="single"/>
        </w:rPr>
        <w:t>Description:</w:t>
      </w:r>
      <w:r>
        <w:t xml:space="preserve"> This work compares the burning rate characteristics of micro sized </w:t>
      </w:r>
      <w:proofErr w:type="gramStart"/>
      <w:r>
        <w:t>Al,  MgH</w:t>
      </w:r>
      <w:proofErr w:type="gramEnd"/>
      <w:r>
        <w:rPr>
          <w:vertAlign w:val="subscript"/>
        </w:rPr>
        <w:t>2</w:t>
      </w:r>
      <w:r>
        <w:t xml:space="preserve"> and ZrH</w:t>
      </w:r>
      <w:r>
        <w:rPr>
          <w:vertAlign w:val="subscript"/>
        </w:rPr>
        <w:t>2</w:t>
      </w:r>
      <w:r w:rsidR="00A23CF0">
        <w:t xml:space="preserve"> based CSPs</w:t>
      </w:r>
      <w:r>
        <w:t xml:space="preserve">. All the propellants </w:t>
      </w:r>
      <w:proofErr w:type="gramStart"/>
      <w:r>
        <w:t>consists</w:t>
      </w:r>
      <w:proofErr w:type="gramEnd"/>
      <w:r>
        <w:t xml:space="preserve"> of 15% metal or metal hydride and </w:t>
      </w:r>
      <w:r w:rsidR="005019E4">
        <w:t>14</w:t>
      </w:r>
      <w:r>
        <w:t xml:space="preserve">% binder composition. This work also </w:t>
      </w:r>
      <w:proofErr w:type="gramStart"/>
      <w:r w:rsidR="00001DEF">
        <w:t>measure</w:t>
      </w:r>
      <w:proofErr w:type="gramEnd"/>
      <w:r>
        <w:t xml:space="preserve"> the agglomerate sizes measured using high speed imaging and digital in-line holography.</w:t>
      </w:r>
    </w:p>
    <w:p w14:paraId="568FB3DE" w14:textId="6E63712C" w:rsidR="00CC7228" w:rsidRDefault="00930C6C" w:rsidP="000164CE">
      <w:pPr>
        <w:ind w:left="720" w:firstLine="720"/>
        <w:jc w:val="both"/>
      </w:pPr>
      <w:r w:rsidRPr="002B6F01">
        <w:rPr>
          <w:u w:val="single"/>
        </w:rPr>
        <w:t>Status:</w:t>
      </w:r>
      <w:r>
        <w:t xml:space="preserve"> Abstract submitted to conference and writing full length paper.</w:t>
      </w:r>
    </w:p>
    <w:p w14:paraId="074F1928" w14:textId="7A523611" w:rsidR="006336E4" w:rsidRDefault="006336E4" w:rsidP="000164CE">
      <w:pPr>
        <w:jc w:val="both"/>
      </w:pPr>
      <w:r>
        <w:tab/>
      </w:r>
      <w:r w:rsidRPr="00F128F9">
        <w:rPr>
          <w:b/>
          <w:bCs/>
          <w:highlight w:val="yellow"/>
        </w:rPr>
        <w:t>b)</w:t>
      </w:r>
      <w:r w:rsidRPr="00F128F9">
        <w:rPr>
          <w:highlight w:val="yellow"/>
        </w:rPr>
        <w:t xml:space="preserve"> Agglomerate Sizing and Thermal Characterization of Aluminized Composite</w:t>
      </w:r>
      <w:r>
        <w:t xml:space="preserve"> Solid Propellants Using High-Speed Imaging, Digital Inline Holography, and Two Wavelength Pyrometry</w:t>
      </w:r>
    </w:p>
    <w:p w14:paraId="45F0919B" w14:textId="23C15A68" w:rsidR="006336E4" w:rsidRDefault="006336E4" w:rsidP="000164CE">
      <w:pPr>
        <w:jc w:val="both"/>
      </w:pPr>
      <w:r>
        <w:tab/>
      </w:r>
      <w:r>
        <w:tab/>
      </w:r>
      <w:r w:rsidRPr="00DC47D9">
        <w:rPr>
          <w:u w:val="single"/>
        </w:rPr>
        <w:t>Authors:</w:t>
      </w:r>
      <w:r>
        <w:t xml:space="preserve"> MNS Harsha Vardhan, R K Deepachanthiran, LD </w:t>
      </w:r>
      <w:proofErr w:type="spellStart"/>
      <w:r>
        <w:t>Chandrala</w:t>
      </w:r>
      <w:proofErr w:type="spellEnd"/>
      <w:r>
        <w:t>, SK Karthik, Gnanaprakash K*.</w:t>
      </w:r>
    </w:p>
    <w:p w14:paraId="462D87AE" w14:textId="502EF709" w:rsidR="0075075A" w:rsidRDefault="0075075A" w:rsidP="000164CE">
      <w:pPr>
        <w:jc w:val="both"/>
      </w:pPr>
      <w:r>
        <w:tab/>
      </w:r>
      <w:r>
        <w:tab/>
      </w:r>
      <w:r w:rsidRPr="009B2DB3">
        <w:rPr>
          <w:u w:val="single"/>
        </w:rPr>
        <w:t>Description:</w:t>
      </w:r>
      <w:r>
        <w:t xml:space="preserve"> This work compares </w:t>
      </w:r>
      <w:r w:rsidR="00D120CF">
        <w:t xml:space="preserve">agglomerate sizes </w:t>
      </w:r>
      <w:r>
        <w:t xml:space="preserve">of micro sized </w:t>
      </w:r>
      <w:r w:rsidR="00D120CF">
        <w:t>Al particles in CSPs</w:t>
      </w:r>
      <w:r>
        <w:t xml:space="preserve">. </w:t>
      </w:r>
      <w:r w:rsidR="006D17F5">
        <w:t>T</w:t>
      </w:r>
      <w:r>
        <w:t xml:space="preserve">he propellants </w:t>
      </w:r>
      <w:proofErr w:type="gramStart"/>
      <w:r>
        <w:t>consists</w:t>
      </w:r>
      <w:proofErr w:type="gramEnd"/>
      <w:r>
        <w:t xml:space="preserve"> of 15% metal </w:t>
      </w:r>
      <w:r w:rsidR="006D17F5">
        <w:t>with</w:t>
      </w:r>
      <w:r>
        <w:t xml:space="preserve"> </w:t>
      </w:r>
      <w:r w:rsidR="006D17F5">
        <w:t xml:space="preserve">14 or </w:t>
      </w:r>
      <w:r>
        <w:t xml:space="preserve">20% binder composition. </w:t>
      </w:r>
      <w:proofErr w:type="gramStart"/>
      <w:r>
        <w:t xml:space="preserve">This </w:t>
      </w:r>
      <w:r w:rsidR="001D00A4">
        <w:t>agglomerate sizes</w:t>
      </w:r>
      <w:proofErr w:type="gramEnd"/>
      <w:r w:rsidR="001D00A4">
        <w:t xml:space="preserve"> are</w:t>
      </w:r>
      <w:r>
        <w:t xml:space="preserve"> measured using high speed imaging and digital in-line holography.</w:t>
      </w:r>
      <w:r w:rsidR="00160C28">
        <w:t xml:space="preserve"> </w:t>
      </w:r>
      <w:r w:rsidR="00933FDA">
        <w:t>Also,</w:t>
      </w:r>
      <w:r w:rsidR="00160C28">
        <w:t xml:space="preserve"> this work </w:t>
      </w:r>
      <w:proofErr w:type="gramStart"/>
      <w:r w:rsidR="00160C28">
        <w:t>measure</w:t>
      </w:r>
      <w:proofErr w:type="gramEnd"/>
      <w:r w:rsidR="00160C28">
        <w:t xml:space="preserve"> the temperature of the propellant during combustion using two-wavelength pyrometry technique.</w:t>
      </w:r>
    </w:p>
    <w:p w14:paraId="383F5226" w14:textId="595714D3" w:rsidR="00DC47D9" w:rsidRDefault="00DC47D9" w:rsidP="000164CE">
      <w:pPr>
        <w:ind w:left="720" w:firstLine="720"/>
        <w:jc w:val="both"/>
      </w:pPr>
      <w:r w:rsidRPr="002B6F01">
        <w:rPr>
          <w:u w:val="single"/>
        </w:rPr>
        <w:t>Status:</w:t>
      </w:r>
      <w:r>
        <w:t xml:space="preserve"> Abstract submitted to conference and writing full length paper.</w:t>
      </w:r>
    </w:p>
    <w:p w14:paraId="5A1432D8" w14:textId="703F5172" w:rsidR="00DC47D9" w:rsidRPr="006336E4" w:rsidRDefault="00DC47D9" w:rsidP="000164CE">
      <w:pPr>
        <w:jc w:val="both"/>
      </w:pPr>
    </w:p>
    <w:p w14:paraId="3A58940D" w14:textId="6AFABE27" w:rsidR="00CC7228" w:rsidRDefault="006000CE" w:rsidP="000164CE">
      <w:pPr>
        <w:spacing w:line="360" w:lineRule="auto"/>
        <w:jc w:val="both"/>
        <w:rPr>
          <w:rFonts w:cs="Times New Roman"/>
        </w:rPr>
      </w:pPr>
      <w:r w:rsidRPr="00B524E4">
        <w:rPr>
          <w:b/>
          <w:bCs/>
          <w:sz w:val="28"/>
          <w:szCs w:val="28"/>
          <w:u w:val="single"/>
        </w:rPr>
        <w:t>Journals:</w:t>
      </w:r>
      <w:r>
        <w:br/>
      </w:r>
      <w:r w:rsidRPr="00B524E4">
        <w:rPr>
          <w:b/>
          <w:bCs/>
        </w:rPr>
        <w:t xml:space="preserve">1) </w:t>
      </w:r>
      <w:r w:rsidR="00210456" w:rsidRPr="00210456">
        <w:rPr>
          <w:b/>
          <w:bCs/>
        </w:rPr>
        <w:t xml:space="preserve">International Journal of Energetic Materials and Chemical Propulsion </w:t>
      </w:r>
      <w:r w:rsidR="00210456">
        <w:rPr>
          <w:b/>
          <w:bCs/>
        </w:rPr>
        <w:t>(</w:t>
      </w:r>
      <w:r w:rsidRPr="00B524E4">
        <w:rPr>
          <w:b/>
          <w:bCs/>
        </w:rPr>
        <w:t>IJEMCP</w:t>
      </w:r>
      <w:r w:rsidR="00210456">
        <w:rPr>
          <w:b/>
          <w:bCs/>
        </w:rPr>
        <w:t>)</w:t>
      </w:r>
      <w:r w:rsidRPr="00B524E4">
        <w:rPr>
          <w:b/>
          <w:bCs/>
        </w:rPr>
        <w:t>:</w:t>
      </w:r>
      <w:r>
        <w:t xml:space="preserve"> </w:t>
      </w:r>
      <w:r w:rsidR="00A7550E">
        <w:br/>
      </w:r>
      <w:r w:rsidR="00B524E4">
        <w:t xml:space="preserve"> </w:t>
      </w:r>
      <w:r w:rsidR="00B524E4">
        <w:tab/>
      </w:r>
      <w:r w:rsidR="00A7550E" w:rsidRPr="004D5E24">
        <w:rPr>
          <w:b/>
          <w:bCs/>
        </w:rPr>
        <w:t>a)</w:t>
      </w:r>
      <w:r w:rsidR="00A7550E">
        <w:t xml:space="preserve"> </w:t>
      </w:r>
      <w:r w:rsidR="00A7550E" w:rsidRPr="00B524E4">
        <w:rPr>
          <w:rFonts w:cs="Times New Roman"/>
        </w:rPr>
        <w:t xml:space="preserve">M. Harshavardhan, P. Jain, R.K. </w:t>
      </w:r>
      <w:proofErr w:type="spellStart"/>
      <w:r w:rsidR="00A7550E" w:rsidRPr="00B524E4">
        <w:rPr>
          <w:rFonts w:cs="Times New Roman"/>
        </w:rPr>
        <w:t>Deepachanthiran</w:t>
      </w:r>
      <w:proofErr w:type="spellEnd"/>
      <w:r w:rsidR="00A7550E" w:rsidRPr="00B524E4">
        <w:rPr>
          <w:rFonts w:cs="Times New Roman"/>
        </w:rPr>
        <w:t xml:space="preserve">, K. Gnanaprakash, A comparative study on the effect of magnalium on burning </w:t>
      </w:r>
      <w:proofErr w:type="spellStart"/>
      <w:r w:rsidR="00A7550E" w:rsidRPr="00B524E4">
        <w:rPr>
          <w:rFonts w:cs="Times New Roman"/>
        </w:rPr>
        <w:t>behavior</w:t>
      </w:r>
      <w:proofErr w:type="spellEnd"/>
      <w:r w:rsidR="00A7550E" w:rsidRPr="00B524E4">
        <w:rPr>
          <w:rFonts w:cs="Times New Roman"/>
        </w:rPr>
        <w:t xml:space="preserve"> of </w:t>
      </w:r>
      <w:proofErr w:type="spellStart"/>
      <w:r w:rsidR="00A7550E" w:rsidRPr="00B524E4">
        <w:rPr>
          <w:rFonts w:cs="Times New Roman"/>
        </w:rPr>
        <w:t>hydroreactive</w:t>
      </w:r>
      <w:proofErr w:type="spellEnd"/>
      <w:r w:rsidR="00A7550E" w:rsidRPr="00B524E4">
        <w:rPr>
          <w:rFonts w:cs="Times New Roman"/>
        </w:rPr>
        <w:t xml:space="preserve"> solid propellants, Int. J. </w:t>
      </w:r>
      <w:proofErr w:type="spellStart"/>
      <w:r w:rsidR="00A7550E" w:rsidRPr="00B524E4">
        <w:rPr>
          <w:rFonts w:cs="Times New Roman"/>
        </w:rPr>
        <w:t>Energ</w:t>
      </w:r>
      <w:proofErr w:type="spellEnd"/>
      <w:r w:rsidR="00A7550E" w:rsidRPr="00B524E4">
        <w:rPr>
          <w:rFonts w:cs="Times New Roman"/>
        </w:rPr>
        <w:t xml:space="preserve">. Mater. Chem. </w:t>
      </w:r>
      <w:proofErr w:type="spellStart"/>
      <w:r w:rsidR="00A7550E" w:rsidRPr="00B524E4">
        <w:rPr>
          <w:rFonts w:cs="Times New Roman"/>
        </w:rPr>
        <w:t>Propuls</w:t>
      </w:r>
      <w:proofErr w:type="spellEnd"/>
      <w:r w:rsidR="00A7550E" w:rsidRPr="00B524E4">
        <w:rPr>
          <w:rFonts w:cs="Times New Roman"/>
        </w:rPr>
        <w:t xml:space="preserve">. 25(2026), </w:t>
      </w:r>
      <w:r w:rsidR="00A7550E" w:rsidRPr="00B524E4">
        <w:rPr>
          <w:rStyle w:val="Hyperlink"/>
          <w:rFonts w:cs="Times New Roman"/>
        </w:rPr>
        <w:t>https://doi.org/</w:t>
      </w:r>
      <w:hyperlink r:id="rId5" w:history="1">
        <w:r w:rsidR="00A7550E" w:rsidRPr="00B524E4">
          <w:rPr>
            <w:rStyle w:val="Hyperlink"/>
            <w:rFonts w:cs="Times New Roman"/>
          </w:rPr>
          <w:t>10.1615/intjenergeticmaterialschemprop.2026062249</w:t>
        </w:r>
      </w:hyperlink>
      <w:r w:rsidR="00A7550E" w:rsidRPr="00B524E4">
        <w:rPr>
          <w:rFonts w:cs="Times New Roman"/>
        </w:rPr>
        <w:t>.</w:t>
      </w:r>
    </w:p>
    <w:p w14:paraId="59341CB6" w14:textId="0CD44387" w:rsidR="005D59C5" w:rsidRDefault="005D59C5" w:rsidP="000164CE">
      <w:pPr>
        <w:spacing w:line="360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/>
        </w:rPr>
        <w:tab/>
      </w:r>
      <w:r w:rsidR="00FD3F09">
        <w:rPr>
          <w:rFonts w:cs="Times New Roman"/>
        </w:rPr>
        <w:tab/>
      </w:r>
      <w:r w:rsidRPr="005D59C5">
        <w:rPr>
          <w:rFonts w:cs="Times New Roman"/>
          <w:u w:val="single"/>
        </w:rPr>
        <w:t>Status:</w:t>
      </w:r>
      <w:r>
        <w:rPr>
          <w:rFonts w:cs="Times New Roman"/>
        </w:rPr>
        <w:t xml:space="preserve"> Published</w:t>
      </w:r>
    </w:p>
    <w:p w14:paraId="54F64107" w14:textId="034E5D19" w:rsidR="00A7550E" w:rsidRDefault="00A7550E" w:rsidP="000164CE">
      <w:pPr>
        <w:ind w:firstLine="720"/>
        <w:jc w:val="both"/>
        <w:rPr>
          <w:rFonts w:cs="Times New Roman"/>
        </w:rPr>
      </w:pPr>
      <w:r w:rsidRPr="004D5E24">
        <w:rPr>
          <w:b/>
          <w:bCs/>
        </w:rPr>
        <w:t>b)</w:t>
      </w:r>
      <w:r>
        <w:t xml:space="preserve"> </w:t>
      </w:r>
      <w:r w:rsidR="00756578" w:rsidRPr="005A1729">
        <w:rPr>
          <w:rFonts w:cs="Times New Roman"/>
        </w:rPr>
        <w:t xml:space="preserve">P. Jain, M. Harshavardhan, R.K. </w:t>
      </w:r>
      <w:proofErr w:type="spellStart"/>
      <w:r w:rsidR="00756578" w:rsidRPr="005A1729">
        <w:rPr>
          <w:rFonts w:cs="Times New Roman"/>
        </w:rPr>
        <w:t>Deepachanthiran</w:t>
      </w:r>
      <w:proofErr w:type="spellEnd"/>
      <w:r w:rsidR="00756578" w:rsidRPr="005A1729">
        <w:rPr>
          <w:rFonts w:cs="Times New Roman"/>
        </w:rPr>
        <w:t xml:space="preserve">, K. Gnanaprakash, Investigation on combustion characteristics of hydro-reactive solid propellants containing Al/Mg blends, Int. J. </w:t>
      </w:r>
      <w:proofErr w:type="spellStart"/>
      <w:r w:rsidR="00756578" w:rsidRPr="005A1729">
        <w:rPr>
          <w:rFonts w:cs="Times New Roman"/>
        </w:rPr>
        <w:t>Energ</w:t>
      </w:r>
      <w:proofErr w:type="spellEnd"/>
      <w:r w:rsidR="00756578" w:rsidRPr="005A1729">
        <w:rPr>
          <w:rFonts w:cs="Times New Roman"/>
        </w:rPr>
        <w:t xml:space="preserve">. Mater. Chem. </w:t>
      </w:r>
      <w:proofErr w:type="spellStart"/>
      <w:proofErr w:type="gramStart"/>
      <w:r w:rsidR="00756578" w:rsidRPr="005A1729">
        <w:rPr>
          <w:rFonts w:cs="Times New Roman"/>
        </w:rPr>
        <w:t>Propuls</w:t>
      </w:r>
      <w:proofErr w:type="spellEnd"/>
      <w:r w:rsidR="00756578" w:rsidRPr="005A1729">
        <w:rPr>
          <w:rFonts w:cs="Times New Roman"/>
        </w:rPr>
        <w:t>.(</w:t>
      </w:r>
      <w:proofErr w:type="gramEnd"/>
      <w:r w:rsidR="00756578" w:rsidRPr="005A1729">
        <w:rPr>
          <w:rFonts w:cs="Times New Roman"/>
        </w:rPr>
        <w:t xml:space="preserve">2026), </w:t>
      </w:r>
      <w:r w:rsidR="00756578" w:rsidRPr="005A1729">
        <w:rPr>
          <w:rStyle w:val="Hyperlink"/>
          <w:rFonts w:cs="Times New Roman"/>
        </w:rPr>
        <w:t>https://doi.org/</w:t>
      </w:r>
      <w:hyperlink r:id="rId6" w:history="1">
        <w:r w:rsidR="00756578" w:rsidRPr="005A1729">
          <w:rPr>
            <w:rStyle w:val="Hyperlink"/>
            <w:rFonts w:cs="Times New Roman"/>
          </w:rPr>
          <w:t>10.1615/intjenergeticmaterialschemprop.2026062122</w:t>
        </w:r>
      </w:hyperlink>
      <w:r w:rsidR="00756578" w:rsidRPr="005A1729">
        <w:rPr>
          <w:rFonts w:cs="Times New Roman"/>
        </w:rPr>
        <w:t>.</w:t>
      </w:r>
    </w:p>
    <w:p w14:paraId="56979B7E" w14:textId="11350DB0" w:rsidR="005D59C5" w:rsidRDefault="005D59C5" w:rsidP="000164CE">
      <w:pPr>
        <w:ind w:left="720" w:firstLine="720"/>
        <w:jc w:val="both"/>
      </w:pPr>
      <w:r w:rsidRPr="005D59C5">
        <w:rPr>
          <w:rFonts w:cs="Times New Roman"/>
          <w:u w:val="single"/>
        </w:rPr>
        <w:t>Status:</w:t>
      </w:r>
      <w:r>
        <w:rPr>
          <w:rFonts w:cs="Times New Roman"/>
        </w:rPr>
        <w:t xml:space="preserve"> Published</w:t>
      </w:r>
    </w:p>
    <w:p w14:paraId="2EDBCCFC" w14:textId="25E64C47" w:rsidR="00AD0A5F" w:rsidRDefault="0014583D" w:rsidP="000164CE">
      <w:pPr>
        <w:ind w:firstLine="720"/>
        <w:jc w:val="both"/>
      </w:pPr>
      <w:r w:rsidRPr="004D5E24">
        <w:rPr>
          <w:b/>
          <w:bCs/>
        </w:rPr>
        <w:lastRenderedPageBreak/>
        <w:t>c</w:t>
      </w:r>
      <w:r w:rsidRPr="003E0877">
        <w:rPr>
          <w:b/>
          <w:bCs/>
          <w:highlight w:val="yellow"/>
        </w:rPr>
        <w:t xml:space="preserve">) </w:t>
      </w:r>
      <w:r w:rsidR="00FC2F74" w:rsidRPr="003E0877">
        <w:rPr>
          <w:highlight w:val="yellow"/>
        </w:rPr>
        <w:t>Influence of Al and LiAlH</w:t>
      </w:r>
      <w:r w:rsidR="00FC2F74" w:rsidRPr="003E0877">
        <w:rPr>
          <w:highlight w:val="yellow"/>
          <w:vertAlign w:val="subscript"/>
        </w:rPr>
        <w:t>4</w:t>
      </w:r>
      <w:r w:rsidR="00FC2F74" w:rsidRPr="003E0877">
        <w:rPr>
          <w:highlight w:val="yellow"/>
        </w:rPr>
        <w:t xml:space="preserve"> on the combustion and agglomeration characteristics of composite solid propellants</w:t>
      </w:r>
    </w:p>
    <w:p w14:paraId="356DEE7C" w14:textId="77777777" w:rsidR="00AD0A5F" w:rsidRDefault="00AD0A5F" w:rsidP="000164CE">
      <w:pPr>
        <w:ind w:left="720" w:firstLine="720"/>
        <w:jc w:val="both"/>
      </w:pPr>
      <w:r w:rsidRPr="004D5E24">
        <w:rPr>
          <w:u w:val="single"/>
        </w:rPr>
        <w:t>Authors:</w:t>
      </w:r>
      <w:r>
        <w:t xml:space="preserve"> RK </w:t>
      </w:r>
      <w:proofErr w:type="spellStart"/>
      <w:r>
        <w:t>Deepachanthiran</w:t>
      </w:r>
      <w:proofErr w:type="spellEnd"/>
      <w:r>
        <w:t>, Gnanaprakash K*</w:t>
      </w:r>
    </w:p>
    <w:p w14:paraId="37D244C9" w14:textId="2B6F74DA" w:rsidR="00F8575A" w:rsidRDefault="00F8575A" w:rsidP="00F8575A">
      <w:pPr>
        <w:tabs>
          <w:tab w:val="left" w:pos="720"/>
        </w:tabs>
        <w:ind w:left="90" w:firstLine="1350"/>
        <w:jc w:val="both"/>
      </w:pPr>
      <w:r w:rsidRPr="009B2DB3">
        <w:rPr>
          <w:u w:val="single"/>
        </w:rPr>
        <w:t>Description:</w:t>
      </w:r>
      <w:r>
        <w:t xml:space="preserve"> This work compares the burning rate characteristics of micro </w:t>
      </w:r>
      <w:proofErr w:type="spellStart"/>
      <w:r>
        <w:t>aluminum</w:t>
      </w:r>
      <w:proofErr w:type="spellEnd"/>
      <w:r>
        <w:t xml:space="preserve"> and LiALH</w:t>
      </w:r>
      <w:r>
        <w:rPr>
          <w:vertAlign w:val="subscript"/>
        </w:rPr>
        <w:t>4</w:t>
      </w:r>
      <w:r>
        <w:t xml:space="preserve"> based CSPs. The propellant formulation consists of 5,15% metal or metal hydride and 14, 20 and 24% binder respectively.</w:t>
      </w:r>
    </w:p>
    <w:p w14:paraId="22AEA534" w14:textId="77777777" w:rsidR="000441F4" w:rsidRDefault="00AD0A5F" w:rsidP="000164CE">
      <w:pPr>
        <w:ind w:left="720" w:firstLine="720"/>
        <w:jc w:val="both"/>
      </w:pPr>
      <w:r w:rsidRPr="003E0877">
        <w:rPr>
          <w:highlight w:val="yellow"/>
          <w:u w:val="single"/>
        </w:rPr>
        <w:t>Status:</w:t>
      </w:r>
      <w:r w:rsidRPr="003E0877">
        <w:rPr>
          <w:highlight w:val="yellow"/>
        </w:rPr>
        <w:t xml:space="preserve"> Under Review</w:t>
      </w:r>
    </w:p>
    <w:p w14:paraId="52E7CB58" w14:textId="77777777" w:rsidR="00780317" w:rsidRDefault="000441F4" w:rsidP="000164CE">
      <w:pPr>
        <w:jc w:val="both"/>
        <w:rPr>
          <w:b/>
          <w:bCs/>
        </w:rPr>
      </w:pPr>
      <w:r w:rsidRPr="000441F4">
        <w:rPr>
          <w:b/>
          <w:bCs/>
        </w:rPr>
        <w:t>2) Combustion and Flame:</w:t>
      </w:r>
    </w:p>
    <w:p w14:paraId="7FC2B7F9" w14:textId="77777777" w:rsidR="008F34D5" w:rsidRDefault="00780317" w:rsidP="000164CE">
      <w:pPr>
        <w:jc w:val="both"/>
      </w:pPr>
      <w:r>
        <w:rPr>
          <w:b/>
          <w:bCs/>
        </w:rPr>
        <w:tab/>
      </w:r>
      <w:r w:rsidRPr="006C47A0">
        <w:rPr>
          <w:b/>
          <w:bCs/>
          <w:highlight w:val="yellow"/>
        </w:rPr>
        <w:t>a)</w:t>
      </w:r>
      <w:r w:rsidRPr="006C47A0">
        <w:rPr>
          <w:highlight w:val="yellow"/>
        </w:rPr>
        <w:t xml:space="preserve"> Mechanistic insights into the gas-phase flame zone and agglomeration processes of various metal dihydride-based composite solid propellants</w:t>
      </w:r>
    </w:p>
    <w:p w14:paraId="1A0DDF96" w14:textId="06B2F52E" w:rsidR="008F34D5" w:rsidRDefault="008F34D5" w:rsidP="000164CE">
      <w:pPr>
        <w:ind w:left="720" w:firstLine="720"/>
        <w:jc w:val="both"/>
      </w:pPr>
      <w:r w:rsidRPr="00AF1A95">
        <w:rPr>
          <w:u w:val="single"/>
        </w:rPr>
        <w:t>Authors:</w:t>
      </w:r>
      <w:r>
        <w:t xml:space="preserve"> RK </w:t>
      </w:r>
      <w:proofErr w:type="spellStart"/>
      <w:r>
        <w:t>Deepachanthiran</w:t>
      </w:r>
      <w:proofErr w:type="spellEnd"/>
      <w:r>
        <w:t>, MNS Harsha Vardhan, Gnanaprakash K*</w:t>
      </w:r>
    </w:p>
    <w:p w14:paraId="57178050" w14:textId="368D970C" w:rsidR="00DB36D1" w:rsidRDefault="00DB36D1" w:rsidP="00DB36D1">
      <w:pPr>
        <w:ind w:firstLine="1440"/>
        <w:jc w:val="both"/>
      </w:pPr>
      <w:r w:rsidRPr="009B2DB3">
        <w:rPr>
          <w:u w:val="single"/>
        </w:rPr>
        <w:t>Description:</w:t>
      </w:r>
      <w:r>
        <w:t xml:space="preserve"> This work compares the burning rate characteristics of </w:t>
      </w:r>
      <w:proofErr w:type="gramStart"/>
      <w:r>
        <w:t>micron  sized</w:t>
      </w:r>
      <w:proofErr w:type="gramEnd"/>
      <w:r>
        <w:t xml:space="preserve"> Al, Mg, MgH</w:t>
      </w:r>
      <w:r>
        <w:rPr>
          <w:vertAlign w:val="subscript"/>
        </w:rPr>
        <w:t>2</w:t>
      </w:r>
      <w:r>
        <w:t>, TiH</w:t>
      </w:r>
      <w:r w:rsidRPr="00DB36D1">
        <w:rPr>
          <w:vertAlign w:val="subscript"/>
        </w:rPr>
        <w:t>2</w:t>
      </w:r>
      <w:r>
        <w:t xml:space="preserve"> and ZrH</w:t>
      </w:r>
      <w:r w:rsidRPr="00DB36D1">
        <w:rPr>
          <w:vertAlign w:val="subscript"/>
        </w:rPr>
        <w:t>2</w:t>
      </w:r>
      <w:r>
        <w:t xml:space="preserve"> based CSPs. </w:t>
      </w:r>
      <w:r w:rsidR="007C7A53">
        <w:t>All t</w:t>
      </w:r>
      <w:r>
        <w:t>he propellant formulation consists of</w:t>
      </w:r>
      <w:r w:rsidR="007C7A53">
        <w:t xml:space="preserve"> </w:t>
      </w:r>
      <w:r>
        <w:t xml:space="preserve">15% metal or metal hydride </w:t>
      </w:r>
      <w:r w:rsidR="007C7A53">
        <w:t>with</w:t>
      </w:r>
      <w:r>
        <w:t xml:space="preserve"> 20 % binder respectively.</w:t>
      </w:r>
      <w:r w:rsidR="007C7A53">
        <w:t xml:space="preserve"> </w:t>
      </w:r>
      <w:r w:rsidR="00317C43">
        <w:t>Also,</w:t>
      </w:r>
      <w:r w:rsidR="007C7A53">
        <w:t xml:space="preserve"> it compares the agglomerate sizes using high-speed imaging and digital in-line holography. </w:t>
      </w:r>
    </w:p>
    <w:p w14:paraId="75A56349" w14:textId="707FF896" w:rsidR="006C17F8" w:rsidRDefault="006C17F8" w:rsidP="000164CE">
      <w:pPr>
        <w:ind w:left="720" w:firstLine="720"/>
        <w:jc w:val="both"/>
      </w:pPr>
      <w:r w:rsidRPr="006C47A0">
        <w:rPr>
          <w:highlight w:val="yellow"/>
          <w:u w:val="single"/>
        </w:rPr>
        <w:t>Status:</w:t>
      </w:r>
      <w:r w:rsidRPr="006C47A0">
        <w:rPr>
          <w:highlight w:val="yellow"/>
        </w:rPr>
        <w:t xml:space="preserve"> Under Review</w:t>
      </w:r>
      <w:r>
        <w:t>.</w:t>
      </w:r>
    </w:p>
    <w:p w14:paraId="1159E706" w14:textId="214737CA" w:rsidR="00FC1FB3" w:rsidRPr="000441F4" w:rsidRDefault="0014583D" w:rsidP="000164CE">
      <w:pPr>
        <w:jc w:val="both"/>
        <w:rPr>
          <w:b/>
          <w:bCs/>
          <w:lang w:val="en-US"/>
        </w:rPr>
      </w:pPr>
      <w:r w:rsidRPr="000441F4">
        <w:rPr>
          <w:b/>
          <w:bCs/>
        </w:rPr>
        <w:br/>
      </w:r>
    </w:p>
    <w:p w14:paraId="4122D319" w14:textId="41008D46" w:rsidR="0014583D" w:rsidRDefault="0014583D" w:rsidP="000164CE">
      <w:pPr>
        <w:jc w:val="both"/>
      </w:pPr>
    </w:p>
    <w:p w14:paraId="5C85966B" w14:textId="77777777" w:rsidR="00E57740" w:rsidRDefault="00E57740" w:rsidP="000164CE">
      <w:pPr>
        <w:jc w:val="both"/>
      </w:pPr>
    </w:p>
    <w:p w14:paraId="6D099554" w14:textId="77777777" w:rsidR="00E57740" w:rsidRDefault="00E57740" w:rsidP="000164CE">
      <w:pPr>
        <w:jc w:val="both"/>
      </w:pPr>
    </w:p>
    <w:p w14:paraId="5FAC1D0E" w14:textId="77777777" w:rsidR="009229F2" w:rsidRDefault="009229F2" w:rsidP="000164CE">
      <w:pPr>
        <w:jc w:val="both"/>
      </w:pPr>
    </w:p>
    <w:sectPr w:rsidR="00922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228"/>
    <w:rsid w:val="00001DEF"/>
    <w:rsid w:val="00011E67"/>
    <w:rsid w:val="000164CE"/>
    <w:rsid w:val="00016CCD"/>
    <w:rsid w:val="000441F4"/>
    <w:rsid w:val="00050A98"/>
    <w:rsid w:val="0005323F"/>
    <w:rsid w:val="000832D8"/>
    <w:rsid w:val="000B396F"/>
    <w:rsid w:val="000D1C22"/>
    <w:rsid w:val="000D5912"/>
    <w:rsid w:val="000D7328"/>
    <w:rsid w:val="00143A9F"/>
    <w:rsid w:val="0014583D"/>
    <w:rsid w:val="00160C28"/>
    <w:rsid w:val="0016122F"/>
    <w:rsid w:val="001831F1"/>
    <w:rsid w:val="001907A0"/>
    <w:rsid w:val="001A3E28"/>
    <w:rsid w:val="001D00A4"/>
    <w:rsid w:val="00210456"/>
    <w:rsid w:val="00226B2A"/>
    <w:rsid w:val="00250F2F"/>
    <w:rsid w:val="002A23F1"/>
    <w:rsid w:val="002B6F01"/>
    <w:rsid w:val="002D0B10"/>
    <w:rsid w:val="002D78AF"/>
    <w:rsid w:val="00317C43"/>
    <w:rsid w:val="00325969"/>
    <w:rsid w:val="00342832"/>
    <w:rsid w:val="003C73E7"/>
    <w:rsid w:val="003E0877"/>
    <w:rsid w:val="004272C5"/>
    <w:rsid w:val="00470E37"/>
    <w:rsid w:val="00481C42"/>
    <w:rsid w:val="004A36EE"/>
    <w:rsid w:val="004D5E24"/>
    <w:rsid w:val="004E4101"/>
    <w:rsid w:val="004E4F86"/>
    <w:rsid w:val="004F747D"/>
    <w:rsid w:val="00501945"/>
    <w:rsid w:val="005019E4"/>
    <w:rsid w:val="00506250"/>
    <w:rsid w:val="005367F1"/>
    <w:rsid w:val="00553B96"/>
    <w:rsid w:val="00584741"/>
    <w:rsid w:val="005A1729"/>
    <w:rsid w:val="005B213B"/>
    <w:rsid w:val="005D59C5"/>
    <w:rsid w:val="006000CE"/>
    <w:rsid w:val="0062430A"/>
    <w:rsid w:val="00633379"/>
    <w:rsid w:val="006336E4"/>
    <w:rsid w:val="006B2F18"/>
    <w:rsid w:val="006B48F7"/>
    <w:rsid w:val="006C17F8"/>
    <w:rsid w:val="006C47A0"/>
    <w:rsid w:val="006D17F5"/>
    <w:rsid w:val="006D5761"/>
    <w:rsid w:val="006F1ECF"/>
    <w:rsid w:val="00700654"/>
    <w:rsid w:val="00716411"/>
    <w:rsid w:val="007265F5"/>
    <w:rsid w:val="007363C2"/>
    <w:rsid w:val="0075075A"/>
    <w:rsid w:val="00756578"/>
    <w:rsid w:val="007565C0"/>
    <w:rsid w:val="00780317"/>
    <w:rsid w:val="00786B40"/>
    <w:rsid w:val="007A528C"/>
    <w:rsid w:val="007C22B0"/>
    <w:rsid w:val="007C7A53"/>
    <w:rsid w:val="007E09CC"/>
    <w:rsid w:val="007F0A58"/>
    <w:rsid w:val="007F3C9D"/>
    <w:rsid w:val="00840777"/>
    <w:rsid w:val="00881F76"/>
    <w:rsid w:val="0089443D"/>
    <w:rsid w:val="008F34D5"/>
    <w:rsid w:val="00916DBF"/>
    <w:rsid w:val="009229F2"/>
    <w:rsid w:val="00930C6C"/>
    <w:rsid w:val="00933FDA"/>
    <w:rsid w:val="00987CBB"/>
    <w:rsid w:val="009A3CA1"/>
    <w:rsid w:val="009B2DB3"/>
    <w:rsid w:val="00A23498"/>
    <w:rsid w:val="00A23CF0"/>
    <w:rsid w:val="00A608A3"/>
    <w:rsid w:val="00A7550E"/>
    <w:rsid w:val="00A81133"/>
    <w:rsid w:val="00AD0A5F"/>
    <w:rsid w:val="00AF1A95"/>
    <w:rsid w:val="00B27EA9"/>
    <w:rsid w:val="00B372B4"/>
    <w:rsid w:val="00B52257"/>
    <w:rsid w:val="00B524E4"/>
    <w:rsid w:val="00B53178"/>
    <w:rsid w:val="00B94424"/>
    <w:rsid w:val="00BA4B94"/>
    <w:rsid w:val="00C3673F"/>
    <w:rsid w:val="00C43501"/>
    <w:rsid w:val="00CC7228"/>
    <w:rsid w:val="00D04492"/>
    <w:rsid w:val="00D120CF"/>
    <w:rsid w:val="00D14285"/>
    <w:rsid w:val="00D154D8"/>
    <w:rsid w:val="00D668C4"/>
    <w:rsid w:val="00D72C9A"/>
    <w:rsid w:val="00D859FB"/>
    <w:rsid w:val="00DB36D1"/>
    <w:rsid w:val="00DC47D9"/>
    <w:rsid w:val="00E57740"/>
    <w:rsid w:val="00E64468"/>
    <w:rsid w:val="00E9719A"/>
    <w:rsid w:val="00EE761A"/>
    <w:rsid w:val="00F002E6"/>
    <w:rsid w:val="00F03F8A"/>
    <w:rsid w:val="00F128F9"/>
    <w:rsid w:val="00F276DF"/>
    <w:rsid w:val="00F644A8"/>
    <w:rsid w:val="00F8575A"/>
    <w:rsid w:val="00F931E5"/>
    <w:rsid w:val="00FA6981"/>
    <w:rsid w:val="00FC1FB3"/>
    <w:rsid w:val="00FC2F74"/>
    <w:rsid w:val="00FD1914"/>
    <w:rsid w:val="00FD3F09"/>
    <w:rsid w:val="00FD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9C693"/>
  <w15:chartTrackingRefBased/>
  <w15:docId w15:val="{135D9C78-CE2F-4C07-AD87-67ECEA72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4D5"/>
  </w:style>
  <w:style w:type="paragraph" w:styleId="Heading1">
    <w:name w:val="heading 1"/>
    <w:basedOn w:val="Normal"/>
    <w:next w:val="Normal"/>
    <w:link w:val="Heading1Char"/>
    <w:uiPriority w:val="9"/>
    <w:qFormat/>
    <w:rsid w:val="00CC7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2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5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615/intjenergeticmaterialschemprop.2026062122" TargetMode="External"/><Relationship Id="rId5" Type="http://schemas.openxmlformats.org/officeDocument/2006/relationships/hyperlink" Target="https://doi.org/10.1615/intjenergeticmaterialschemprop.202606224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89E4E-FC20-4EF8-944C-0AEDAB036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madishettiharshavardhan10@outlook.com</dc:creator>
  <cp:keywords/>
  <dc:description/>
  <cp:lastModifiedBy>MOHIT CHAUDHARY</cp:lastModifiedBy>
  <cp:revision>235</cp:revision>
  <dcterms:created xsi:type="dcterms:W3CDTF">2026-09-18T06:27:00Z</dcterms:created>
  <dcterms:modified xsi:type="dcterms:W3CDTF">2026-10-01T14:55:00Z</dcterms:modified>
</cp:coreProperties>
</file>