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43d59"/>
          <w:sz w:val="32"/>
          <w:szCs w:val="32"/>
          <w:rtl w:val="0"/>
        </w:rPr>
        <w:t xml:space="preserve">SIMATS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b6cb0"/>
          <w:sz w:val="23"/>
          <w:szCs w:val="23"/>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43d59"/>
          <w:sz w:val="36"/>
          <w:szCs w:val="36"/>
          <w:rtl w:val="0"/>
        </w:rPr>
        <w:t xml:space="preserve">CSA15 Cloud Computing and Big Data Analytics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b6cb0"/>
          <w:sz w:val="28"/>
          <w:szCs w:val="28"/>
          <w:rtl w:val="0"/>
        </w:rPr>
        <w:t xml:space="preserve">CO3 AT1 - Guided Cloud Access Experiments Workbook</w:t>
      </w:r>
      <w:r w:rsidDel="00000000" w:rsidR="00000000" w:rsidRPr="00000000">
        <w:rPr>
          <w:rtl w:val="0"/>
        </w:rPr>
      </w:r>
    </w:p>
    <w:tbl>
      <w:tblPr>
        <w:tblStyle w:val="Table1"/>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05">
            <w:pPr>
              <w:jc w:val="left"/>
              <w:rPr/>
            </w:pPr>
            <w:r w:rsidDel="00000000" w:rsidR="00000000" w:rsidRPr="00000000">
              <w:rPr>
                <w:b w:val="0"/>
                <w:bCs w:val="0"/>
                <w:color w:val="2d3748"/>
                <w:sz w:val="19"/>
                <w:szCs w:val="19"/>
                <w:rtl w:val="0"/>
              </w:rPr>
              <w:t xml:space="preserve">Course Outcome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06">
            <w:pPr>
              <w:jc w:val="left"/>
              <w:rPr/>
            </w:pPr>
            <w:r w:rsidDel="00000000" w:rsidR="00000000" w:rsidRPr="00000000">
              <w:rPr>
                <w:b w:val="0"/>
                <w:bCs w:val="0"/>
                <w:color w:val="2d3748"/>
                <w:sz w:val="19"/>
                <w:szCs w:val="19"/>
                <w:rtl w:val="0"/>
              </w:rPr>
              <w:t xml:space="preserve">CO3 - Implement cloud-based solutions using cloud storage, web APIs, and platform services for real-world applications.</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07">
            <w:pPr>
              <w:jc w:val="left"/>
              <w:rPr/>
            </w:pPr>
            <w:r w:rsidDel="00000000" w:rsidR="00000000" w:rsidRPr="00000000">
              <w:rPr>
                <w:b w:val="0"/>
                <w:bCs w:val="0"/>
                <w:color w:val="2d3748"/>
                <w:sz w:val="19"/>
                <w:szCs w:val="19"/>
                <w:rtl w:val="0"/>
              </w:rPr>
              <w:t xml:space="preserve">Unit Alignment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08">
            <w:pPr>
              <w:jc w:val="left"/>
              <w:rPr/>
            </w:pPr>
            <w:r w:rsidDel="00000000" w:rsidR="00000000" w:rsidRPr="00000000">
              <w:rPr>
                <w:b w:val="0"/>
                <w:bCs w:val="0"/>
                <w:color w:val="2d3748"/>
                <w:sz w:val="19"/>
                <w:szCs w:val="19"/>
                <w:rtl w:val="0"/>
              </w:rPr>
              <w:t xml:space="preserve">Unit 3 - Access to Cloud: cloud access, platforms, web applications, APIs, storage models, SAN, serverless, edge/fog, collaboration, security and development workflow.</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09">
            <w:pPr>
              <w:jc w:val="left"/>
              <w:rPr/>
            </w:pPr>
            <w:r w:rsidDel="00000000" w:rsidR="00000000" w:rsidRPr="00000000">
              <w:rPr>
                <w:b w:val="0"/>
                <w:bCs w:val="0"/>
                <w:color w:val="2d3748"/>
                <w:sz w:val="19"/>
                <w:szCs w:val="19"/>
                <w:rtl w:val="0"/>
              </w:rPr>
              <w:t xml:space="preserve">Faculty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0A">
            <w:pPr>
              <w:jc w:val="left"/>
              <w:rPr/>
            </w:pPr>
            <w:r w:rsidDel="00000000" w:rsidR="00000000" w:rsidRPr="00000000">
              <w:rPr>
                <w:b w:val="0"/>
                <w:bCs w:val="0"/>
                <w:color w:val="2d3748"/>
                <w:sz w:val="19"/>
                <w:szCs w:val="19"/>
                <w:rtl w:val="0"/>
              </w:rPr>
              <w:t xml:space="preserve">Dr C. Rajesh Babu, Professor, Department of CSE</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0B">
            <w:pPr>
              <w:jc w:val="left"/>
              <w:rPr/>
            </w:pPr>
            <w:r w:rsidDel="00000000" w:rsidR="00000000" w:rsidRPr="00000000">
              <w:rPr>
                <w:b w:val="0"/>
                <w:bCs w:val="0"/>
                <w:color w:val="2d3748"/>
                <w:sz w:val="19"/>
                <w:szCs w:val="19"/>
                <w:rtl w:val="0"/>
              </w:rPr>
              <w:t xml:space="preserve">Employee ID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0C">
            <w:pPr>
              <w:jc w:val="left"/>
              <w:rPr/>
            </w:pPr>
            <w:r w:rsidDel="00000000" w:rsidR="00000000" w:rsidRPr="00000000">
              <w:rPr>
                <w:b w:val="0"/>
                <w:bCs w:val="0"/>
                <w:color w:val="2d3748"/>
                <w:sz w:val="19"/>
                <w:szCs w:val="19"/>
                <w:rtl w:val="0"/>
              </w:rPr>
              <w:t xml:space="preserve">SSETSCS415</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0D">
            <w:pPr>
              <w:jc w:val="left"/>
              <w:rPr/>
            </w:pPr>
            <w:r w:rsidDel="00000000" w:rsidR="00000000" w:rsidRPr="00000000">
              <w:rPr>
                <w:b w:val="0"/>
                <w:bCs w:val="0"/>
                <w:color w:val="2d3748"/>
                <w:sz w:val="19"/>
                <w:szCs w:val="19"/>
                <w:rtl w:val="0"/>
              </w:rPr>
              <w:t xml:space="preserve">Submission Mode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0E">
            <w:pPr>
              <w:jc w:val="left"/>
              <w:rPr/>
            </w:pPr>
            <w:r w:rsidDel="00000000" w:rsidR="00000000" w:rsidRPr="00000000">
              <w:rPr>
                <w:b w:val="0"/>
                <w:bCs w:val="0"/>
                <w:color w:val="2d3748"/>
                <w:sz w:val="19"/>
                <w:szCs w:val="19"/>
                <w:rtl w:val="0"/>
              </w:rPr>
              <w:t xml:space="preserve">Individual PDF evidence through Google Classroom and GitHub repository link.</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b w:val="1"/>
          <w:bCs w:val="1"/>
          <w:color w:val="143d59"/>
          <w:sz w:val="32"/>
          <w:szCs w:val="32"/>
          <w:rtl w:val="0"/>
        </w:rPr>
        <w:t xml:space="preserve">How This Workbook Works</w:t>
      </w:r>
      <w:r w:rsidDel="00000000" w:rsidR="00000000" w:rsidRPr="00000000">
        <w:rPr>
          <w:rtl w:val="0"/>
        </w:rPr>
      </w:r>
    </w:p>
    <w:tbl>
      <w:tblPr>
        <w:tblStyle w:val="Table2"/>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11">
            <w:pPr>
              <w:jc w:val="left"/>
              <w:rPr/>
            </w:pPr>
            <w:r w:rsidDel="00000000" w:rsidR="00000000" w:rsidRPr="00000000">
              <w:rPr>
                <w:b w:val="1"/>
                <w:bCs w:val="1"/>
                <w:color w:val="143d59"/>
                <w:sz w:val="19"/>
                <w:szCs w:val="19"/>
                <w:rtl w:val="0"/>
              </w:rPr>
              <w:t xml:space="preserve">Stage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12">
            <w:pPr>
              <w:jc w:val="left"/>
              <w:rPr/>
            </w:pPr>
            <w:r w:rsidDel="00000000" w:rsidR="00000000" w:rsidRPr="00000000">
              <w:rPr>
                <w:b w:val="1"/>
                <w:bCs w:val="1"/>
                <w:color w:val="143d59"/>
                <w:sz w:val="19"/>
                <w:szCs w:val="19"/>
                <w:rtl w:val="0"/>
              </w:rPr>
              <w:t xml:space="preserve">Student Action</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3">
            <w:pPr>
              <w:jc w:val="left"/>
              <w:rPr/>
            </w:pPr>
            <w:r w:rsidDel="00000000" w:rsidR="00000000" w:rsidRPr="00000000">
              <w:rPr>
                <w:b w:val="0"/>
                <w:bCs w:val="0"/>
                <w:color w:val="2d3748"/>
                <w:sz w:val="19"/>
                <w:szCs w:val="19"/>
                <w:rtl w:val="0"/>
              </w:rPr>
              <w:t xml:space="preserve">Learn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4">
            <w:pPr>
              <w:jc w:val="left"/>
              <w:rPr/>
            </w:pPr>
            <w:r w:rsidDel="00000000" w:rsidR="00000000" w:rsidRPr="00000000">
              <w:rPr>
                <w:b w:val="0"/>
                <w:bCs w:val="0"/>
                <w:color w:val="2d3748"/>
                <w:sz w:val="19"/>
                <w:szCs w:val="19"/>
                <w:rtl w:val="0"/>
              </w:rPr>
              <w:t xml:space="preserve">Read the short technical note before touching the tool.</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5">
            <w:pPr>
              <w:jc w:val="left"/>
              <w:rPr/>
            </w:pPr>
            <w:r w:rsidDel="00000000" w:rsidR="00000000" w:rsidRPr="00000000">
              <w:rPr>
                <w:b w:val="0"/>
                <w:bCs w:val="0"/>
                <w:color w:val="2d3748"/>
                <w:sz w:val="19"/>
                <w:szCs w:val="19"/>
                <w:rtl w:val="0"/>
              </w:rPr>
              <w:t xml:space="preserve">Do</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6">
            <w:pPr>
              <w:jc w:val="left"/>
              <w:rPr/>
            </w:pPr>
            <w:r w:rsidDel="00000000" w:rsidR="00000000" w:rsidRPr="00000000">
              <w:rPr>
                <w:b w:val="0"/>
                <w:bCs w:val="0"/>
                <w:color w:val="2d3748"/>
                <w:sz w:val="19"/>
                <w:szCs w:val="19"/>
                <w:rtl w:val="0"/>
              </w:rPr>
              <w:t xml:space="preserve">Perform the guided action using the recommended tool.</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7">
            <w:pPr>
              <w:jc w:val="left"/>
              <w:rPr/>
            </w:pPr>
            <w:r w:rsidDel="00000000" w:rsidR="00000000" w:rsidRPr="00000000">
              <w:rPr>
                <w:b w:val="0"/>
                <w:bCs w:val="0"/>
                <w:color w:val="2d3748"/>
                <w:sz w:val="19"/>
                <w:szCs w:val="19"/>
                <w:rtl w:val="0"/>
              </w:rPr>
              <w:t xml:space="preserve">Observe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8">
            <w:pPr>
              <w:jc w:val="left"/>
              <w:rPr/>
            </w:pPr>
            <w:r w:rsidDel="00000000" w:rsidR="00000000" w:rsidRPr="00000000">
              <w:rPr>
                <w:b w:val="0"/>
                <w:bCs w:val="0"/>
                <w:color w:val="2d3748"/>
                <w:sz w:val="19"/>
                <w:szCs w:val="19"/>
                <w:rtl w:val="0"/>
              </w:rPr>
              <w:t xml:space="preserve">Check what changed on the screen or in the output.</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9">
            <w:pPr>
              <w:jc w:val="left"/>
              <w:rPr/>
            </w:pPr>
            <w:r w:rsidDel="00000000" w:rsidR="00000000" w:rsidRPr="00000000">
              <w:rPr>
                <w:b w:val="0"/>
                <w:bCs w:val="0"/>
                <w:color w:val="2d3748"/>
                <w:sz w:val="19"/>
                <w:szCs w:val="19"/>
                <w:rtl w:val="0"/>
              </w:rPr>
              <w:t xml:space="preserve">Record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A">
            <w:pPr>
              <w:jc w:val="left"/>
              <w:rPr/>
            </w:pPr>
            <w:r w:rsidDel="00000000" w:rsidR="00000000" w:rsidRPr="00000000">
              <w:rPr>
                <w:b w:val="0"/>
                <w:bCs w:val="0"/>
                <w:color w:val="2d3748"/>
                <w:sz w:val="19"/>
                <w:szCs w:val="19"/>
                <w:rtl w:val="0"/>
              </w:rPr>
              <w:t xml:space="preserve">Paste screenshots, URLs, tables, command outputs or diagram references.</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B">
            <w:pPr>
              <w:jc w:val="left"/>
              <w:rPr/>
            </w:pPr>
            <w:r w:rsidDel="00000000" w:rsidR="00000000" w:rsidRPr="00000000">
              <w:rPr>
                <w:b w:val="0"/>
                <w:bCs w:val="0"/>
                <w:color w:val="2d3748"/>
                <w:sz w:val="19"/>
                <w:szCs w:val="19"/>
                <w:rtl w:val="0"/>
              </w:rPr>
              <w:t xml:space="preserve">Explain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C">
            <w:pPr>
              <w:jc w:val="left"/>
              <w:rPr/>
            </w:pPr>
            <w:r w:rsidDel="00000000" w:rsidR="00000000" w:rsidRPr="00000000">
              <w:rPr>
                <w:b w:val="0"/>
                <w:bCs w:val="0"/>
                <w:color w:val="2d3748"/>
                <w:sz w:val="19"/>
                <w:szCs w:val="19"/>
                <w:rtl w:val="0"/>
              </w:rPr>
              <w:t xml:space="preserve">Write the technical reasoning in your own words.</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D">
            <w:pPr>
              <w:jc w:val="left"/>
              <w:rPr/>
            </w:pPr>
            <w:r w:rsidDel="00000000" w:rsidR="00000000" w:rsidRPr="00000000">
              <w:rPr>
                <w:b w:val="0"/>
                <w:bCs w:val="0"/>
                <w:color w:val="2d3748"/>
                <w:sz w:val="19"/>
                <w:szCs w:val="19"/>
                <w:rtl w:val="0"/>
              </w:rPr>
              <w:t xml:space="preserve">Extend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E">
            <w:pPr>
              <w:jc w:val="left"/>
              <w:rPr/>
            </w:pPr>
            <w:r w:rsidDel="00000000" w:rsidR="00000000" w:rsidRPr="00000000">
              <w:rPr>
                <w:b w:val="0"/>
                <w:bCs w:val="0"/>
                <w:color w:val="2d3748"/>
                <w:sz w:val="19"/>
                <w:szCs w:val="19"/>
                <w:rtl w:val="0"/>
              </w:rPr>
              <w:t xml:space="preserve">Apply the same concept to the capstone product continued from CO2 AT3.</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1F">
            <w:pPr>
              <w:jc w:val="left"/>
              <w:rPr/>
            </w:pPr>
            <w:r w:rsidDel="00000000" w:rsidR="00000000" w:rsidRPr="00000000">
              <w:rPr>
                <w:b w:val="0"/>
                <w:bCs w:val="0"/>
                <w:color w:val="2d3748"/>
                <w:sz w:val="19"/>
                <w:szCs w:val="19"/>
                <w:rtl w:val="0"/>
              </w:rPr>
              <w:t xml:space="preserve">Submit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20">
            <w:pPr>
              <w:jc w:val="left"/>
              <w:rPr/>
            </w:pPr>
            <w:r w:rsidDel="00000000" w:rsidR="00000000" w:rsidRPr="00000000">
              <w:rPr>
                <w:b w:val="0"/>
                <w:bCs w:val="0"/>
                <w:color w:val="2d3748"/>
                <w:sz w:val="19"/>
                <w:szCs w:val="19"/>
                <w:rtl w:val="0"/>
              </w:rPr>
              <w:t xml:space="preserve">Upload the completed evidence to GitHub and Google Classroom.</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tbl>
      <w:tblPr>
        <w:tblStyle w:val="Table3"/>
        <w:tblW w:w="10265.0" w:type="dxa"/>
        <w:jc w:val="center"/>
        <w:tblLayout w:type="fixed"/>
        <w:tblLook w:val="0400"/>
      </w:tblPr>
      <w:tblGrid>
        <w:gridCol w:w="10265"/>
        <w:tblGridChange w:id="0">
          <w:tblGrid>
            <w:gridCol w:w="10265"/>
          </w:tblGrid>
        </w:tblGridChange>
      </w:tblGrid>
      <w:tr>
        <w:trPr>
          <w:cantSplit w:val="0"/>
          <w:tblHeader w:val="0"/>
        </w:trPr>
        <w:tc>
          <w:tcPr>
            <w:tcBorders>
              <w:top w:color="9cb6cc" w:space="0" w:sz="6" w:val="single"/>
              <w:left w:color="9cb6cc" w:space="0" w:sz="6" w:val="single"/>
              <w:bottom w:color="9cb6cc" w:space="0" w:sz="6" w:val="single"/>
              <w:right w:color="9cb6cc" w:space="0" w:sz="6" w:val="single"/>
            </w:tcBorders>
            <w:shd w:fill="f4f8fc" w:val="clear"/>
          </w:tcPr>
          <w:p w:rsidR="00000000" w:rsidDel="00000000" w:rsidP="00000000" w:rsidRDefault="00000000" w:rsidRPr="00000000" w14:paraId="00000022">
            <w:pPr>
              <w:rPr/>
            </w:pPr>
            <w:r w:rsidDel="00000000" w:rsidR="00000000" w:rsidRPr="00000000">
              <w:rPr>
                <w:b w:val="1"/>
                <w:bCs w:val="1"/>
                <w:color w:val="143d59"/>
                <w:sz w:val="21"/>
                <w:szCs w:val="21"/>
                <w:rtl w:val="0"/>
              </w:rPr>
              <w:t xml:space="preserve">Important Safety Rule</w:t>
            </w:r>
            <w:r w:rsidDel="00000000" w:rsidR="00000000" w:rsidRPr="00000000">
              <w:rPr>
                <w:rtl w:val="0"/>
              </w:rPr>
              <w:br w:type="textWrapping"/>
            </w:r>
            <w:r w:rsidDel="00000000" w:rsidR="00000000" w:rsidRPr="00000000">
              <w:rPr>
                <w:color w:val="2d3748"/>
                <w:sz w:val="19"/>
                <w:szCs w:val="19"/>
                <w:rtl w:val="0"/>
              </w:rPr>
              <w:t xml:space="preserve">Screenshots must not reveal passwords, private keys, API tokens, payment details, personal account recovery information or sensitive user data. Crop or mask sensitive values before submission.</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b w:val="1"/>
          <w:bCs w:val="1"/>
          <w:color w:val="143d59"/>
          <w:sz w:val="32"/>
          <w:szCs w:val="32"/>
          <w:rtl w:val="0"/>
        </w:rPr>
        <w:t xml:space="preserve">Student and Faculty Details</w:t>
      </w:r>
      <w:r w:rsidDel="00000000" w:rsidR="00000000" w:rsidRPr="00000000">
        <w:rPr>
          <w:rtl w:val="0"/>
        </w:rPr>
      </w:r>
    </w:p>
    <w:tbl>
      <w:tblPr>
        <w:tblStyle w:val="Table4"/>
        <w:tblW w:w="10264.0" w:type="dxa"/>
        <w:jc w:val="center"/>
        <w:tblLayout w:type="fixed"/>
        <w:tblLook w:val="0400"/>
      </w:tblPr>
      <w:tblGrid>
        <w:gridCol w:w="2566"/>
        <w:gridCol w:w="2566"/>
        <w:gridCol w:w="2566"/>
        <w:gridCol w:w="2566"/>
        <w:tblGridChange w:id="0">
          <w:tblGrid>
            <w:gridCol w:w="2566"/>
            <w:gridCol w:w="2566"/>
            <w:gridCol w:w="2566"/>
            <w:gridCol w:w="2566"/>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25">
            <w:pPr>
              <w:jc w:val="left"/>
              <w:rPr/>
            </w:pPr>
            <w:r w:rsidDel="00000000" w:rsidR="00000000" w:rsidRPr="00000000">
              <w:rPr>
                <w:b w:val="1"/>
                <w:bCs w:val="1"/>
                <w:color w:val="143d59"/>
                <w:sz w:val="19"/>
                <w:szCs w:val="19"/>
                <w:rtl w:val="0"/>
              </w:rPr>
              <w:t xml:space="preserve">Student Name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26">
            <w:pPr>
              <w:jc w:val="left"/>
              <w:rPr/>
            </w:pPr>
            <w:r w:rsidDel="00000000" w:rsidR="00000000" w:rsidRPr="00000000">
              <w:rPr>
                <w:rtl w:val="0"/>
              </w:rPr>
              <w:t xml:space="preserve">Bharath J</w:t>
            </w:r>
          </w:p>
        </w:tc>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27">
            <w:pPr>
              <w:jc w:val="left"/>
              <w:rPr/>
            </w:pPr>
            <w:r w:rsidDel="00000000" w:rsidR="00000000" w:rsidRPr="00000000">
              <w:rPr>
                <w:b w:val="1"/>
                <w:bCs w:val="1"/>
                <w:color w:val="143d59"/>
                <w:sz w:val="19"/>
                <w:szCs w:val="19"/>
                <w:rtl w:val="0"/>
              </w:rPr>
              <w:t xml:space="preserve">Register Number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28">
            <w:pPr>
              <w:jc w:val="left"/>
              <w:rPr/>
            </w:pPr>
            <w:r w:rsidDel="00000000" w:rsidR="00000000" w:rsidRPr="00000000">
              <w:rPr>
                <w:rtl w:val="0"/>
              </w:rPr>
              <w:t xml:space="preserve">192511234</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29">
            <w:pPr>
              <w:jc w:val="left"/>
              <w:rPr/>
            </w:pPr>
            <w:r w:rsidDel="00000000" w:rsidR="00000000" w:rsidRPr="00000000">
              <w:rPr>
                <w:b w:val="1"/>
                <w:bCs w:val="1"/>
                <w:color w:val="143d59"/>
                <w:sz w:val="19"/>
                <w:szCs w:val="19"/>
                <w:rtl w:val="0"/>
              </w:rPr>
              <w:t xml:space="preserve">Class / Section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2A">
            <w:pPr>
              <w:jc w:val="left"/>
              <w:rPr/>
            </w:pPr>
            <w:r w:rsidDel="00000000" w:rsidR="00000000" w:rsidRPr="00000000">
              <w:rPr>
                <w:rtl w:val="0"/>
              </w:rPr>
              <w:t xml:space="preserve">&lt;Add your Class / Section&gt;</w:t>
            </w:r>
          </w:p>
        </w:tc>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2B">
            <w:pPr>
              <w:jc w:val="left"/>
              <w:rPr/>
            </w:pPr>
            <w:r w:rsidDel="00000000" w:rsidR="00000000" w:rsidRPr="00000000">
              <w:rPr>
                <w:b w:val="1"/>
                <w:bCs w:val="1"/>
                <w:color w:val="143d59"/>
                <w:sz w:val="19"/>
                <w:szCs w:val="19"/>
                <w:rtl w:val="0"/>
              </w:rPr>
              <w:t xml:space="preserve">Slot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2C">
            <w:pPr>
              <w:jc w:val="left"/>
              <w:rPr/>
            </w:pPr>
            <w:r w:rsidDel="00000000" w:rsidR="00000000" w:rsidRPr="00000000">
              <w:rPr>
                <w:b w:val="0"/>
                <w:bCs w:val="0"/>
                <w:color w:val="2d3748"/>
                <w:sz w:val="19"/>
                <w:szCs w:val="19"/>
                <w:rtl w:val="0"/>
              </w:rPr>
              <w:t xml:space="preserve">B</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2D">
            <w:pPr>
              <w:jc w:val="left"/>
              <w:rPr/>
            </w:pPr>
            <w:r w:rsidDel="00000000" w:rsidR="00000000" w:rsidRPr="00000000">
              <w:rPr>
                <w:b w:val="1"/>
                <w:bCs w:val="1"/>
                <w:color w:val="143d59"/>
                <w:sz w:val="19"/>
                <w:szCs w:val="19"/>
                <w:rtl w:val="0"/>
              </w:rPr>
              <w:t xml:space="preserve">Course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2E">
            <w:pPr>
              <w:jc w:val="left"/>
              <w:rPr/>
            </w:pPr>
            <w:r w:rsidDel="00000000" w:rsidR="00000000" w:rsidRPr="00000000">
              <w:rPr>
                <w:b w:val="0"/>
                <w:bCs w:val="0"/>
                <w:color w:val="2d3748"/>
                <w:sz w:val="19"/>
                <w:szCs w:val="19"/>
                <w:rtl w:val="0"/>
              </w:rPr>
              <w:t xml:space="preserve">CSA15 Cloud Computing and Big Data Analytics</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2F">
            <w:pPr>
              <w:jc w:val="left"/>
              <w:rPr/>
            </w:pPr>
            <w:r w:rsidDel="00000000" w:rsidR="00000000" w:rsidRPr="00000000">
              <w:rPr>
                <w:b w:val="1"/>
                <w:bCs w:val="1"/>
                <w:color w:val="143d59"/>
                <w:sz w:val="19"/>
                <w:szCs w:val="19"/>
                <w:rtl w:val="0"/>
              </w:rPr>
              <w:t xml:space="preserve">Assessment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30">
            <w:pPr>
              <w:jc w:val="left"/>
              <w:rPr/>
            </w:pPr>
            <w:r w:rsidDel="00000000" w:rsidR="00000000" w:rsidRPr="00000000">
              <w:rPr>
                <w:b w:val="0"/>
                <w:bCs w:val="0"/>
                <w:color w:val="2d3748"/>
                <w:sz w:val="19"/>
                <w:szCs w:val="19"/>
                <w:rtl w:val="0"/>
              </w:rPr>
              <w:t xml:space="preserve">CO3 AT1</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31">
            <w:pPr>
              <w:jc w:val="left"/>
              <w:rPr/>
            </w:pPr>
            <w:r w:rsidDel="00000000" w:rsidR="00000000" w:rsidRPr="00000000">
              <w:rPr>
                <w:b w:val="1"/>
                <w:bCs w:val="1"/>
                <w:color w:val="143d59"/>
                <w:sz w:val="19"/>
                <w:szCs w:val="19"/>
                <w:rtl w:val="0"/>
              </w:rPr>
              <w:t xml:space="preserve">Capstone Title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32">
            <w:pPr>
              <w:jc w:val="left"/>
              <w:rPr/>
            </w:pPr>
            <w:r w:rsidDel="00000000" w:rsidR="00000000" w:rsidRPr="00000000">
              <w:rPr>
                <w:rtl w:val="0"/>
              </w:rPr>
              <w:t xml:space="preserve">Smart Campus Issue Reporting and Facility Booking App (EXAMPLE placeholder - replace with your actual CO2 AT3 capstone title)</w:t>
            </w:r>
          </w:p>
        </w:tc>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33">
            <w:pPr>
              <w:jc w:val="left"/>
              <w:rPr/>
            </w:pPr>
            <w:r w:rsidDel="00000000" w:rsidR="00000000" w:rsidRPr="00000000">
              <w:rPr>
                <w:b w:val="1"/>
                <w:bCs w:val="1"/>
                <w:color w:val="143d59"/>
                <w:sz w:val="19"/>
                <w:szCs w:val="19"/>
                <w:rtl w:val="0"/>
              </w:rPr>
              <w:t xml:space="preserve">Submission Date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34">
            <w:pPr>
              <w:jc w:val="left"/>
              <w:rPr/>
            </w:pPr>
            <w:r w:rsidDel="00000000" w:rsidR="00000000" w:rsidRPr="00000000">
              <w:rPr>
                <w:rtl w:val="0"/>
              </w:rPr>
              <w:t xml:space="preserve">&lt;Add submission date&gt;</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35">
            <w:pPr>
              <w:jc w:val="left"/>
              <w:rPr/>
            </w:pPr>
            <w:r w:rsidDel="00000000" w:rsidR="00000000" w:rsidRPr="00000000">
              <w:rPr>
                <w:b w:val="1"/>
                <w:bCs w:val="1"/>
                <w:color w:val="143d59"/>
                <w:sz w:val="19"/>
                <w:szCs w:val="19"/>
                <w:rtl w:val="0"/>
              </w:rPr>
              <w:t xml:space="preserve">Faculty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36">
            <w:pPr>
              <w:jc w:val="left"/>
              <w:rPr/>
            </w:pPr>
            <w:r w:rsidDel="00000000" w:rsidR="00000000" w:rsidRPr="00000000">
              <w:rPr>
                <w:b w:val="0"/>
                <w:bCs w:val="0"/>
                <w:color w:val="2d3748"/>
                <w:sz w:val="19"/>
                <w:szCs w:val="19"/>
                <w:rtl w:val="0"/>
              </w:rPr>
              <w:t xml:space="preserve">Dr C. Rajesh Babu</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37">
            <w:pPr>
              <w:jc w:val="left"/>
              <w:rPr/>
            </w:pPr>
            <w:r w:rsidDel="00000000" w:rsidR="00000000" w:rsidRPr="00000000">
              <w:rPr>
                <w:b w:val="1"/>
                <w:bCs w:val="1"/>
                <w:color w:val="143d59"/>
                <w:sz w:val="19"/>
                <w:szCs w:val="19"/>
                <w:rtl w:val="0"/>
              </w:rPr>
              <w:t xml:space="preserve">Employee ID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38">
            <w:pPr>
              <w:jc w:val="left"/>
              <w:rPr/>
            </w:pPr>
            <w:r w:rsidDel="00000000" w:rsidR="00000000" w:rsidRPr="00000000">
              <w:rPr>
                <w:b w:val="0"/>
                <w:bCs w:val="0"/>
                <w:color w:val="2d3748"/>
                <w:sz w:val="19"/>
                <w:szCs w:val="19"/>
                <w:rtl w:val="0"/>
              </w:rPr>
              <w:t xml:space="preserve">SSETSCS415</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39">
            <w:pPr>
              <w:jc w:val="left"/>
              <w:rPr/>
            </w:pPr>
            <w:r w:rsidDel="00000000" w:rsidR="00000000" w:rsidRPr="00000000">
              <w:rPr>
                <w:b w:val="1"/>
                <w:bCs w:val="1"/>
                <w:color w:val="143d59"/>
                <w:sz w:val="19"/>
                <w:szCs w:val="19"/>
                <w:rtl w:val="0"/>
              </w:rPr>
              <w:t xml:space="preserve">Department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3A">
            <w:pPr>
              <w:jc w:val="left"/>
              <w:rPr/>
            </w:pPr>
            <w:r w:rsidDel="00000000" w:rsidR="00000000" w:rsidRPr="00000000">
              <w:rPr>
                <w:b w:val="0"/>
                <w:bCs w:val="0"/>
                <w:color w:val="2d3748"/>
                <w:sz w:val="19"/>
                <w:szCs w:val="19"/>
                <w:rtl w:val="0"/>
              </w:rPr>
              <w:t xml:space="preserve">Computer Science and Engineering</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4f8fc" w:val="clear"/>
            <w:vAlign w:val="center"/>
          </w:tcPr>
          <w:p w:rsidR="00000000" w:rsidDel="00000000" w:rsidP="00000000" w:rsidRDefault="00000000" w:rsidRPr="00000000" w14:paraId="0000003B">
            <w:pPr>
              <w:jc w:val="left"/>
              <w:rPr/>
            </w:pPr>
            <w:r w:rsidDel="00000000" w:rsidR="00000000" w:rsidRPr="00000000">
              <w:rPr>
                <w:b w:val="1"/>
                <w:bCs w:val="1"/>
                <w:color w:val="143d59"/>
                <w:sz w:val="19"/>
                <w:szCs w:val="19"/>
                <w:rtl w:val="0"/>
              </w:rPr>
              <w:t xml:space="preserve">GitHub Link</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3C">
            <w:pPr>
              <w:jc w:val="left"/>
              <w:rPr/>
            </w:pPr>
            <w:r w:rsidDel="00000000" w:rsidR="00000000" w:rsidRPr="00000000">
              <w:rPr>
                <w:rtl w:val="0"/>
              </w:rPr>
              <w:t xml:space="preserve">&lt;Add your GitHub repository link&gt;</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b w:val="1"/>
          <w:bCs w:val="1"/>
          <w:color w:val="143d59"/>
          <w:sz w:val="32"/>
          <w:szCs w:val="32"/>
          <w:rtl w:val="0"/>
        </w:rPr>
        <w:t xml:space="preserve">Tool Links</w:t>
      </w:r>
      <w:r w:rsidDel="00000000" w:rsidR="00000000" w:rsidRPr="00000000">
        <w:rPr>
          <w:rtl w:val="0"/>
        </w:rPr>
      </w:r>
    </w:p>
    <w:tbl>
      <w:tblPr>
        <w:tblStyle w:val="Table5"/>
        <w:tblW w:w="10266.0" w:type="dxa"/>
        <w:jc w:val="center"/>
        <w:tblLayout w:type="fixed"/>
        <w:tblLook w:val="0400"/>
      </w:tblPr>
      <w:tblGrid>
        <w:gridCol w:w="3422"/>
        <w:gridCol w:w="3422"/>
        <w:gridCol w:w="3422"/>
        <w:tblGridChange w:id="0">
          <w:tblGrid>
            <w:gridCol w:w="3422"/>
            <w:gridCol w:w="3422"/>
            <w:gridCol w:w="342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3F">
            <w:pPr>
              <w:jc w:val="left"/>
              <w:rPr/>
            </w:pPr>
            <w:r w:rsidDel="00000000" w:rsidR="00000000" w:rsidRPr="00000000">
              <w:rPr>
                <w:b w:val="1"/>
                <w:bCs w:val="1"/>
                <w:color w:val="143d59"/>
                <w:sz w:val="19"/>
                <w:szCs w:val="19"/>
                <w:rtl w:val="0"/>
              </w:rPr>
              <w:t xml:space="preserve">Tool</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40">
            <w:pPr>
              <w:jc w:val="left"/>
              <w:rPr/>
            </w:pPr>
            <w:r w:rsidDel="00000000" w:rsidR="00000000" w:rsidRPr="00000000">
              <w:rPr>
                <w:b w:val="1"/>
                <w:bCs w:val="1"/>
                <w:color w:val="143d59"/>
                <w:sz w:val="19"/>
                <w:szCs w:val="19"/>
                <w:rtl w:val="0"/>
              </w:rPr>
              <w:t xml:space="preserve">Purpose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41">
            <w:pPr>
              <w:jc w:val="left"/>
              <w:rPr/>
            </w:pPr>
            <w:r w:rsidDel="00000000" w:rsidR="00000000" w:rsidRPr="00000000">
              <w:rPr>
                <w:b w:val="1"/>
                <w:bCs w:val="1"/>
                <w:color w:val="143d59"/>
                <w:sz w:val="19"/>
                <w:szCs w:val="19"/>
                <w:rtl w:val="0"/>
              </w:rPr>
              <w:t xml:space="preserve">Link</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2">
            <w:pPr>
              <w:jc w:val="left"/>
              <w:rPr/>
            </w:pPr>
            <w:r w:rsidDel="00000000" w:rsidR="00000000" w:rsidRPr="00000000">
              <w:rPr>
                <w:b w:val="0"/>
                <w:bCs w:val="0"/>
                <w:color w:val="2d3748"/>
                <w:sz w:val="19"/>
                <w:szCs w:val="19"/>
                <w:rtl w:val="0"/>
              </w:rPr>
              <w:t xml:space="preserve">Firebase Console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3">
            <w:pPr>
              <w:jc w:val="left"/>
              <w:rPr/>
            </w:pPr>
            <w:r w:rsidDel="00000000" w:rsidR="00000000" w:rsidRPr="00000000">
              <w:rPr>
                <w:b w:val="0"/>
                <w:bCs w:val="0"/>
                <w:color w:val="2d3748"/>
                <w:sz w:val="19"/>
                <w:szCs w:val="19"/>
                <w:rtl w:val="0"/>
              </w:rPr>
              <w:t xml:space="preserve">Cloud storage and project evidence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4">
            <w:pPr>
              <w:jc w:val="left"/>
              <w:rPr/>
            </w:pPr>
            <w:r w:rsidDel="00000000" w:rsidR="00000000" w:rsidRPr="00000000">
              <w:rPr>
                <w:b w:val="0"/>
                <w:bCs w:val="0"/>
                <w:color w:val="2d3748"/>
                <w:sz w:val="19"/>
                <w:szCs w:val="19"/>
                <w:rtl w:val="0"/>
              </w:rPr>
              <w:t xml:space="preserve">https://console.firebase.google.com/</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5">
            <w:pPr>
              <w:jc w:val="left"/>
              <w:rPr/>
            </w:pPr>
            <w:r w:rsidDel="00000000" w:rsidR="00000000" w:rsidRPr="00000000">
              <w:rPr>
                <w:b w:val="0"/>
                <w:bCs w:val="0"/>
                <w:color w:val="2d3748"/>
                <w:sz w:val="19"/>
                <w:szCs w:val="19"/>
                <w:rtl w:val="0"/>
              </w:rPr>
              <w:t xml:space="preserve">Postman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6">
            <w:pPr>
              <w:jc w:val="left"/>
              <w:rPr/>
            </w:pPr>
            <w:r w:rsidDel="00000000" w:rsidR="00000000" w:rsidRPr="00000000">
              <w:rPr>
                <w:b w:val="0"/>
                <w:bCs w:val="0"/>
                <w:color w:val="2d3748"/>
                <w:sz w:val="19"/>
                <w:szCs w:val="19"/>
                <w:rtl w:val="0"/>
              </w:rPr>
              <w:t xml:space="preserve">REST API request-response evidence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7">
            <w:pPr>
              <w:jc w:val="left"/>
              <w:rPr/>
            </w:pPr>
            <w:r w:rsidDel="00000000" w:rsidR="00000000" w:rsidRPr="00000000">
              <w:rPr>
                <w:b w:val="0"/>
                <w:bCs w:val="0"/>
                <w:color w:val="2d3748"/>
                <w:sz w:val="19"/>
                <w:szCs w:val="19"/>
                <w:rtl w:val="0"/>
              </w:rPr>
              <w:t xml:space="preserve">https://www.postman.com/downloads/</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8">
            <w:pPr>
              <w:jc w:val="left"/>
              <w:rPr/>
            </w:pPr>
            <w:r w:rsidDel="00000000" w:rsidR="00000000" w:rsidRPr="00000000">
              <w:rPr>
                <w:b w:val="0"/>
                <w:bCs w:val="0"/>
                <w:color w:val="2d3748"/>
                <w:sz w:val="19"/>
                <w:szCs w:val="19"/>
                <w:rtl w:val="0"/>
              </w:rPr>
              <w:t xml:space="preserve">JSONPlaceholder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9">
            <w:pPr>
              <w:jc w:val="left"/>
              <w:rPr/>
            </w:pPr>
            <w:r w:rsidDel="00000000" w:rsidR="00000000" w:rsidRPr="00000000">
              <w:rPr>
                <w:b w:val="0"/>
                <w:bCs w:val="0"/>
                <w:color w:val="2d3748"/>
                <w:sz w:val="19"/>
                <w:szCs w:val="19"/>
                <w:rtl w:val="0"/>
              </w:rPr>
              <w:t xml:space="preserve">Safe public API for GET/POST practice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A">
            <w:pPr>
              <w:jc w:val="left"/>
              <w:rPr/>
            </w:pPr>
            <w:r w:rsidDel="00000000" w:rsidR="00000000" w:rsidRPr="00000000">
              <w:rPr>
                <w:b w:val="0"/>
                <w:bCs w:val="0"/>
                <w:color w:val="2d3748"/>
                <w:sz w:val="19"/>
                <w:szCs w:val="19"/>
                <w:rtl w:val="0"/>
              </w:rPr>
              <w:t xml:space="preserve">https://jsonplaceholder.typicode.com/</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B">
            <w:pPr>
              <w:jc w:val="left"/>
              <w:rPr/>
            </w:pPr>
            <w:r w:rsidDel="00000000" w:rsidR="00000000" w:rsidRPr="00000000">
              <w:rPr>
                <w:b w:val="0"/>
                <w:bCs w:val="0"/>
                <w:color w:val="2d3748"/>
                <w:sz w:val="19"/>
                <w:szCs w:val="19"/>
                <w:rtl w:val="0"/>
              </w:rPr>
              <w:t xml:space="preserve">ReqRes</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C">
            <w:pPr>
              <w:jc w:val="left"/>
              <w:rPr/>
            </w:pPr>
            <w:r w:rsidDel="00000000" w:rsidR="00000000" w:rsidRPr="00000000">
              <w:rPr>
                <w:b w:val="0"/>
                <w:bCs w:val="0"/>
                <w:color w:val="2d3748"/>
                <w:sz w:val="19"/>
                <w:szCs w:val="19"/>
                <w:rtl w:val="0"/>
              </w:rPr>
              <w:t xml:space="preserve">Safe public API for request-response practice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D">
            <w:pPr>
              <w:jc w:val="left"/>
              <w:rPr/>
            </w:pPr>
            <w:r w:rsidDel="00000000" w:rsidR="00000000" w:rsidRPr="00000000">
              <w:rPr>
                <w:b w:val="0"/>
                <w:bCs w:val="0"/>
                <w:color w:val="2d3748"/>
                <w:sz w:val="19"/>
                <w:szCs w:val="19"/>
                <w:rtl w:val="0"/>
              </w:rPr>
              <w:t xml:space="preserve">https://reqres.in/</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E">
            <w:pPr>
              <w:jc w:val="left"/>
              <w:rPr/>
            </w:pPr>
            <w:r w:rsidDel="00000000" w:rsidR="00000000" w:rsidRPr="00000000">
              <w:rPr>
                <w:b w:val="0"/>
                <w:bCs w:val="0"/>
                <w:color w:val="2d3748"/>
                <w:sz w:val="19"/>
                <w:szCs w:val="19"/>
                <w:rtl w:val="0"/>
              </w:rPr>
              <w:t xml:space="preserve">draw.io</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4F">
            <w:pPr>
              <w:jc w:val="left"/>
              <w:rPr/>
            </w:pPr>
            <w:r w:rsidDel="00000000" w:rsidR="00000000" w:rsidRPr="00000000">
              <w:rPr>
                <w:b w:val="0"/>
                <w:bCs w:val="0"/>
                <w:color w:val="2d3748"/>
                <w:sz w:val="19"/>
                <w:szCs w:val="19"/>
                <w:rtl w:val="0"/>
              </w:rPr>
              <w:t xml:space="preserve">Architecture and workflow diagrams</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0">
            <w:pPr>
              <w:jc w:val="left"/>
              <w:rPr/>
            </w:pPr>
            <w:r w:rsidDel="00000000" w:rsidR="00000000" w:rsidRPr="00000000">
              <w:rPr>
                <w:b w:val="0"/>
                <w:bCs w:val="0"/>
                <w:color w:val="2d3748"/>
                <w:sz w:val="19"/>
                <w:szCs w:val="19"/>
                <w:rtl w:val="0"/>
              </w:rPr>
              <w:t xml:space="preserve">https://app.diagrams.net/</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1">
            <w:pPr>
              <w:jc w:val="left"/>
              <w:rPr/>
            </w:pPr>
            <w:r w:rsidDel="00000000" w:rsidR="00000000" w:rsidRPr="00000000">
              <w:rPr>
                <w:b w:val="0"/>
                <w:bCs w:val="0"/>
                <w:color w:val="2d3748"/>
                <w:sz w:val="19"/>
                <w:szCs w:val="19"/>
                <w:rtl w:val="0"/>
              </w:rPr>
              <w:t xml:space="preserve">GitHub</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2">
            <w:pPr>
              <w:jc w:val="left"/>
              <w:rPr/>
            </w:pPr>
            <w:r w:rsidDel="00000000" w:rsidR="00000000" w:rsidRPr="00000000">
              <w:rPr>
                <w:b w:val="0"/>
                <w:bCs w:val="0"/>
                <w:color w:val="2d3748"/>
                <w:sz w:val="19"/>
                <w:szCs w:val="19"/>
                <w:rtl w:val="0"/>
              </w:rPr>
              <w:t xml:space="preserve">Repository evidence submission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3">
            <w:pPr>
              <w:jc w:val="left"/>
              <w:rPr/>
            </w:pPr>
            <w:r w:rsidDel="00000000" w:rsidR="00000000" w:rsidRPr="00000000">
              <w:rPr>
                <w:b w:val="0"/>
                <w:bCs w:val="0"/>
                <w:color w:val="2d3748"/>
                <w:sz w:val="19"/>
                <w:szCs w:val="19"/>
                <w:rtl w:val="0"/>
              </w:rPr>
              <w:t xml:space="preserve">https://github.com/</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4">
            <w:pPr>
              <w:jc w:val="left"/>
              <w:rPr/>
            </w:pPr>
            <w:r w:rsidDel="00000000" w:rsidR="00000000" w:rsidRPr="00000000">
              <w:rPr>
                <w:b w:val="0"/>
                <w:bCs w:val="0"/>
                <w:color w:val="2d3748"/>
                <w:sz w:val="19"/>
                <w:szCs w:val="19"/>
                <w:rtl w:val="0"/>
              </w:rPr>
              <w:t xml:space="preserve">GitHub Pages</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5">
            <w:pPr>
              <w:jc w:val="left"/>
              <w:rPr/>
            </w:pPr>
            <w:r w:rsidDel="00000000" w:rsidR="00000000" w:rsidRPr="00000000">
              <w:rPr>
                <w:b w:val="0"/>
                <w:bCs w:val="0"/>
                <w:color w:val="2d3748"/>
                <w:sz w:val="19"/>
                <w:szCs w:val="19"/>
                <w:rtl w:val="0"/>
              </w:rPr>
              <w:t xml:space="preserve">Simple hosted web access evidence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6">
            <w:pPr>
              <w:jc w:val="left"/>
              <w:rPr/>
            </w:pPr>
            <w:r w:rsidDel="00000000" w:rsidR="00000000" w:rsidRPr="00000000">
              <w:rPr>
                <w:b w:val="0"/>
                <w:bCs w:val="0"/>
                <w:color w:val="2d3748"/>
                <w:sz w:val="19"/>
                <w:szCs w:val="19"/>
                <w:rtl w:val="0"/>
              </w:rPr>
              <w:t xml:space="preserve">https://pages.github.com/</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b w:val="1"/>
          <w:bCs w:val="1"/>
          <w:color w:val="143d59"/>
          <w:sz w:val="32"/>
          <w:szCs w:val="32"/>
          <w:rtl w:val="0"/>
        </w:rPr>
        <w:t xml:space="preserve">Experiment 1: Cloud Storage Model Comparison and Selection</w:t>
      </w:r>
      <w:r w:rsidDel="00000000" w:rsidR="00000000" w:rsidRPr="00000000">
        <w:rPr>
          <w:rtl w:val="0"/>
        </w:rPr>
      </w:r>
    </w:p>
    <w:tbl>
      <w:tblPr>
        <w:tblStyle w:val="Table6"/>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9">
            <w:pPr>
              <w:jc w:val="left"/>
              <w:rPr/>
            </w:pPr>
            <w:r w:rsidDel="00000000" w:rsidR="00000000" w:rsidRPr="00000000">
              <w:rPr>
                <w:b w:val="0"/>
                <w:bCs w:val="0"/>
                <w:color w:val="2d3748"/>
                <w:sz w:val="19"/>
                <w:szCs w:val="19"/>
                <w:rtl w:val="0"/>
              </w:rPr>
              <w:t xml:space="preserve">Original CO3 Question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A">
            <w:pPr>
              <w:jc w:val="left"/>
              <w:rPr/>
            </w:pPr>
            <w:r w:rsidDel="00000000" w:rsidR="00000000" w:rsidRPr="00000000">
              <w:rPr>
                <w:b w:val="0"/>
                <w:bCs w:val="0"/>
                <w:color w:val="2d3748"/>
                <w:sz w:val="19"/>
                <w:szCs w:val="19"/>
                <w:rtl w:val="0"/>
              </w:rPr>
              <w:t xml:space="preserve">Create and document a cloud storage comparison between object, block, and file storage. Select the best storage model for backups, VM disks, and shared enterprise documents.</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B">
            <w:pPr>
              <w:jc w:val="left"/>
              <w:rPr/>
            </w:pPr>
            <w:r w:rsidDel="00000000" w:rsidR="00000000" w:rsidRPr="00000000">
              <w:rPr>
                <w:b w:val="0"/>
                <w:bCs w:val="0"/>
                <w:color w:val="2d3748"/>
                <w:sz w:val="19"/>
                <w:szCs w:val="19"/>
                <w:rtl w:val="0"/>
              </w:rPr>
              <w:t xml:space="preserve">Tools</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C">
            <w:pPr>
              <w:jc w:val="left"/>
              <w:rPr/>
            </w:pPr>
            <w:r w:rsidDel="00000000" w:rsidR="00000000" w:rsidRPr="00000000">
              <w:rPr>
                <w:b w:val="0"/>
                <w:bCs w:val="0"/>
                <w:color w:val="2d3748"/>
                <w:sz w:val="19"/>
                <w:szCs w:val="19"/>
                <w:rtl w:val="0"/>
              </w:rPr>
              <w:t xml:space="preserve">Firebase Console, Firebase Storage, draw.io, browser, GitHub.</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D">
            <w:pPr>
              <w:jc w:val="left"/>
              <w:rPr/>
            </w:pPr>
            <w:r w:rsidDel="00000000" w:rsidR="00000000" w:rsidRPr="00000000">
              <w:rPr>
                <w:b w:val="0"/>
                <w:bCs w:val="0"/>
                <w:color w:val="2d3748"/>
                <w:sz w:val="19"/>
                <w:szCs w:val="19"/>
                <w:rtl w:val="0"/>
              </w:rPr>
              <w:t xml:space="preserve">CO2 AT3 Continuity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5E">
            <w:pPr>
              <w:jc w:val="left"/>
              <w:rPr/>
            </w:pPr>
            <w:r w:rsidDel="00000000" w:rsidR="00000000" w:rsidRPr="00000000">
              <w:rPr>
                <w:b w:val="0"/>
                <w:bCs w:val="0"/>
                <w:color w:val="2d3748"/>
                <w:sz w:val="19"/>
                <w:szCs w:val="19"/>
                <w:rtl w:val="0"/>
              </w:rPr>
              <w:t xml:space="preserve">Use the same capstone title and infrastructure direction already defended in CO2 AT3. Do not repeat VM sizing; focus on cloud service access.</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tbl>
      <w:tblPr>
        <w:tblStyle w:val="Table7"/>
        <w:tblW w:w="10265.0" w:type="dxa"/>
        <w:jc w:val="center"/>
        <w:tblLayout w:type="fixed"/>
        <w:tblLook w:val="0400"/>
      </w:tblPr>
      <w:tblGrid>
        <w:gridCol w:w="10265"/>
        <w:tblGridChange w:id="0">
          <w:tblGrid>
            <w:gridCol w:w="10265"/>
          </w:tblGrid>
        </w:tblGridChange>
      </w:tblGrid>
      <w:tr>
        <w:trPr>
          <w:cantSplit w:val="0"/>
          <w:tblHeader w:val="0"/>
        </w:trPr>
        <w:tc>
          <w:tcPr>
            <w:tcBorders>
              <w:top w:color="9cb6cc" w:space="0" w:sz="6" w:val="single"/>
              <w:left w:color="9cb6cc" w:space="0" w:sz="6" w:val="single"/>
              <w:bottom w:color="9cb6cc" w:space="0" w:sz="6" w:val="single"/>
              <w:right w:color="9cb6cc" w:space="0" w:sz="6" w:val="single"/>
            </w:tcBorders>
            <w:shd w:fill="f4f8fc" w:val="clear"/>
          </w:tcPr>
          <w:p w:rsidR="00000000" w:rsidDel="00000000" w:rsidP="00000000" w:rsidRDefault="00000000" w:rsidRPr="00000000" w14:paraId="00000060">
            <w:pPr>
              <w:rPr/>
            </w:pPr>
            <w:r w:rsidDel="00000000" w:rsidR="00000000" w:rsidRPr="00000000">
              <w:rPr>
                <w:b w:val="1"/>
                <w:bCs w:val="1"/>
                <w:color w:val="143d59"/>
                <w:sz w:val="21"/>
                <w:szCs w:val="21"/>
                <w:rtl w:val="0"/>
              </w:rPr>
              <w:t xml:space="preserve">Learn</w:t>
            </w:r>
            <w:r w:rsidDel="00000000" w:rsidR="00000000" w:rsidRPr="00000000">
              <w:rPr>
                <w:rtl w:val="0"/>
              </w:rPr>
              <w:br w:type="textWrapping"/>
            </w:r>
            <w:r w:rsidDel="00000000" w:rsidR="00000000" w:rsidRPr="00000000">
              <w:rPr>
                <w:color w:val="2d3748"/>
                <w:sz w:val="19"/>
                <w:szCs w:val="19"/>
                <w:rtl w:val="0"/>
              </w:rPr>
              <w:t xml:space="preserve">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b w:val="1"/>
          <w:bCs w:val="1"/>
          <w:color w:val="2b6cb0"/>
          <w:sz w:val="26"/>
          <w:szCs w:val="26"/>
          <w:rtl w:val="0"/>
        </w:rPr>
        <w:t xml:space="preserve">Do</w:t>
      </w:r>
      <w:r w:rsidDel="00000000" w:rsidR="00000000" w:rsidRPr="00000000">
        <w:rPr>
          <w:rtl w:val="0"/>
        </w:rPr>
      </w:r>
    </w:p>
    <w:p w:rsidR="00000000" w:rsidDel="00000000" w:rsidP="00000000" w:rsidRDefault="00000000" w:rsidRPr="00000000" w14:paraId="00000063">
      <w:pPr>
        <w:ind w:left="198" w:firstLine="0"/>
        <w:rPr/>
      </w:pPr>
      <w:r w:rsidDel="00000000" w:rsidR="00000000" w:rsidRPr="00000000">
        <w:rPr>
          <w:b w:val="1"/>
          <w:bCs w:val="1"/>
          <w:rtl w:val="0"/>
        </w:rPr>
        <w:t xml:space="preserve">□ </w:t>
      </w:r>
      <w:r w:rsidDel="00000000" w:rsidR="00000000" w:rsidRPr="00000000">
        <w:rPr>
          <w:rtl w:val="0"/>
        </w:rPr>
        <w:t xml:space="preserve">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rsidR="00000000" w:rsidDel="00000000" w:rsidP="00000000" w:rsidRDefault="00000000" w:rsidRPr="00000000" w14:paraId="00000064">
      <w:pPr>
        <w:ind w:left="198" w:firstLine="0"/>
        <w:rPr/>
      </w:pPr>
      <w:r w:rsidDel="00000000" w:rsidR="00000000" w:rsidRPr="00000000">
        <w:rPr>
          <w:b w:val="1"/>
          <w:bCs w:val="1"/>
          <w:rtl w:val="0"/>
        </w:rPr>
        <w:t xml:space="preserve">□ </w:t>
      </w:r>
      <w:r w:rsidDel="00000000" w:rsidR="00000000" w:rsidRPr="00000000">
        <w:rPr>
          <w:rtl w:val="0"/>
        </w:rPr>
        <w:t xml:space="preserve">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rsidR="00000000" w:rsidDel="00000000" w:rsidP="00000000" w:rsidRDefault="00000000" w:rsidRPr="00000000" w14:paraId="00000065">
      <w:pPr>
        <w:ind w:left="198" w:firstLine="0"/>
        <w:rPr/>
      </w:pPr>
      <w:r w:rsidDel="00000000" w:rsidR="00000000" w:rsidRPr="00000000">
        <w:rPr>
          <w:b w:val="1"/>
          <w:bCs w:val="1"/>
          <w:rtl w:val="0"/>
        </w:rPr>
        <w:t xml:space="preserve">□ </w:t>
      </w:r>
      <w:r w:rsidDel="00000000" w:rsidR="00000000" w:rsidRPr="00000000">
        <w:rPr>
          <w:rtl w:val="0"/>
        </w:rPr>
        <w:t xml:space="preserve">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rsidR="00000000" w:rsidDel="00000000" w:rsidP="00000000" w:rsidRDefault="00000000" w:rsidRPr="00000000" w14:paraId="00000066">
      <w:pPr>
        <w:ind w:left="198" w:firstLine="0"/>
        <w:rPr/>
      </w:pPr>
      <w:r w:rsidDel="00000000" w:rsidR="00000000" w:rsidRPr="00000000">
        <w:rPr>
          <w:b w:val="1"/>
          <w:bCs w:val="1"/>
          <w:rtl w:val="0"/>
        </w:rPr>
        <w:t xml:space="preserve">□ </w:t>
      </w:r>
      <w:r w:rsidDel="00000000" w:rsidR="00000000" w:rsidRPr="00000000">
        <w:rPr>
          <w:rtl w:val="0"/>
        </w:rPr>
        <w:t xml:space="preserve">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rsidR="00000000" w:rsidDel="00000000" w:rsidP="00000000" w:rsidRDefault="00000000" w:rsidRPr="00000000" w14:paraId="00000067">
      <w:pPr>
        <w:ind w:left="198" w:firstLine="0"/>
        <w:rPr/>
      </w:pPr>
      <w:r w:rsidDel="00000000" w:rsidR="00000000" w:rsidRPr="00000000">
        <w:rPr>
          <w:b w:val="1"/>
          <w:bCs w:val="1"/>
          <w:rtl w:val="0"/>
        </w:rPr>
        <w:t xml:space="preserve">□ </w:t>
      </w:r>
      <w:r w:rsidDel="00000000" w:rsidR="00000000" w:rsidRPr="00000000">
        <w:rPr>
          <w:rtl w:val="0"/>
        </w:rPr>
        <w:t xml:space="preserve">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Style w:val="Table8"/>
        <w:tblW w:w="10265.0" w:type="dxa"/>
        <w:jc w:val="center"/>
        <w:tblLayout w:type="fixed"/>
        <w:tblLook w:val="0400"/>
      </w:tblPr>
      <w:tblGrid>
        <w:gridCol w:w="10265"/>
        <w:tblGridChange w:id="0">
          <w:tblGrid>
            <w:gridCol w:w="10265"/>
          </w:tblGrid>
        </w:tblGridChange>
      </w:tblGrid>
      <w:tr>
        <w:trPr>
          <w:cantSplit w:val="0"/>
          <w:tblHeader w:val="0"/>
        </w:trPr>
        <w:tc>
          <w:tcPr>
            <w:tcBorders>
              <w:top w:color="9cb6cc" w:space="0" w:sz="6" w:val="single"/>
              <w:left w:color="9cb6cc" w:space="0" w:sz="6" w:val="single"/>
              <w:bottom w:color="9cb6cc" w:space="0" w:sz="6" w:val="single"/>
              <w:right w:color="9cb6cc" w:space="0" w:sz="6" w:val="single"/>
            </w:tcBorders>
            <w:shd w:fill="f4f8fc" w:val="clear"/>
          </w:tcPr>
          <w:p w:rsidR="00000000" w:rsidDel="00000000" w:rsidP="00000000" w:rsidRDefault="00000000" w:rsidRPr="00000000" w14:paraId="00000068">
            <w:pPr>
              <w:rPr/>
            </w:pPr>
            <w:r w:rsidDel="00000000" w:rsidR="00000000" w:rsidRPr="00000000">
              <w:rPr>
                <w:b w:val="1"/>
                <w:bCs w:val="1"/>
                <w:color w:val="143d59"/>
                <w:sz w:val="21"/>
                <w:szCs w:val="21"/>
                <w:rtl w:val="0"/>
              </w:rPr>
              <w:t xml:space="preserve">Observe</w:t>
            </w:r>
            <w:r w:rsidDel="00000000" w:rsidR="00000000" w:rsidRPr="00000000">
              <w:rPr>
                <w:rtl w:val="0"/>
              </w:rPr>
              <w:br w:type="textWrapping"/>
            </w:r>
            <w:r w:rsidDel="00000000" w:rsidR="00000000" w:rsidRPr="00000000">
              <w:rPr>
                <w:color w:val="2d3748"/>
                <w:sz w:val="19"/>
                <w:szCs w:val="19"/>
                <w:rtl w:val="0"/>
              </w:rPr>
              <w:t xml:space="preserve">Check whether the uploaded file is visible, whether metadata is displayed, and whether public/private access is controlled. Do not expose sensitive files.</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b w:val="1"/>
          <w:bCs w:val="1"/>
          <w:color w:val="2b6cb0"/>
          <w:sz w:val="26"/>
          <w:szCs w:val="26"/>
          <w:rtl w:val="0"/>
        </w:rPr>
        <w:t xml:space="preserve">Record Evidence</w:t>
      </w:r>
      <w:r w:rsidDel="00000000" w:rsidR="00000000" w:rsidRPr="00000000">
        <w:rPr>
          <w:rtl w:val="0"/>
        </w:rPr>
      </w:r>
    </w:p>
    <w:tbl>
      <w:tblPr>
        <w:tblStyle w:val="Table9"/>
        <w:tblW w:w="10266.0" w:type="dxa"/>
        <w:jc w:val="center"/>
        <w:tblLayout w:type="fixed"/>
        <w:tblLook w:val="0400"/>
      </w:tblPr>
      <w:tblGrid>
        <w:gridCol w:w="3422"/>
        <w:gridCol w:w="3422"/>
        <w:gridCol w:w="3422"/>
        <w:tblGridChange w:id="0">
          <w:tblGrid>
            <w:gridCol w:w="3422"/>
            <w:gridCol w:w="3422"/>
            <w:gridCol w:w="342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6B">
            <w:pPr>
              <w:jc w:val="left"/>
              <w:rPr/>
            </w:pPr>
            <w:r w:rsidDel="00000000" w:rsidR="00000000" w:rsidRPr="00000000">
              <w:rPr>
                <w:b w:val="1"/>
                <w:bCs w:val="1"/>
                <w:color w:val="143d59"/>
                <w:sz w:val="19"/>
                <w:szCs w:val="19"/>
                <w:rtl w:val="0"/>
              </w:rPr>
              <w:t xml:space="preserve">Evidence Item</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6C">
            <w:pPr>
              <w:jc w:val="left"/>
              <w:rPr/>
            </w:pPr>
            <w:r w:rsidDel="00000000" w:rsidR="00000000" w:rsidRPr="00000000">
              <w:rPr>
                <w:b w:val="1"/>
                <w:bCs w:val="1"/>
                <w:color w:val="143d59"/>
                <w:sz w:val="19"/>
                <w:szCs w:val="19"/>
                <w:rtl w:val="0"/>
              </w:rPr>
              <w:t xml:space="preserve">Student Reference / Screenshot Number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6D">
            <w:pPr>
              <w:jc w:val="left"/>
              <w:rPr/>
            </w:pPr>
            <w:r w:rsidDel="00000000" w:rsidR="00000000" w:rsidRPr="00000000">
              <w:rPr>
                <w:b w:val="1"/>
                <w:bCs w:val="1"/>
                <w:color w:val="143d59"/>
                <w:sz w:val="19"/>
                <w:szCs w:val="19"/>
                <w:rtl w:val="0"/>
              </w:rPr>
              <w:t xml:space="preserve">Checkpoint</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6E">
            <w:pPr>
              <w:jc w:val="left"/>
              <w:rPr/>
            </w:pPr>
            <w:r w:rsidDel="00000000" w:rsidR="00000000" w:rsidRPr="00000000">
              <w:rPr>
                <w:b w:val="0"/>
                <w:bCs w:val="0"/>
                <w:color w:val="2d3748"/>
                <w:sz w:val="19"/>
                <w:szCs w:val="19"/>
                <w:rtl w:val="0"/>
              </w:rPr>
              <w:t xml:space="preserve">Cloud storage dashboard screenshot.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6F">
            <w:pPr>
              <w:jc w:val="left"/>
              <w:rPr/>
            </w:pPr>
            <w:r w:rsidDel="00000000" w:rsidR="00000000" w:rsidRPr="00000000">
              <w:rPr>
                <w:rtl w:val="0"/>
              </w:rPr>
              <w:t xml:space="preserve">Screenshot 1 - Firebase Storage page (project: csa15-co3-192511234)</w:t>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0">
            <w:pPr>
              <w:jc w:val="left"/>
              <w:rPr/>
            </w:pPr>
            <w:r w:rsidDel="00000000" w:rsidR="00000000" w:rsidRPr="00000000">
              <w:rPr>
                <w:rtl w:val="0"/>
              </w:rPr>
              <w:t xml:space="preserve">[x] Attempted - Storage not enabled (plan upgrade required)</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1">
            <w:pPr>
              <w:jc w:val="left"/>
              <w:rPr/>
            </w:pPr>
            <w:r w:rsidDel="00000000" w:rsidR="00000000" w:rsidRPr="00000000">
              <w:rPr>
                <w:b w:val="0"/>
                <w:bCs w:val="0"/>
                <w:color w:val="2d3748"/>
                <w:sz w:val="19"/>
                <w:szCs w:val="19"/>
                <w:rtl w:val="0"/>
              </w:rPr>
              <w:t xml:space="preserve">Uploaded object/file screenshot.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2">
            <w:pPr>
              <w:jc w:val="left"/>
              <w:rPr/>
            </w:pPr>
            <w:r w:rsidDel="00000000" w:rsidR="00000000" w:rsidRPr="00000000">
              <w:rPr/>
              <w:drawing>
                <wp:inline distB="114300" distT="114300" distL="114300" distR="114300">
                  <wp:extent cx="2019300" cy="10033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19300" cy="1003300"/>
                          </a:xfrm>
                          <a:prstGeom prst="rect"/>
                          <a:ln/>
                        </pic:spPr>
                      </pic:pic>
                    </a:graphicData>
                  </a:graphic>
                </wp:inline>
              </w:drawing>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3">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4">
            <w:pPr>
              <w:jc w:val="left"/>
              <w:rPr/>
            </w:pPr>
            <w:r w:rsidDel="00000000" w:rsidR="00000000" w:rsidRPr="00000000">
              <w:rPr>
                <w:b w:val="0"/>
                <w:bCs w:val="0"/>
                <w:color w:val="2d3748"/>
                <w:sz w:val="19"/>
                <w:szCs w:val="19"/>
                <w:rtl w:val="0"/>
              </w:rPr>
              <w:t xml:space="preserve">Metadata screenshot.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5">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6">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7">
            <w:pPr>
              <w:jc w:val="left"/>
              <w:rPr/>
            </w:pPr>
            <w:r w:rsidDel="00000000" w:rsidR="00000000" w:rsidRPr="00000000">
              <w:rPr>
                <w:b w:val="0"/>
                <w:bCs w:val="0"/>
                <w:color w:val="2d3748"/>
                <w:sz w:val="19"/>
                <w:szCs w:val="19"/>
                <w:rtl w:val="0"/>
              </w:rPr>
              <w:t xml:space="preserve">Completed storage model comparison table.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8">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9">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A">
            <w:pPr>
              <w:jc w:val="left"/>
              <w:rPr/>
            </w:pPr>
            <w:r w:rsidDel="00000000" w:rsidR="00000000" w:rsidRPr="00000000">
              <w:rPr>
                <w:b w:val="0"/>
                <w:bCs w:val="0"/>
                <w:color w:val="2d3748"/>
                <w:sz w:val="19"/>
                <w:szCs w:val="19"/>
                <w:rtl w:val="0"/>
              </w:rPr>
              <w:t xml:space="preserve">Capstone storage recommendation table.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B">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7C">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b w:val="1"/>
          <w:bCs w:val="1"/>
          <w:color w:val="2b6cb0"/>
          <w:sz w:val="26"/>
          <w:szCs w:val="26"/>
          <w:rtl w:val="0"/>
        </w:rPr>
        <w:t xml:space="preserve">Explain</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Why is one storage model not suitable for all workloads? Justify using backup, VM disk and shared-folder examples, then extend the answer to your capstone product.</w:t>
      </w: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b w:val="1"/>
          <w:bCs w:val="1"/>
          <w:color w:val="143d59"/>
          <w:sz w:val="23"/>
          <w:szCs w:val="23"/>
          <w:rtl w:val="0"/>
        </w:rPr>
        <w:t xml:space="preserve">Student Explanation Space</w:t>
      </w:r>
      <w:r w:rsidDel="00000000" w:rsidR="00000000" w:rsidRPr="00000000">
        <w:rPr>
          <w:rtl w:val="0"/>
        </w:rPr>
      </w:r>
    </w:p>
    <w:tbl>
      <w:tblPr>
        <w:tblStyle w:val="Table10"/>
        <w:tblW w:w="10265.0" w:type="dxa"/>
        <w:jc w:val="center"/>
        <w:tblLayout w:type="fixed"/>
        <w:tblLook w:val="0400"/>
      </w:tblPr>
      <w:tblGrid>
        <w:gridCol w:w="10265"/>
        <w:tblGridChange w:id="0">
          <w:tblGrid>
            <w:gridCol w:w="10265"/>
          </w:tblGrid>
        </w:tblGridChange>
      </w:tblGrid>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081">
            <w:pPr>
              <w:jc w:val="left"/>
              <w:rPr/>
            </w:pPr>
            <w:r w:rsidDel="00000000" w:rsidR="00000000" w:rsidRPr="00000000">
              <w:rPr>
                <w:rtl w:val="0"/>
              </w:rPr>
              <w:t xml:space="preserve">A single storage model cannot serve every workload because each model optimizes for a different access pattern.</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082">
            <w:pPr>
              <w:jc w:val="left"/>
              <w:rPr/>
            </w:pPr>
            <w:r w:rsidDel="00000000" w:rsidR="00000000" w:rsidRPr="00000000">
              <w:rPr>
                <w:rtl w:val="0"/>
              </w:rPr>
              <w:t xml:space="preserve">Backups need cheap, durable object storage where whole files are written once and rarely changed, which is what Firebase Storage demonstrates.</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083">
            <w:pPr>
              <w:jc w:val="left"/>
              <w:rPr/>
            </w:pPr>
            <w:r w:rsidDel="00000000" w:rsidR="00000000" w:rsidRPr="00000000">
              <w:rPr>
                <w:rtl w:val="0"/>
              </w:rPr>
              <w:t xml:space="preserve">VM disks need block storage because the operating system requires low-latency random read/write access at the byte/block level, which object storage cannot provide.</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084">
            <w:pPr>
              <w:jc w:val="left"/>
              <w:rPr/>
            </w:pPr>
            <w:r w:rsidDel="00000000" w:rsidR="00000000" w:rsidRPr="00000000">
              <w:rPr>
                <w:rtl w:val="0"/>
              </w:rPr>
              <w:t xml:space="preserve">Shared enterprise documents need file storage with a folder hierarchy and concurrent file-locking so multiple users can edit safely, which object storage also does not offer.</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085">
            <w:pPr>
              <w:jc w:val="left"/>
              <w:rPr/>
            </w:pPr>
            <w:r w:rsidDel="00000000" w:rsidR="00000000" w:rsidRPr="00000000">
              <w:rPr>
                <w:rtl w:val="0"/>
              </w:rPr>
              <w:t xml:space="preserve">For the capstone, user-uploaded images and complaint attachments map to object storage (Firebase Storage), while the application database sits on block storage attached to the backend VM/service.</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b w:val="1"/>
          <w:bCs w:val="1"/>
          <w:color w:val="2b6cb0"/>
          <w:sz w:val="26"/>
          <w:szCs w:val="26"/>
          <w:rtl w:val="0"/>
        </w:rPr>
        <w:t xml:space="preserve">Extend to Capstone</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Select the storage model required for your capstone product: user uploads, app images, database attachments, logs, backups or shared documents.</w:t>
      </w:r>
    </w:p>
    <w:tbl>
      <w:tblPr>
        <w:tblStyle w:val="Table11"/>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89">
            <w:pPr>
              <w:jc w:val="left"/>
              <w:rPr/>
            </w:pPr>
            <w:r w:rsidDel="00000000" w:rsidR="00000000" w:rsidRPr="00000000">
              <w:rPr>
                <w:b w:val="0"/>
                <w:bCs w:val="0"/>
                <w:color w:val="2d3748"/>
                <w:sz w:val="19"/>
                <w:szCs w:val="19"/>
                <w:rtl w:val="0"/>
              </w:rPr>
              <w:t xml:space="preserve">Capstone Title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8A">
            <w:pPr>
              <w:jc w:val="left"/>
              <w:rPr/>
            </w:pPr>
            <w:r w:rsidDel="00000000" w:rsidR="00000000" w:rsidRPr="00000000">
              <w:rPr>
                <w:rtl w:val="0"/>
              </w:rPr>
              <w:t xml:space="preserve">Smart Campus Issue Reporting and Facility Booking App (EXAMPLE placeholder - replace with your actual CO2 AT3 capstone title)</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8B">
            <w:pPr>
              <w:jc w:val="left"/>
              <w:rPr/>
            </w:pPr>
            <w:r w:rsidDel="00000000" w:rsidR="00000000" w:rsidRPr="00000000">
              <w:rPr>
                <w:b w:val="0"/>
                <w:bCs w:val="0"/>
                <w:color w:val="2d3748"/>
                <w:sz w:val="19"/>
                <w:szCs w:val="19"/>
                <w:rtl w:val="0"/>
              </w:rPr>
              <w:t xml:space="preserve">CO2 AT3 Infrastructure Decision Carried Forward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8C">
            <w:pPr>
              <w:jc w:val="left"/>
              <w:rPr/>
            </w:pPr>
            <w:r w:rsidDel="00000000" w:rsidR="00000000" w:rsidRPr="00000000">
              <w:rPr>
                <w:rtl w:val="0"/>
              </w:rPr>
              <w:t xml:space="preserve">Single backend VM with attached block storage for the application database, as defended in CO2 AT3.</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8D">
            <w:pPr>
              <w:jc w:val="left"/>
              <w:rPr/>
            </w:pPr>
            <w:r w:rsidDel="00000000" w:rsidR="00000000" w:rsidRPr="00000000">
              <w:rPr>
                <w:b w:val="0"/>
                <w:bCs w:val="0"/>
                <w:color w:val="2d3748"/>
                <w:sz w:val="19"/>
                <w:szCs w:val="19"/>
                <w:rtl w:val="0"/>
              </w:rPr>
              <w:t xml:space="preserve">Cloud Service / Access Layer Added in this Experiment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8E">
            <w:pPr>
              <w:jc w:val="left"/>
              <w:rPr/>
            </w:pPr>
            <w:r w:rsidDel="00000000" w:rsidR="00000000" w:rsidRPr="00000000">
              <w:rPr>
                <w:rtl w:val="0"/>
              </w:rPr>
              <w:t xml:space="preserve">Firebase Storage (object storage) added to store user-uploaded images/attachments outside the database.</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8F">
            <w:pPr>
              <w:jc w:val="left"/>
              <w:rPr/>
            </w:pPr>
            <w:r w:rsidDel="00000000" w:rsidR="00000000" w:rsidRPr="00000000">
              <w:rPr>
                <w:b w:val="0"/>
                <w:bCs w:val="0"/>
                <w:color w:val="2d3748"/>
                <w:sz w:val="19"/>
                <w:szCs w:val="19"/>
                <w:rtl w:val="0"/>
              </w:rPr>
              <w:t xml:space="preserve">Risk or Limitation Identified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0">
            <w:pPr>
              <w:jc w:val="left"/>
              <w:rPr/>
            </w:pPr>
            <w:r w:rsidDel="00000000" w:rsidR="00000000" w:rsidRPr="00000000">
              <w:rPr>
                <w:rtl w:val="0"/>
              </w:rPr>
              <w:t xml:space="preserve">Firebase Storage now requires the Blaze (pay-as-you-go) billing plan even for small/free-tier usage, which blocked bucket creation until upgraded.</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1">
            <w:pPr>
              <w:jc w:val="left"/>
              <w:rPr/>
            </w:pPr>
            <w:r w:rsidDel="00000000" w:rsidR="00000000" w:rsidRPr="00000000">
              <w:rPr>
                <w:b w:val="0"/>
                <w:bCs w:val="0"/>
                <w:color w:val="2d3748"/>
                <w:sz w:val="19"/>
                <w:szCs w:val="19"/>
                <w:rtl w:val="0"/>
              </w:rPr>
              <w:t xml:space="preserve">Improvement for Prototype or Pilot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2">
            <w:pPr>
              <w:jc w:val="left"/>
              <w:rPr/>
            </w:pPr>
            <w:r w:rsidDel="00000000" w:rsidR="00000000" w:rsidRPr="00000000">
              <w:rPr>
                <w:rtl w:val="0"/>
              </w:rPr>
              <w:t xml:space="preserve">Enable Blaze plan with a budget alert, then apply authenticated Storage security rules instead of test-mode rules before going beyond the lab.</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b w:val="1"/>
          <w:bCs w:val="1"/>
          <w:color w:val="2b6cb0"/>
          <w:sz w:val="26"/>
          <w:szCs w:val="26"/>
          <w:rtl w:val="0"/>
        </w:rPr>
        <w:t xml:space="preserve">Submit</w:t>
      </w:r>
      <w:r w:rsidDel="00000000" w:rsidR="00000000" w:rsidRPr="00000000">
        <w:rPr>
          <w:rtl w:val="0"/>
        </w:rPr>
      </w:r>
    </w:p>
    <w:tbl>
      <w:tblPr>
        <w:tblStyle w:val="Table12"/>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5">
            <w:pPr>
              <w:jc w:val="left"/>
              <w:rPr/>
            </w:pPr>
            <w:r w:rsidDel="00000000" w:rsidR="00000000" w:rsidRPr="00000000">
              <w:rPr>
                <w:b w:val="0"/>
                <w:bCs w:val="0"/>
                <w:color w:val="2d3748"/>
                <w:sz w:val="19"/>
                <w:szCs w:val="19"/>
                <w:rtl w:val="0"/>
              </w:rPr>
              <w:t xml:space="preserve">GitHub Folder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6">
            <w:pPr>
              <w:jc w:val="left"/>
              <w:rPr/>
            </w:pPr>
            <w:r w:rsidDel="00000000" w:rsidR="00000000" w:rsidRPr="00000000">
              <w:rPr>
                <w:b w:val="0"/>
                <w:bCs w:val="0"/>
                <w:color w:val="2d3748"/>
                <w:sz w:val="19"/>
                <w:szCs w:val="19"/>
                <w:rtl w:val="0"/>
              </w:rPr>
              <w:t xml:space="preserve">CO3_AT1/Experiment_1</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7">
            <w:pPr>
              <w:jc w:val="left"/>
              <w:rPr/>
            </w:pPr>
            <w:r w:rsidDel="00000000" w:rsidR="00000000" w:rsidRPr="00000000">
              <w:rPr>
                <w:b w:val="0"/>
                <w:bCs w:val="0"/>
                <w:color w:val="2d3748"/>
                <w:sz w:val="19"/>
                <w:szCs w:val="19"/>
                <w:rtl w:val="0"/>
              </w:rPr>
              <w:t xml:space="preserve">Files to Upload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8">
            <w:pPr>
              <w:jc w:val="left"/>
              <w:rPr/>
            </w:pPr>
            <w:r w:rsidDel="00000000" w:rsidR="00000000" w:rsidRPr="00000000">
              <w:rPr>
                <w:b w:val="0"/>
                <w:bCs w:val="0"/>
                <w:color w:val="2d3748"/>
                <w:sz w:val="19"/>
                <w:szCs w:val="19"/>
                <w:rtl w:val="0"/>
              </w:rPr>
              <w:t xml:space="preserve">Completed PDF, diagrams, screenshots and any exported table.</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9">
            <w:pPr>
              <w:jc w:val="left"/>
              <w:rPr/>
            </w:pPr>
            <w:r w:rsidDel="00000000" w:rsidR="00000000" w:rsidRPr="00000000">
              <w:rPr>
                <w:b w:val="0"/>
                <w:bCs w:val="0"/>
                <w:color w:val="2d3748"/>
                <w:sz w:val="19"/>
                <w:szCs w:val="19"/>
                <w:rtl w:val="0"/>
              </w:rPr>
              <w:t xml:space="preserve">Google Classroom Entry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A">
            <w:pPr>
              <w:jc w:val="left"/>
              <w:rPr/>
            </w:pPr>
            <w:r w:rsidDel="00000000" w:rsidR="00000000" w:rsidRPr="00000000">
              <w:rPr>
                <w:b w:val="0"/>
                <w:bCs w:val="0"/>
                <w:color w:val="2d3748"/>
                <w:sz w:val="19"/>
                <w:szCs w:val="19"/>
                <w:rtl w:val="0"/>
              </w:rPr>
              <w:t xml:space="preserve">Paste GitHub repository link and attach final PDF.</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b w:val="1"/>
          <w:bCs w:val="1"/>
          <w:color w:val="143d59"/>
          <w:sz w:val="32"/>
          <w:szCs w:val="32"/>
          <w:rtl w:val="0"/>
        </w:rPr>
        <w:t xml:space="preserve">Experiment 2: REST API Workflow for a Cloud-Based Student Portal</w:t>
      </w:r>
      <w:r w:rsidDel="00000000" w:rsidR="00000000" w:rsidRPr="00000000">
        <w:rPr>
          <w:rtl w:val="0"/>
        </w:rPr>
      </w:r>
    </w:p>
    <w:tbl>
      <w:tblPr>
        <w:tblStyle w:val="Table13"/>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D">
            <w:pPr>
              <w:jc w:val="left"/>
              <w:rPr/>
            </w:pPr>
            <w:r w:rsidDel="00000000" w:rsidR="00000000" w:rsidRPr="00000000">
              <w:rPr>
                <w:b w:val="0"/>
                <w:bCs w:val="0"/>
                <w:color w:val="2d3748"/>
                <w:sz w:val="19"/>
                <w:szCs w:val="19"/>
                <w:rtl w:val="0"/>
              </w:rPr>
              <w:t xml:space="preserve">Original CO3 Question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E">
            <w:pPr>
              <w:jc w:val="left"/>
              <w:rPr/>
            </w:pPr>
            <w:r w:rsidDel="00000000" w:rsidR="00000000" w:rsidRPr="00000000">
              <w:rPr>
                <w:b w:val="0"/>
                <w:bCs w:val="0"/>
                <w:color w:val="2d3748"/>
                <w:sz w:val="19"/>
                <w:szCs w:val="19"/>
                <w:rtl w:val="0"/>
              </w:rPr>
              <w:t xml:space="preserve">Develop a simple REST API workflow for a cloud-based student portal. Show request, response, authentication, and deployment flow.</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9F">
            <w:pPr>
              <w:jc w:val="left"/>
              <w:rPr/>
            </w:pPr>
            <w:r w:rsidDel="00000000" w:rsidR="00000000" w:rsidRPr="00000000">
              <w:rPr>
                <w:b w:val="0"/>
                <w:bCs w:val="0"/>
                <w:color w:val="2d3748"/>
                <w:sz w:val="19"/>
                <w:szCs w:val="19"/>
                <w:rtl w:val="0"/>
              </w:rPr>
              <w:t xml:space="preserve">Tools</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A0">
            <w:pPr>
              <w:jc w:val="left"/>
              <w:rPr/>
            </w:pPr>
            <w:r w:rsidDel="00000000" w:rsidR="00000000" w:rsidRPr="00000000">
              <w:rPr>
                <w:b w:val="0"/>
                <w:bCs w:val="0"/>
                <w:color w:val="2d3748"/>
                <w:sz w:val="19"/>
                <w:szCs w:val="19"/>
                <w:rtl w:val="0"/>
              </w:rPr>
              <w:t xml:space="preserve">Postman Web/Desktop, JSONPlaceholder or ReqRes, draw.io, browser, GitHub.</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A1">
            <w:pPr>
              <w:jc w:val="left"/>
              <w:rPr/>
            </w:pPr>
            <w:r w:rsidDel="00000000" w:rsidR="00000000" w:rsidRPr="00000000">
              <w:rPr>
                <w:b w:val="0"/>
                <w:bCs w:val="0"/>
                <w:color w:val="2d3748"/>
                <w:sz w:val="19"/>
                <w:szCs w:val="19"/>
                <w:rtl w:val="0"/>
              </w:rPr>
              <w:t xml:space="preserve">CO2 AT3 Continuity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A2">
            <w:pPr>
              <w:jc w:val="left"/>
              <w:rPr/>
            </w:pPr>
            <w:r w:rsidDel="00000000" w:rsidR="00000000" w:rsidRPr="00000000">
              <w:rPr>
                <w:b w:val="0"/>
                <w:bCs w:val="0"/>
                <w:color w:val="2d3748"/>
                <w:sz w:val="19"/>
                <w:szCs w:val="19"/>
                <w:rtl w:val="0"/>
              </w:rPr>
              <w:t xml:space="preserve">Use the same capstone title and infrastructure direction already defended in CO2 AT3. Do not repeat VM sizing; focus on cloud service access.</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tbl>
      <w:tblPr>
        <w:tblStyle w:val="Table14"/>
        <w:tblW w:w="10265.0" w:type="dxa"/>
        <w:jc w:val="center"/>
        <w:tblLayout w:type="fixed"/>
        <w:tblLook w:val="0400"/>
      </w:tblPr>
      <w:tblGrid>
        <w:gridCol w:w="10265"/>
        <w:tblGridChange w:id="0">
          <w:tblGrid>
            <w:gridCol w:w="10265"/>
          </w:tblGrid>
        </w:tblGridChange>
      </w:tblGrid>
      <w:tr>
        <w:trPr>
          <w:cantSplit w:val="0"/>
          <w:tblHeader w:val="0"/>
        </w:trPr>
        <w:tc>
          <w:tcPr>
            <w:tcBorders>
              <w:top w:color="9cb6cc" w:space="0" w:sz="6" w:val="single"/>
              <w:left w:color="9cb6cc" w:space="0" w:sz="6" w:val="single"/>
              <w:bottom w:color="9cb6cc" w:space="0" w:sz="6" w:val="single"/>
              <w:right w:color="9cb6cc" w:space="0" w:sz="6" w:val="single"/>
            </w:tcBorders>
            <w:shd w:fill="f4f8fc" w:val="clear"/>
          </w:tcPr>
          <w:p w:rsidR="00000000" w:rsidDel="00000000" w:rsidP="00000000" w:rsidRDefault="00000000" w:rsidRPr="00000000" w14:paraId="000000A4">
            <w:pPr>
              <w:rPr/>
            </w:pPr>
            <w:r w:rsidDel="00000000" w:rsidR="00000000" w:rsidRPr="00000000">
              <w:rPr>
                <w:b w:val="1"/>
                <w:bCs w:val="1"/>
                <w:color w:val="143d59"/>
                <w:sz w:val="21"/>
                <w:szCs w:val="21"/>
                <w:rtl w:val="0"/>
              </w:rPr>
              <w:t xml:space="preserve">Learn</w:t>
            </w:r>
            <w:r w:rsidDel="00000000" w:rsidR="00000000" w:rsidRPr="00000000">
              <w:rPr>
                <w:rtl w:val="0"/>
              </w:rPr>
              <w:br w:type="textWrapping"/>
            </w:r>
            <w:r w:rsidDel="00000000" w:rsidR="00000000" w:rsidRPr="00000000">
              <w:rPr>
                <w:color w:val="2d3748"/>
                <w:sz w:val="19"/>
                <w:szCs w:val="19"/>
                <w:rtl w:val="0"/>
              </w:rPr>
              <w:t xml:space="preserve">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b w:val="1"/>
          <w:bCs w:val="1"/>
          <w:color w:val="2b6cb0"/>
          <w:sz w:val="26"/>
          <w:szCs w:val="26"/>
          <w:rtl w:val="0"/>
        </w:rPr>
        <w:t xml:space="preserve">Do</w:t>
      </w:r>
      <w:r w:rsidDel="00000000" w:rsidR="00000000" w:rsidRPr="00000000">
        <w:rPr>
          <w:rtl w:val="0"/>
        </w:rPr>
      </w:r>
    </w:p>
    <w:p w:rsidR="00000000" w:rsidDel="00000000" w:rsidP="00000000" w:rsidRDefault="00000000" w:rsidRPr="00000000" w14:paraId="000000A7">
      <w:pPr>
        <w:ind w:left="198" w:firstLine="0"/>
        <w:rPr/>
      </w:pPr>
      <w:r w:rsidDel="00000000" w:rsidR="00000000" w:rsidRPr="00000000">
        <w:rPr>
          <w:b w:val="1"/>
          <w:bCs w:val="1"/>
          <w:rtl w:val="0"/>
        </w:rPr>
        <w:t xml:space="preserve">□ </w:t>
      </w:r>
      <w:r w:rsidDel="00000000" w:rsidR="00000000" w:rsidRPr="00000000">
        <w:rPr>
          <w:rtl w:val="0"/>
        </w:rPr>
        <w:t xml:space="preserve">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rsidR="00000000" w:rsidDel="00000000" w:rsidP="00000000" w:rsidRDefault="00000000" w:rsidRPr="00000000" w14:paraId="000000A8">
      <w:pPr>
        <w:ind w:left="198" w:firstLine="0"/>
        <w:rPr/>
      </w:pPr>
      <w:r w:rsidDel="00000000" w:rsidR="00000000" w:rsidRPr="00000000">
        <w:rPr>
          <w:b w:val="1"/>
          <w:bCs w:val="1"/>
          <w:rtl w:val="0"/>
        </w:rPr>
        <w:t xml:space="preserve">□ </w:t>
      </w:r>
      <w:r w:rsidDel="00000000" w:rsidR="00000000" w:rsidRPr="00000000">
        <w:rPr>
          <w:rtl w:val="0"/>
        </w:rPr>
        <w:t xml:space="preserve">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rsidR="00000000" w:rsidDel="00000000" w:rsidP="00000000" w:rsidRDefault="00000000" w:rsidRPr="00000000" w14:paraId="000000A9">
      <w:pPr>
        <w:ind w:left="198" w:firstLine="0"/>
        <w:rPr/>
      </w:pPr>
      <w:r w:rsidDel="00000000" w:rsidR="00000000" w:rsidRPr="00000000">
        <w:rPr>
          <w:b w:val="1"/>
          <w:bCs w:val="1"/>
          <w:rtl w:val="0"/>
        </w:rPr>
        <w:t xml:space="preserve">□ </w:t>
      </w:r>
      <w:r w:rsidDel="00000000" w:rsidR="00000000" w:rsidRPr="00000000">
        <w:rPr>
          <w:rtl w:val="0"/>
        </w:rPr>
        <w:t xml:space="preserve">Read one object from the JSON response. Identify fields such as id, name, username, email, address and company. Record three fields in the workbook and explain what each field would mean in a student portal or capstone product.</w:t>
      </w:r>
    </w:p>
    <w:p w:rsidR="00000000" w:rsidDel="00000000" w:rsidP="00000000" w:rsidRDefault="00000000" w:rsidRPr="00000000" w14:paraId="000000AA">
      <w:pPr>
        <w:ind w:left="198" w:firstLine="0"/>
        <w:rPr/>
      </w:pPr>
      <w:r w:rsidDel="00000000" w:rsidR="00000000" w:rsidRPr="00000000">
        <w:rPr>
          <w:b w:val="1"/>
          <w:bCs w:val="1"/>
          <w:rtl w:val="0"/>
        </w:rPr>
        <w:t xml:space="preserve">□ </w:t>
      </w:r>
      <w:r w:rsidDel="00000000" w:rsidR="00000000" w:rsidRPr="00000000">
        <w:rPr>
          <w:rtl w:val="0"/>
        </w:rPr>
        <w:t xml:space="preserve">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rsidR="00000000" w:rsidDel="00000000" w:rsidP="00000000" w:rsidRDefault="00000000" w:rsidRPr="00000000" w14:paraId="000000AB">
      <w:pPr>
        <w:ind w:left="198" w:firstLine="0"/>
        <w:rPr/>
      </w:pPr>
      <w:r w:rsidDel="00000000" w:rsidR="00000000" w:rsidRPr="00000000">
        <w:rPr>
          <w:b w:val="1"/>
          <w:bCs w:val="1"/>
          <w:rtl w:val="0"/>
        </w:rPr>
        <w:t xml:space="preserve">□ </w:t>
      </w:r>
      <w:r w:rsidDel="00000000" w:rsidR="00000000" w:rsidRPr="00000000">
        <w:rPr>
          <w:rtl w:val="0"/>
        </w:rPr>
        <w:t xml:space="preserve">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Style w:val="Table15"/>
        <w:tblW w:w="10265.0" w:type="dxa"/>
        <w:jc w:val="center"/>
        <w:tblLayout w:type="fixed"/>
        <w:tblLook w:val="0400"/>
      </w:tblPr>
      <w:tblGrid>
        <w:gridCol w:w="10265"/>
        <w:tblGridChange w:id="0">
          <w:tblGrid>
            <w:gridCol w:w="10265"/>
          </w:tblGrid>
        </w:tblGridChange>
      </w:tblGrid>
      <w:tr>
        <w:trPr>
          <w:cantSplit w:val="0"/>
          <w:tblHeader w:val="0"/>
        </w:trPr>
        <w:tc>
          <w:tcPr>
            <w:tcBorders>
              <w:top w:color="9cb6cc" w:space="0" w:sz="6" w:val="single"/>
              <w:left w:color="9cb6cc" w:space="0" w:sz="6" w:val="single"/>
              <w:bottom w:color="9cb6cc" w:space="0" w:sz="6" w:val="single"/>
              <w:right w:color="9cb6cc" w:space="0" w:sz="6" w:val="single"/>
            </w:tcBorders>
            <w:shd w:fill="f4f8fc" w:val="clear"/>
          </w:tcPr>
          <w:p w:rsidR="00000000" w:rsidDel="00000000" w:rsidP="00000000" w:rsidRDefault="00000000" w:rsidRPr="00000000" w14:paraId="000000AC">
            <w:pPr>
              <w:rPr/>
            </w:pPr>
            <w:r w:rsidDel="00000000" w:rsidR="00000000" w:rsidRPr="00000000">
              <w:rPr>
                <w:b w:val="1"/>
                <w:bCs w:val="1"/>
                <w:color w:val="143d59"/>
                <w:sz w:val="21"/>
                <w:szCs w:val="21"/>
                <w:rtl w:val="0"/>
              </w:rPr>
              <w:t xml:space="preserve">Observe</w:t>
            </w:r>
            <w:r w:rsidDel="00000000" w:rsidR="00000000" w:rsidRPr="00000000">
              <w:rPr>
                <w:rtl w:val="0"/>
              </w:rPr>
              <w:br w:type="textWrapping"/>
            </w:r>
            <w:r w:rsidDel="00000000" w:rsidR="00000000" w:rsidRPr="00000000">
              <w:rPr>
                <w:color w:val="2d3748"/>
                <w:sz w:val="19"/>
                <w:szCs w:val="19"/>
                <w:rtl w:val="0"/>
              </w:rPr>
              <w:t xml:space="preserve">Verify whether the request returns status 200 or a valid test response. Identify JSON fields and explain what each field represents.</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b w:val="1"/>
          <w:bCs w:val="1"/>
          <w:color w:val="2b6cb0"/>
          <w:sz w:val="26"/>
          <w:szCs w:val="26"/>
          <w:rtl w:val="0"/>
        </w:rPr>
        <w:t xml:space="preserve">Record Evidence</w:t>
      </w:r>
      <w:r w:rsidDel="00000000" w:rsidR="00000000" w:rsidRPr="00000000">
        <w:rPr>
          <w:rtl w:val="0"/>
        </w:rPr>
      </w:r>
    </w:p>
    <w:tbl>
      <w:tblPr>
        <w:tblStyle w:val="Table16"/>
        <w:tblW w:w="10266.0" w:type="dxa"/>
        <w:jc w:val="center"/>
        <w:tblLayout w:type="fixed"/>
        <w:tblLook w:val="0400"/>
      </w:tblPr>
      <w:tblGrid>
        <w:gridCol w:w="3422"/>
        <w:gridCol w:w="3422"/>
        <w:gridCol w:w="3422"/>
        <w:tblGridChange w:id="0">
          <w:tblGrid>
            <w:gridCol w:w="3422"/>
            <w:gridCol w:w="3422"/>
            <w:gridCol w:w="342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AF">
            <w:pPr>
              <w:jc w:val="left"/>
              <w:rPr/>
            </w:pPr>
            <w:r w:rsidDel="00000000" w:rsidR="00000000" w:rsidRPr="00000000">
              <w:rPr>
                <w:b w:val="1"/>
                <w:bCs w:val="1"/>
                <w:color w:val="143d59"/>
                <w:sz w:val="19"/>
                <w:szCs w:val="19"/>
                <w:rtl w:val="0"/>
              </w:rPr>
              <w:t xml:space="preserve">Evidence Item</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B0">
            <w:pPr>
              <w:jc w:val="left"/>
              <w:rPr/>
            </w:pPr>
            <w:r w:rsidDel="00000000" w:rsidR="00000000" w:rsidRPr="00000000">
              <w:rPr>
                <w:b w:val="1"/>
                <w:bCs w:val="1"/>
                <w:color w:val="143d59"/>
                <w:sz w:val="19"/>
                <w:szCs w:val="19"/>
                <w:rtl w:val="0"/>
              </w:rPr>
              <w:t xml:space="preserve">Student Reference / Screenshot Number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B1">
            <w:pPr>
              <w:jc w:val="left"/>
              <w:rPr/>
            </w:pPr>
            <w:r w:rsidDel="00000000" w:rsidR="00000000" w:rsidRPr="00000000">
              <w:rPr>
                <w:b w:val="1"/>
                <w:bCs w:val="1"/>
                <w:color w:val="143d59"/>
                <w:sz w:val="19"/>
                <w:szCs w:val="19"/>
                <w:rtl w:val="0"/>
              </w:rPr>
              <w:t xml:space="preserve">Checkpoint</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2">
            <w:pPr>
              <w:jc w:val="left"/>
              <w:rPr/>
            </w:pPr>
            <w:r w:rsidDel="00000000" w:rsidR="00000000" w:rsidRPr="00000000">
              <w:rPr>
                <w:b w:val="0"/>
                <w:bCs w:val="0"/>
                <w:color w:val="2d3748"/>
                <w:sz w:val="19"/>
                <w:szCs w:val="19"/>
                <w:rtl w:val="0"/>
              </w:rPr>
              <w:t xml:space="preserve">Postman GET request screenshot.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3">
            <w:pPr>
              <w:rPr/>
            </w:pPr>
            <w:r w:rsidDel="00000000" w:rsidR="00000000" w:rsidRPr="00000000">
              <w:rPr/>
              <w:drawing>
                <wp:inline distB="114300" distT="114300" distL="114300" distR="114300">
                  <wp:extent cx="2019300" cy="1003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19300" cy="1003300"/>
                          </a:xfrm>
                          <a:prstGeom prst="rect"/>
                          <a:ln/>
                        </pic:spPr>
                      </pic:pic>
                    </a:graphicData>
                  </a:graphic>
                </wp:inline>
              </w:drawing>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4">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5">
            <w:pPr>
              <w:jc w:val="left"/>
              <w:rPr/>
            </w:pPr>
            <w:r w:rsidDel="00000000" w:rsidR="00000000" w:rsidRPr="00000000">
              <w:rPr>
                <w:b w:val="0"/>
                <w:bCs w:val="0"/>
                <w:color w:val="2d3748"/>
                <w:sz w:val="19"/>
                <w:szCs w:val="19"/>
                <w:rtl w:val="0"/>
              </w:rPr>
              <w:t xml:space="preserve">Status code and response time screenshot.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6">
            <w:pPr>
              <w:rPr/>
            </w:pPr>
            <w:r w:rsidDel="00000000" w:rsidR="00000000" w:rsidRPr="00000000">
              <w:rPr/>
              <w:drawing>
                <wp:inline distB="114300" distT="114300" distL="114300" distR="114300">
                  <wp:extent cx="2019300" cy="1079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19300" cy="1079500"/>
                          </a:xfrm>
                          <a:prstGeom prst="rect"/>
                          <a:ln/>
                        </pic:spPr>
                      </pic:pic>
                    </a:graphicData>
                  </a:graphic>
                </wp:inline>
              </w:drawing>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7">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8">
            <w:pPr>
              <w:jc w:val="left"/>
              <w:rPr/>
            </w:pPr>
            <w:r w:rsidDel="00000000" w:rsidR="00000000" w:rsidRPr="00000000">
              <w:rPr>
                <w:b w:val="0"/>
                <w:bCs w:val="0"/>
                <w:color w:val="2d3748"/>
                <w:sz w:val="19"/>
                <w:szCs w:val="19"/>
                <w:rtl w:val="0"/>
              </w:rPr>
              <w:t xml:space="preserve">JSON field identification table.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9">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A">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B">
            <w:pPr>
              <w:jc w:val="left"/>
              <w:rPr/>
            </w:pPr>
            <w:r w:rsidDel="00000000" w:rsidR="00000000" w:rsidRPr="00000000">
              <w:rPr>
                <w:b w:val="0"/>
                <w:bCs w:val="0"/>
                <w:color w:val="2d3748"/>
                <w:sz w:val="19"/>
                <w:szCs w:val="19"/>
                <w:rtl w:val="0"/>
              </w:rPr>
              <w:t xml:space="preserve">POST request body and response screenshot.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C">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D">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E">
            <w:pPr>
              <w:jc w:val="left"/>
              <w:rPr/>
            </w:pPr>
            <w:r w:rsidDel="00000000" w:rsidR="00000000" w:rsidRPr="00000000">
              <w:rPr>
                <w:b w:val="0"/>
                <w:bCs w:val="0"/>
                <w:color w:val="2d3748"/>
                <w:sz w:val="19"/>
                <w:szCs w:val="19"/>
                <w:rtl w:val="0"/>
              </w:rPr>
              <w:t xml:space="preserve">API workflow diagram.</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BF">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C0">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b w:val="1"/>
          <w:bCs w:val="1"/>
          <w:color w:val="2b6cb0"/>
          <w:sz w:val="26"/>
          <w:szCs w:val="26"/>
          <w:rtl w:val="0"/>
        </w:rPr>
        <w:t xml:space="preserve">Explain</w:t>
      </w: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Why should a cloud application expose data through APIs instead of allowing users to directly access the database?</w:t>
      </w: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b w:val="1"/>
          <w:bCs w:val="1"/>
          <w:color w:val="143d59"/>
          <w:sz w:val="23"/>
          <w:szCs w:val="23"/>
          <w:rtl w:val="0"/>
        </w:rPr>
        <w:t xml:space="preserve">Student Explanation Space</w:t>
      </w:r>
      <w:r w:rsidDel="00000000" w:rsidR="00000000" w:rsidRPr="00000000">
        <w:rPr>
          <w:rtl w:val="0"/>
        </w:rPr>
      </w:r>
    </w:p>
    <w:tbl>
      <w:tblPr>
        <w:tblStyle w:val="Table17"/>
        <w:tblW w:w="10265.0" w:type="dxa"/>
        <w:jc w:val="center"/>
        <w:tblLayout w:type="fixed"/>
        <w:tblLook w:val="0400"/>
      </w:tblPr>
      <w:tblGrid>
        <w:gridCol w:w="10265"/>
        <w:tblGridChange w:id="0">
          <w:tblGrid>
            <w:gridCol w:w="10265"/>
          </w:tblGrid>
        </w:tblGridChange>
      </w:tblGrid>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0C5">
            <w:pPr>
              <w:jc w:val="left"/>
              <w:rPr/>
            </w:pPr>
            <w:r w:rsidDel="00000000" w:rsidR="00000000" w:rsidRPr="00000000">
              <w:rPr>
                <w:rtl w:val="0"/>
              </w:rPr>
              <w:t xml:space="preserve">A cloud application should expose data through APIs instead of direct database access mainly for security and control.</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0C6">
            <w:pPr>
              <w:jc w:val="left"/>
              <w:rPr/>
            </w:pPr>
            <w:r w:rsidDel="00000000" w:rsidR="00000000" w:rsidRPr="00000000">
              <w:rPr>
                <w:rtl w:val="0"/>
              </w:rPr>
              <w:t xml:space="preserve">An API can validate input, authenticate the caller, and apply business rules before any data is touched, whereas direct DB access bypasses all of that.</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0C7">
            <w:pPr>
              <w:jc w:val="left"/>
              <w:rPr/>
            </w:pPr>
            <w:r w:rsidDel="00000000" w:rsidR="00000000" w:rsidRPr="00000000">
              <w:rPr>
                <w:rtl w:val="0"/>
              </w:rPr>
              <w:t xml:space="preserve">APIs also let the backend change its internal database schema or provider without breaking client apps, since the client only depends on the API contract.</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0C8">
            <w:pPr>
              <w:jc w:val="left"/>
              <w:rPr/>
            </w:pPr>
            <w:r w:rsidDel="00000000" w:rsidR="00000000" w:rsidRPr="00000000">
              <w:rPr>
                <w:rtl w:val="0"/>
              </w:rPr>
              <w:t xml:space="preserve">APIs make it possible to rate-limit, log, and monitor usage per endpoint, which is not possible if clients hold direct database credentials.</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0C9">
            <w:pPr>
              <w:jc w:val="left"/>
              <w:rPr/>
            </w:pPr>
            <w:r w:rsidDel="00000000" w:rsidR="00000000" w:rsidRPr="00000000">
              <w:rPr>
                <w:rtl w:val="0"/>
              </w:rPr>
              <w:t xml:space="preserve">For the capstone portal, GET /users style endpoints would return only the fields a client role is allowed to see, hiding sensitive backend columns entirely.</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b w:val="1"/>
          <w:bCs w:val="1"/>
          <w:color w:val="2b6cb0"/>
          <w:sz w:val="26"/>
          <w:szCs w:val="26"/>
          <w:rtl w:val="0"/>
        </w:rPr>
        <w:t xml:space="preserve">Extend to Capstone</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Write two API endpoints for your capstone product and explain the input, backend action, storage access and response.</w:t>
      </w:r>
    </w:p>
    <w:tbl>
      <w:tblPr>
        <w:tblStyle w:val="Table18"/>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CD">
            <w:pPr>
              <w:jc w:val="left"/>
              <w:rPr/>
            </w:pPr>
            <w:r w:rsidDel="00000000" w:rsidR="00000000" w:rsidRPr="00000000">
              <w:rPr>
                <w:b w:val="0"/>
                <w:bCs w:val="0"/>
                <w:color w:val="2d3748"/>
                <w:sz w:val="19"/>
                <w:szCs w:val="19"/>
                <w:rtl w:val="0"/>
              </w:rPr>
              <w:t xml:space="preserve">Capstone Title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CE">
            <w:pPr>
              <w:jc w:val="left"/>
              <w:rPr/>
            </w:pPr>
            <w:r w:rsidDel="00000000" w:rsidR="00000000" w:rsidRPr="00000000">
              <w:rPr>
                <w:rtl w:val="0"/>
              </w:rPr>
              <w:t xml:space="preserve">Smart Campus Issue Reporting and Facility Booking App (EXAMPLE placeholder - replace with your actual CO2 AT3 capstone title)</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CF">
            <w:pPr>
              <w:jc w:val="left"/>
              <w:rPr/>
            </w:pPr>
            <w:r w:rsidDel="00000000" w:rsidR="00000000" w:rsidRPr="00000000">
              <w:rPr>
                <w:b w:val="0"/>
                <w:bCs w:val="0"/>
                <w:color w:val="2d3748"/>
                <w:sz w:val="19"/>
                <w:szCs w:val="19"/>
                <w:rtl w:val="0"/>
              </w:rPr>
              <w:t xml:space="preserve">CO2 AT3 Infrastructure Decision Carried Forward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0">
            <w:pPr>
              <w:jc w:val="left"/>
              <w:rPr/>
            </w:pPr>
            <w:r w:rsidDel="00000000" w:rsidR="00000000" w:rsidRPr="00000000">
              <w:rPr>
                <w:rtl w:val="0"/>
              </w:rPr>
              <w:t xml:space="preserve">Single backend VM with attached block storage for the application database, as defended in CO2 AT3.</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1">
            <w:pPr>
              <w:jc w:val="left"/>
              <w:rPr/>
            </w:pPr>
            <w:r w:rsidDel="00000000" w:rsidR="00000000" w:rsidRPr="00000000">
              <w:rPr>
                <w:b w:val="0"/>
                <w:bCs w:val="0"/>
                <w:color w:val="2d3748"/>
                <w:sz w:val="19"/>
                <w:szCs w:val="19"/>
                <w:rtl w:val="0"/>
              </w:rPr>
              <w:t xml:space="preserve">Cloud Service / Access Layer Added in this Experiment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2">
            <w:pPr>
              <w:jc w:val="left"/>
              <w:rPr/>
            </w:pPr>
            <w:r w:rsidDel="00000000" w:rsidR="00000000" w:rsidRPr="00000000">
              <w:rPr>
                <w:rtl w:val="0"/>
              </w:rPr>
              <w:t xml:space="preserve">REST API layer (tested via Postman against JSONPlaceholder) added as the controlled access path between client and backend/storage.</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3">
            <w:pPr>
              <w:jc w:val="left"/>
              <w:rPr/>
            </w:pPr>
            <w:r w:rsidDel="00000000" w:rsidR="00000000" w:rsidRPr="00000000">
              <w:rPr>
                <w:b w:val="0"/>
                <w:bCs w:val="0"/>
                <w:color w:val="2d3748"/>
                <w:sz w:val="19"/>
                <w:szCs w:val="19"/>
                <w:rtl w:val="0"/>
              </w:rPr>
              <w:t xml:space="preserve">Risk or Limitation Identified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4">
            <w:pPr>
              <w:jc w:val="left"/>
              <w:rPr/>
            </w:pPr>
            <w:r w:rsidDel="00000000" w:rsidR="00000000" w:rsidRPr="00000000">
              <w:rPr>
                <w:rtl w:val="0"/>
              </w:rPr>
              <w:t xml:space="preserve">No authentication gate was tested in this lab; a production version needs token-based auth before backend logic.</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5">
            <w:pPr>
              <w:jc w:val="left"/>
              <w:rPr/>
            </w:pPr>
            <w:r w:rsidDel="00000000" w:rsidR="00000000" w:rsidRPr="00000000">
              <w:rPr>
                <w:b w:val="0"/>
                <w:bCs w:val="0"/>
                <w:color w:val="2d3748"/>
                <w:sz w:val="19"/>
                <w:szCs w:val="19"/>
                <w:rtl w:val="0"/>
              </w:rPr>
              <w:t xml:space="preserve">Improvement for Prototype or Pilot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6">
            <w:pPr>
              <w:jc w:val="left"/>
              <w:rPr/>
            </w:pPr>
            <w:r w:rsidDel="00000000" w:rsidR="00000000" w:rsidRPr="00000000">
              <w:rPr>
                <w:rtl w:val="0"/>
              </w:rPr>
              <w:t xml:space="preserve">Add JWT/session authentication and input validation on both POST endpoints before connecting them to a real database.</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b w:val="1"/>
          <w:bCs w:val="1"/>
          <w:color w:val="2b6cb0"/>
          <w:sz w:val="26"/>
          <w:szCs w:val="26"/>
          <w:rtl w:val="0"/>
        </w:rPr>
        <w:t xml:space="preserve">Submit</w:t>
      </w:r>
      <w:r w:rsidDel="00000000" w:rsidR="00000000" w:rsidRPr="00000000">
        <w:rPr>
          <w:rtl w:val="0"/>
        </w:rPr>
      </w:r>
    </w:p>
    <w:tbl>
      <w:tblPr>
        <w:tblStyle w:val="Table19"/>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9">
            <w:pPr>
              <w:jc w:val="left"/>
              <w:rPr/>
            </w:pPr>
            <w:r w:rsidDel="00000000" w:rsidR="00000000" w:rsidRPr="00000000">
              <w:rPr>
                <w:b w:val="0"/>
                <w:bCs w:val="0"/>
                <w:color w:val="2d3748"/>
                <w:sz w:val="19"/>
                <w:szCs w:val="19"/>
                <w:rtl w:val="0"/>
              </w:rPr>
              <w:t xml:space="preserve">GitHub Folder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A">
            <w:pPr>
              <w:jc w:val="left"/>
              <w:rPr/>
            </w:pPr>
            <w:r w:rsidDel="00000000" w:rsidR="00000000" w:rsidRPr="00000000">
              <w:rPr>
                <w:b w:val="0"/>
                <w:bCs w:val="0"/>
                <w:color w:val="2d3748"/>
                <w:sz w:val="19"/>
                <w:szCs w:val="19"/>
                <w:rtl w:val="0"/>
              </w:rPr>
              <w:t xml:space="preserve">CO3_AT1/Experiment_2</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B">
            <w:pPr>
              <w:jc w:val="left"/>
              <w:rPr/>
            </w:pPr>
            <w:r w:rsidDel="00000000" w:rsidR="00000000" w:rsidRPr="00000000">
              <w:rPr>
                <w:b w:val="0"/>
                <w:bCs w:val="0"/>
                <w:color w:val="2d3748"/>
                <w:sz w:val="19"/>
                <w:szCs w:val="19"/>
                <w:rtl w:val="0"/>
              </w:rPr>
              <w:t xml:space="preserve">Files to Upload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C">
            <w:pPr>
              <w:jc w:val="left"/>
              <w:rPr/>
            </w:pPr>
            <w:r w:rsidDel="00000000" w:rsidR="00000000" w:rsidRPr="00000000">
              <w:rPr>
                <w:b w:val="0"/>
                <w:bCs w:val="0"/>
                <w:color w:val="2d3748"/>
                <w:sz w:val="19"/>
                <w:szCs w:val="19"/>
                <w:rtl w:val="0"/>
              </w:rPr>
              <w:t xml:space="preserve">Completed PDF, diagrams, screenshots and any exported table.</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D">
            <w:pPr>
              <w:jc w:val="left"/>
              <w:rPr/>
            </w:pPr>
            <w:r w:rsidDel="00000000" w:rsidR="00000000" w:rsidRPr="00000000">
              <w:rPr>
                <w:b w:val="0"/>
                <w:bCs w:val="0"/>
                <w:color w:val="2d3748"/>
                <w:sz w:val="19"/>
                <w:szCs w:val="19"/>
                <w:rtl w:val="0"/>
              </w:rPr>
              <w:t xml:space="preserve">Google Classroom Entry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DE">
            <w:pPr>
              <w:jc w:val="left"/>
              <w:rPr/>
            </w:pPr>
            <w:r w:rsidDel="00000000" w:rsidR="00000000" w:rsidRPr="00000000">
              <w:rPr>
                <w:b w:val="0"/>
                <w:bCs w:val="0"/>
                <w:color w:val="2d3748"/>
                <w:sz w:val="19"/>
                <w:szCs w:val="19"/>
                <w:rtl w:val="0"/>
              </w:rPr>
              <w:t xml:space="preserve">Paste GitHub repository link and attach final PDF.</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r w:rsidDel="00000000" w:rsidR="00000000" w:rsidRPr="00000000">
        <w:rPr>
          <w:b w:val="1"/>
          <w:bCs w:val="1"/>
          <w:color w:val="143d59"/>
          <w:sz w:val="32"/>
          <w:szCs w:val="32"/>
          <w:rtl w:val="0"/>
        </w:rPr>
        <w:t xml:space="preserve">Experiment 3: Serverless Event Flow for Image Upload Processing</w:t>
      </w:r>
      <w:r w:rsidDel="00000000" w:rsidR="00000000" w:rsidRPr="00000000">
        <w:rPr>
          <w:rtl w:val="0"/>
        </w:rPr>
      </w:r>
    </w:p>
    <w:tbl>
      <w:tblPr>
        <w:tblStyle w:val="Table20"/>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E1">
            <w:pPr>
              <w:jc w:val="left"/>
              <w:rPr/>
            </w:pPr>
            <w:r w:rsidDel="00000000" w:rsidR="00000000" w:rsidRPr="00000000">
              <w:rPr>
                <w:b w:val="0"/>
                <w:bCs w:val="0"/>
                <w:color w:val="2d3748"/>
                <w:sz w:val="19"/>
                <w:szCs w:val="19"/>
                <w:rtl w:val="0"/>
              </w:rPr>
              <w:t xml:space="preserve">Original CO3 Question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E2">
            <w:pPr>
              <w:jc w:val="left"/>
              <w:rPr/>
            </w:pPr>
            <w:r w:rsidDel="00000000" w:rsidR="00000000" w:rsidRPr="00000000">
              <w:rPr>
                <w:b w:val="0"/>
                <w:bCs w:val="0"/>
                <w:color w:val="2d3748"/>
                <w:sz w:val="19"/>
                <w:szCs w:val="19"/>
                <w:rtl w:val="0"/>
              </w:rPr>
              <w:t xml:space="preserve">Design a serverless event flow for image upload processing using object storage, function-as-a-service, and notification service.</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E3">
            <w:pPr>
              <w:jc w:val="left"/>
              <w:rPr/>
            </w:pPr>
            <w:r w:rsidDel="00000000" w:rsidR="00000000" w:rsidRPr="00000000">
              <w:rPr>
                <w:b w:val="0"/>
                <w:bCs w:val="0"/>
                <w:color w:val="2d3748"/>
                <w:sz w:val="19"/>
                <w:szCs w:val="19"/>
                <w:rtl w:val="0"/>
              </w:rPr>
              <w:t xml:space="preserve">Tools</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E4">
            <w:pPr>
              <w:jc w:val="left"/>
              <w:rPr/>
            </w:pPr>
            <w:r w:rsidDel="00000000" w:rsidR="00000000" w:rsidRPr="00000000">
              <w:rPr>
                <w:b w:val="0"/>
                <w:bCs w:val="0"/>
                <w:color w:val="2d3748"/>
                <w:sz w:val="19"/>
                <w:szCs w:val="19"/>
                <w:rtl w:val="0"/>
              </w:rPr>
              <w:t xml:space="preserve">draw.io, Firebase Storage evidence from Experiment 1, optional Pipedream/Make simulation, GitHub.</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E5">
            <w:pPr>
              <w:jc w:val="left"/>
              <w:rPr/>
            </w:pPr>
            <w:r w:rsidDel="00000000" w:rsidR="00000000" w:rsidRPr="00000000">
              <w:rPr>
                <w:b w:val="0"/>
                <w:bCs w:val="0"/>
                <w:color w:val="2d3748"/>
                <w:sz w:val="19"/>
                <w:szCs w:val="19"/>
                <w:rtl w:val="0"/>
              </w:rPr>
              <w:t xml:space="preserve">CO2 AT3 Continuity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E6">
            <w:pPr>
              <w:jc w:val="left"/>
              <w:rPr/>
            </w:pPr>
            <w:r w:rsidDel="00000000" w:rsidR="00000000" w:rsidRPr="00000000">
              <w:rPr>
                <w:b w:val="0"/>
                <w:bCs w:val="0"/>
                <w:color w:val="2d3748"/>
                <w:sz w:val="19"/>
                <w:szCs w:val="19"/>
                <w:rtl w:val="0"/>
              </w:rPr>
              <w:t xml:space="preserve">Use the same capstone title and infrastructure direction already defended in CO2 AT3. Do not repeat VM sizing; focus on cloud service access.</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tbl>
      <w:tblPr>
        <w:tblStyle w:val="Table21"/>
        <w:tblW w:w="10265.0" w:type="dxa"/>
        <w:jc w:val="center"/>
        <w:tblLayout w:type="fixed"/>
        <w:tblLook w:val="0400"/>
      </w:tblPr>
      <w:tblGrid>
        <w:gridCol w:w="10265"/>
        <w:tblGridChange w:id="0">
          <w:tblGrid>
            <w:gridCol w:w="10265"/>
          </w:tblGrid>
        </w:tblGridChange>
      </w:tblGrid>
      <w:tr>
        <w:trPr>
          <w:cantSplit w:val="0"/>
          <w:tblHeader w:val="0"/>
        </w:trPr>
        <w:tc>
          <w:tcPr>
            <w:tcBorders>
              <w:top w:color="9cb6cc" w:space="0" w:sz="6" w:val="single"/>
              <w:left w:color="9cb6cc" w:space="0" w:sz="6" w:val="single"/>
              <w:bottom w:color="9cb6cc" w:space="0" w:sz="6" w:val="single"/>
              <w:right w:color="9cb6cc" w:space="0" w:sz="6" w:val="single"/>
            </w:tcBorders>
            <w:shd w:fill="f4f8fc" w:val="clear"/>
          </w:tcPr>
          <w:p w:rsidR="00000000" w:rsidDel="00000000" w:rsidP="00000000" w:rsidRDefault="00000000" w:rsidRPr="00000000" w14:paraId="000000E8">
            <w:pPr>
              <w:rPr/>
            </w:pPr>
            <w:r w:rsidDel="00000000" w:rsidR="00000000" w:rsidRPr="00000000">
              <w:rPr>
                <w:b w:val="1"/>
                <w:bCs w:val="1"/>
                <w:color w:val="143d59"/>
                <w:sz w:val="21"/>
                <w:szCs w:val="21"/>
                <w:rtl w:val="0"/>
              </w:rPr>
              <w:t xml:space="preserve">Learn</w:t>
            </w:r>
            <w:r w:rsidDel="00000000" w:rsidR="00000000" w:rsidRPr="00000000">
              <w:rPr>
                <w:rtl w:val="0"/>
              </w:rPr>
              <w:br w:type="textWrapping"/>
            </w:r>
            <w:r w:rsidDel="00000000" w:rsidR="00000000" w:rsidRPr="00000000">
              <w:rPr>
                <w:color w:val="2d3748"/>
                <w:sz w:val="19"/>
                <w:szCs w:val="19"/>
                <w:rtl w:val="0"/>
              </w:rPr>
              <w:t xml:space="preserve">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b w:val="1"/>
          <w:bCs w:val="1"/>
          <w:color w:val="2b6cb0"/>
          <w:sz w:val="26"/>
          <w:szCs w:val="26"/>
          <w:rtl w:val="0"/>
        </w:rPr>
        <w:t xml:space="preserve">Do</w:t>
      </w:r>
      <w:r w:rsidDel="00000000" w:rsidR="00000000" w:rsidRPr="00000000">
        <w:rPr>
          <w:rtl w:val="0"/>
        </w:rPr>
      </w:r>
    </w:p>
    <w:p w:rsidR="00000000" w:rsidDel="00000000" w:rsidP="00000000" w:rsidRDefault="00000000" w:rsidRPr="00000000" w14:paraId="000000EB">
      <w:pPr>
        <w:ind w:left="198" w:firstLine="0"/>
        <w:rPr/>
      </w:pPr>
      <w:r w:rsidDel="00000000" w:rsidR="00000000" w:rsidRPr="00000000">
        <w:rPr>
          <w:b w:val="1"/>
          <w:bCs w:val="1"/>
          <w:rtl w:val="0"/>
        </w:rPr>
        <w:t xml:space="preserve">□ </w:t>
      </w:r>
      <w:r w:rsidDel="00000000" w:rsidR="00000000" w:rsidRPr="00000000">
        <w:rPr>
          <w:rtl w:val="0"/>
        </w:rPr>
        <w:t xml:space="preserve">Start with the uploaded file evidence from Experiment 1. Treat the upload as the event. For capstone mapping, choose one event such as image upload, booking creation, complaint submission, attendance scan, payment update or alert generation.</w:t>
      </w:r>
    </w:p>
    <w:p w:rsidR="00000000" w:rsidDel="00000000" w:rsidP="00000000" w:rsidRDefault="00000000" w:rsidRPr="00000000" w14:paraId="000000EC">
      <w:pPr>
        <w:ind w:left="198" w:firstLine="0"/>
        <w:rPr/>
      </w:pPr>
      <w:r w:rsidDel="00000000" w:rsidR="00000000" w:rsidRPr="00000000">
        <w:rPr>
          <w:b w:val="1"/>
          <w:bCs w:val="1"/>
          <w:rtl w:val="0"/>
        </w:rPr>
        <w:t xml:space="preserve">□ </w:t>
      </w:r>
      <w:r w:rsidDel="00000000" w:rsidR="00000000" w:rsidRPr="00000000">
        <w:rPr>
          <w:rtl w:val="0"/>
        </w:rPr>
        <w:t xml:space="preserve">In the workbook, write the event source in a short table. Mention who performs the action, what data is created, where it is stored, and what should happen automatically after the event.</w:t>
      </w:r>
    </w:p>
    <w:p w:rsidR="00000000" w:rsidDel="00000000" w:rsidP="00000000" w:rsidRDefault="00000000" w:rsidRPr="00000000" w14:paraId="000000ED">
      <w:pPr>
        <w:ind w:left="198" w:firstLine="0"/>
        <w:rPr/>
      </w:pPr>
      <w:r w:rsidDel="00000000" w:rsidR="00000000" w:rsidRPr="00000000">
        <w:rPr>
          <w:b w:val="1"/>
          <w:bCs w:val="1"/>
          <w:rtl w:val="0"/>
        </w:rPr>
        <w:t xml:space="preserve">□ </w:t>
      </w:r>
      <w:r w:rsidDel="00000000" w:rsidR="00000000" w:rsidRPr="00000000">
        <w:rPr>
          <w:rtl w:val="0"/>
        </w:rPr>
        <w:t xml:space="preserve">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rsidR="00000000" w:rsidDel="00000000" w:rsidP="00000000" w:rsidRDefault="00000000" w:rsidRPr="00000000" w14:paraId="000000EE">
      <w:pPr>
        <w:ind w:left="198" w:firstLine="0"/>
        <w:rPr/>
      </w:pPr>
      <w:r w:rsidDel="00000000" w:rsidR="00000000" w:rsidRPr="00000000">
        <w:rPr>
          <w:b w:val="1"/>
          <w:bCs w:val="1"/>
          <w:rtl w:val="0"/>
        </w:rPr>
        <w:t xml:space="preserve">□ </w:t>
      </w:r>
      <w:r w:rsidDel="00000000" w:rsidR="00000000" w:rsidRPr="00000000">
        <w:rPr>
          <w:rtl w:val="0"/>
        </w:rPr>
        <w:t xml:space="preserve">Decide the output service. It may be a notification, email, database status update, dashboard row, resized image, log entry or report update. Also decide what should happen if the function fails: retry, error log, faculty/admin alert or manual review.</w:t>
      </w:r>
    </w:p>
    <w:p w:rsidR="00000000" w:rsidDel="00000000" w:rsidP="00000000" w:rsidRDefault="00000000" w:rsidRPr="00000000" w14:paraId="000000EF">
      <w:pPr>
        <w:ind w:left="198" w:firstLine="0"/>
        <w:rPr/>
      </w:pPr>
      <w:r w:rsidDel="00000000" w:rsidR="00000000" w:rsidRPr="00000000">
        <w:rPr>
          <w:b w:val="1"/>
          <w:bCs w:val="1"/>
          <w:rtl w:val="0"/>
        </w:rPr>
        <w:t xml:space="preserve">□ </w:t>
      </w:r>
      <w:r w:rsidDel="00000000" w:rsidR="00000000" w:rsidRPr="00000000">
        <w:rPr>
          <w:rtl w:val="0"/>
        </w:rPr>
        <w:t xml:space="preserve">Draw the event flow in draw.io using this visual order: User Action -&gt; Cloud Storage/Database Event -&gt; Serverless Function -&gt; Processing Decision -&gt; Output Service -&gt; Log/Monitoring. Paste the diagram and complete the trigger-action-output table.</w:t>
      </w:r>
    </w:p>
    <w:tbl>
      <w:tblPr>
        <w:tblStyle w:val="Table22"/>
        <w:tblW w:w="10265.0" w:type="dxa"/>
        <w:jc w:val="center"/>
        <w:tblLayout w:type="fixed"/>
        <w:tblLook w:val="0400"/>
      </w:tblPr>
      <w:tblGrid>
        <w:gridCol w:w="10265"/>
        <w:tblGridChange w:id="0">
          <w:tblGrid>
            <w:gridCol w:w="10265"/>
          </w:tblGrid>
        </w:tblGridChange>
      </w:tblGrid>
      <w:tr>
        <w:trPr>
          <w:cantSplit w:val="0"/>
          <w:tblHeader w:val="0"/>
        </w:trPr>
        <w:tc>
          <w:tcPr>
            <w:tcBorders>
              <w:top w:color="9cb6cc" w:space="0" w:sz="6" w:val="single"/>
              <w:left w:color="9cb6cc" w:space="0" w:sz="6" w:val="single"/>
              <w:bottom w:color="9cb6cc" w:space="0" w:sz="6" w:val="single"/>
              <w:right w:color="9cb6cc" w:space="0" w:sz="6" w:val="single"/>
            </w:tcBorders>
            <w:shd w:fill="f4f8fc" w:val="clear"/>
          </w:tcPr>
          <w:p w:rsidR="00000000" w:rsidDel="00000000" w:rsidP="00000000" w:rsidRDefault="00000000" w:rsidRPr="00000000" w14:paraId="000000F0">
            <w:pPr>
              <w:rPr/>
            </w:pPr>
            <w:r w:rsidDel="00000000" w:rsidR="00000000" w:rsidRPr="00000000">
              <w:rPr>
                <w:b w:val="1"/>
                <w:bCs w:val="1"/>
                <w:color w:val="143d59"/>
                <w:sz w:val="21"/>
                <w:szCs w:val="21"/>
                <w:rtl w:val="0"/>
              </w:rPr>
              <w:t xml:space="preserve">Observe</w:t>
            </w:r>
            <w:r w:rsidDel="00000000" w:rsidR="00000000" w:rsidRPr="00000000">
              <w:rPr>
                <w:rtl w:val="0"/>
              </w:rPr>
              <w:br w:type="textWrapping"/>
            </w:r>
            <w:r w:rsidDel="00000000" w:rsidR="00000000" w:rsidRPr="00000000">
              <w:rPr>
                <w:color w:val="2d3748"/>
                <w:sz w:val="19"/>
                <w:szCs w:val="19"/>
                <w:rtl w:val="0"/>
              </w:rPr>
              <w:t xml:space="preserve">Identify the trigger, processing function, output service, failure point and retry/alert requirement. If billing blocks real function deployment, submit a technically accurate simulation and architecture evidence.</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b w:val="1"/>
          <w:bCs w:val="1"/>
          <w:color w:val="2b6cb0"/>
          <w:sz w:val="26"/>
          <w:szCs w:val="26"/>
          <w:rtl w:val="0"/>
        </w:rPr>
        <w:t xml:space="preserve">Record Evidence</w:t>
      </w:r>
      <w:r w:rsidDel="00000000" w:rsidR="00000000" w:rsidRPr="00000000">
        <w:rPr>
          <w:rtl w:val="0"/>
        </w:rPr>
      </w:r>
    </w:p>
    <w:tbl>
      <w:tblPr>
        <w:tblStyle w:val="Table23"/>
        <w:tblW w:w="10266.0" w:type="dxa"/>
        <w:jc w:val="center"/>
        <w:tblLayout w:type="fixed"/>
        <w:tblLook w:val="0400"/>
      </w:tblPr>
      <w:tblGrid>
        <w:gridCol w:w="3422"/>
        <w:gridCol w:w="3422"/>
        <w:gridCol w:w="3422"/>
        <w:tblGridChange w:id="0">
          <w:tblGrid>
            <w:gridCol w:w="3422"/>
            <w:gridCol w:w="3422"/>
            <w:gridCol w:w="342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F3">
            <w:pPr>
              <w:jc w:val="left"/>
              <w:rPr/>
            </w:pPr>
            <w:r w:rsidDel="00000000" w:rsidR="00000000" w:rsidRPr="00000000">
              <w:rPr>
                <w:b w:val="1"/>
                <w:bCs w:val="1"/>
                <w:color w:val="143d59"/>
                <w:sz w:val="19"/>
                <w:szCs w:val="19"/>
                <w:rtl w:val="0"/>
              </w:rPr>
              <w:t xml:space="preserve">Evidence Item</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F4">
            <w:pPr>
              <w:jc w:val="left"/>
              <w:rPr/>
            </w:pPr>
            <w:r w:rsidDel="00000000" w:rsidR="00000000" w:rsidRPr="00000000">
              <w:rPr>
                <w:b w:val="1"/>
                <w:bCs w:val="1"/>
                <w:color w:val="143d59"/>
                <w:sz w:val="19"/>
                <w:szCs w:val="19"/>
                <w:rtl w:val="0"/>
              </w:rPr>
              <w:t xml:space="preserve">Student Reference / Screenshot Number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0F5">
            <w:pPr>
              <w:jc w:val="left"/>
              <w:rPr/>
            </w:pPr>
            <w:r w:rsidDel="00000000" w:rsidR="00000000" w:rsidRPr="00000000">
              <w:rPr>
                <w:b w:val="1"/>
                <w:bCs w:val="1"/>
                <w:color w:val="143d59"/>
                <w:sz w:val="19"/>
                <w:szCs w:val="19"/>
                <w:rtl w:val="0"/>
              </w:rPr>
              <w:t xml:space="preserve">Checkpoint</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F6">
            <w:pPr>
              <w:jc w:val="left"/>
              <w:rPr/>
            </w:pPr>
            <w:r w:rsidDel="00000000" w:rsidR="00000000" w:rsidRPr="00000000">
              <w:rPr>
                <w:b w:val="0"/>
                <w:bCs w:val="0"/>
                <w:color w:val="2d3748"/>
                <w:sz w:val="19"/>
                <w:szCs w:val="19"/>
                <w:rtl w:val="0"/>
              </w:rPr>
              <w:t xml:space="preserve">Event source evidence or simulated event table.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F7">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F8">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F9">
            <w:pPr>
              <w:jc w:val="left"/>
              <w:rPr/>
            </w:pPr>
            <w:r w:rsidDel="00000000" w:rsidR="00000000" w:rsidRPr="00000000">
              <w:rPr>
                <w:b w:val="0"/>
                <w:bCs w:val="0"/>
                <w:color w:val="2d3748"/>
                <w:sz w:val="19"/>
                <w:szCs w:val="19"/>
                <w:rtl w:val="0"/>
              </w:rPr>
              <w:t xml:space="preserve">Serverless flow diagram.</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FA">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FB">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FC">
            <w:pPr>
              <w:jc w:val="left"/>
              <w:rPr/>
            </w:pPr>
            <w:r w:rsidDel="00000000" w:rsidR="00000000" w:rsidRPr="00000000">
              <w:rPr>
                <w:b w:val="0"/>
                <w:bCs w:val="0"/>
                <w:color w:val="2d3748"/>
                <w:sz w:val="19"/>
                <w:szCs w:val="19"/>
                <w:rtl w:val="0"/>
              </w:rPr>
              <w:t xml:space="preserve">Trigger-action-output table.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FD">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FE">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0FF">
            <w:pPr>
              <w:jc w:val="left"/>
              <w:rPr/>
            </w:pPr>
            <w:r w:rsidDel="00000000" w:rsidR="00000000" w:rsidRPr="00000000">
              <w:rPr>
                <w:b w:val="0"/>
                <w:bCs w:val="0"/>
                <w:color w:val="2d3748"/>
                <w:sz w:val="19"/>
                <w:szCs w:val="19"/>
                <w:rtl w:val="0"/>
              </w:rPr>
              <w:t xml:space="preserve">Failure and retry note.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00">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01">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02">
            <w:pPr>
              <w:jc w:val="left"/>
              <w:rPr/>
            </w:pPr>
            <w:r w:rsidDel="00000000" w:rsidR="00000000" w:rsidRPr="00000000">
              <w:rPr>
                <w:b w:val="0"/>
                <w:bCs w:val="0"/>
                <w:color w:val="2d3748"/>
                <w:sz w:val="19"/>
                <w:szCs w:val="19"/>
                <w:rtl w:val="0"/>
              </w:rPr>
              <w:t xml:space="preserve">Capstone event mapping.</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03">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04">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b w:val="1"/>
          <w:bCs w:val="1"/>
          <w:color w:val="2b6cb0"/>
          <w:sz w:val="26"/>
          <w:szCs w:val="26"/>
          <w:rtl w:val="0"/>
        </w:rPr>
        <w:t xml:space="preserve">Explain</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Why is serverless suitable for upload/event processing? Mention one limitation also.</w:t>
      </w: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b w:val="1"/>
          <w:bCs w:val="1"/>
          <w:color w:val="143d59"/>
          <w:sz w:val="23"/>
          <w:szCs w:val="23"/>
          <w:rtl w:val="0"/>
        </w:rPr>
        <w:t xml:space="preserve">Student Explanation Space</w:t>
      </w:r>
      <w:r w:rsidDel="00000000" w:rsidR="00000000" w:rsidRPr="00000000">
        <w:rPr>
          <w:rtl w:val="0"/>
        </w:rPr>
      </w:r>
    </w:p>
    <w:tbl>
      <w:tblPr>
        <w:tblStyle w:val="Table24"/>
        <w:tblW w:w="10265.0" w:type="dxa"/>
        <w:jc w:val="center"/>
        <w:tblLayout w:type="fixed"/>
        <w:tblLook w:val="0400"/>
      </w:tblPr>
      <w:tblGrid>
        <w:gridCol w:w="10265"/>
        <w:tblGridChange w:id="0">
          <w:tblGrid>
            <w:gridCol w:w="10265"/>
          </w:tblGrid>
        </w:tblGridChange>
      </w:tblGrid>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09">
            <w:pPr>
              <w:jc w:val="left"/>
              <w:rPr/>
            </w:pPr>
            <w:r w:rsidDel="00000000" w:rsidR="00000000" w:rsidRPr="00000000">
              <w:rPr>
                <w:rtl w:val="0"/>
              </w:rPr>
              <w:t xml:space="preserve">Serverless is well suited to upload/event processing because the workload is short, bursty, and triggered only when a file actually arrives.</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0A">
            <w:pPr>
              <w:jc w:val="left"/>
              <w:rPr/>
            </w:pPr>
            <w:r w:rsidDel="00000000" w:rsidR="00000000" w:rsidRPr="00000000">
              <w:rPr>
                <w:rtl w:val="0"/>
              </w:rPr>
              <w:t xml:space="preserve">There is no need to keep a server running and billed 24/7 just to wait for occasional uploads; the function only runs (and is billed) on the event itself.</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0B">
            <w:pPr>
              <w:jc w:val="left"/>
              <w:rPr/>
            </w:pPr>
            <w:r w:rsidDel="00000000" w:rsidR="00000000" w:rsidRPr="00000000">
              <w:rPr>
                <w:rtl w:val="0"/>
              </w:rPr>
              <w:t xml:space="preserve">It also scales automatically: many simultaneous uploads simply trigger many parallel function instances without manual capacity planning.</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0C">
            <w:pPr>
              <w:jc w:val="left"/>
              <w:rPr/>
            </w:pPr>
            <w:r w:rsidDel="00000000" w:rsidR="00000000" w:rsidRPr="00000000">
              <w:rPr>
                <w:rtl w:val="0"/>
              </w:rPr>
              <w:t xml:space="preserve">The main limitation is cold-start latency - the first invocation after idle time can be noticeably slower than a warm, always-on server.</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0D">
            <w:pPr>
              <w:jc w:val="left"/>
              <w:rPr/>
            </w:pPr>
            <w:r w:rsidDel="00000000" w:rsidR="00000000" w:rsidRPr="00000000">
              <w:rPr>
                <w:rtl w:val="0"/>
              </w:rPr>
              <w:t xml:space="preserve">For the capstone, an image-upload event would trigger a function to resize the image and update the record status automatically.</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b w:val="1"/>
          <w:bCs w:val="1"/>
          <w:color w:val="2b6cb0"/>
          <w:sz w:val="26"/>
          <w:szCs w:val="26"/>
          <w:rtl w:val="0"/>
        </w:rPr>
        <w:t xml:space="preserve">Extend to Capstone</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Apply the serverless idea to one real capstone workflow, such as image processing, booking confirmation, attendance validation, alert generation or report update.</w:t>
      </w:r>
    </w:p>
    <w:tbl>
      <w:tblPr>
        <w:tblStyle w:val="Table25"/>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1">
            <w:pPr>
              <w:jc w:val="left"/>
              <w:rPr/>
            </w:pPr>
            <w:r w:rsidDel="00000000" w:rsidR="00000000" w:rsidRPr="00000000">
              <w:rPr>
                <w:b w:val="0"/>
                <w:bCs w:val="0"/>
                <w:color w:val="2d3748"/>
                <w:sz w:val="19"/>
                <w:szCs w:val="19"/>
                <w:rtl w:val="0"/>
              </w:rPr>
              <w:t xml:space="preserve">Capstone Title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2">
            <w:pPr>
              <w:jc w:val="left"/>
              <w:rPr/>
            </w:pPr>
            <w:r w:rsidDel="00000000" w:rsidR="00000000" w:rsidRPr="00000000">
              <w:rPr>
                <w:rtl w:val="0"/>
              </w:rPr>
              <w:t xml:space="preserve">Smart Campus Issue Reporting and Facility Booking App (EXAMPLE placeholder - replace with your actual CO2 AT3 capstone title)</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3">
            <w:pPr>
              <w:jc w:val="left"/>
              <w:rPr/>
            </w:pPr>
            <w:r w:rsidDel="00000000" w:rsidR="00000000" w:rsidRPr="00000000">
              <w:rPr>
                <w:b w:val="0"/>
                <w:bCs w:val="0"/>
                <w:color w:val="2d3748"/>
                <w:sz w:val="19"/>
                <w:szCs w:val="19"/>
                <w:rtl w:val="0"/>
              </w:rPr>
              <w:t xml:space="preserve">CO2 AT3 Infrastructure Decision Carried Forward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4">
            <w:pPr>
              <w:jc w:val="left"/>
              <w:rPr/>
            </w:pPr>
            <w:r w:rsidDel="00000000" w:rsidR="00000000" w:rsidRPr="00000000">
              <w:rPr>
                <w:rtl w:val="0"/>
              </w:rPr>
              <w:t xml:space="preserve">Single backend VM with attached block storage for the application database, as defended in CO2 AT3.</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5">
            <w:pPr>
              <w:jc w:val="left"/>
              <w:rPr/>
            </w:pPr>
            <w:r w:rsidDel="00000000" w:rsidR="00000000" w:rsidRPr="00000000">
              <w:rPr>
                <w:b w:val="0"/>
                <w:bCs w:val="0"/>
                <w:color w:val="2d3748"/>
                <w:sz w:val="19"/>
                <w:szCs w:val="19"/>
                <w:rtl w:val="0"/>
              </w:rPr>
              <w:t xml:space="preserve">Cloud Service / Access Layer Added in this Experiment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6">
            <w:pPr>
              <w:jc w:val="left"/>
              <w:rPr/>
            </w:pPr>
            <w:r w:rsidDel="00000000" w:rsidR="00000000" w:rsidRPr="00000000">
              <w:rPr>
                <w:rtl w:val="0"/>
              </w:rPr>
              <w:t xml:space="preserve">Event-driven function design added: Storage upload -&gt; processUploadedImage function -&gt; status update, documented as architecture (not deployed, due to billing).</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7">
            <w:pPr>
              <w:jc w:val="left"/>
              <w:rPr/>
            </w:pPr>
            <w:r w:rsidDel="00000000" w:rsidR="00000000" w:rsidRPr="00000000">
              <w:rPr>
                <w:b w:val="0"/>
                <w:bCs w:val="0"/>
                <w:color w:val="2d3748"/>
                <w:sz w:val="19"/>
                <w:szCs w:val="19"/>
                <w:rtl w:val="0"/>
              </w:rPr>
              <w:t xml:space="preserve">Risk or Limitation Identified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8">
            <w:pPr>
              <w:jc w:val="left"/>
              <w:rPr/>
            </w:pPr>
            <w:r w:rsidDel="00000000" w:rsidR="00000000" w:rsidRPr="00000000">
              <w:rPr>
                <w:rtl w:val="0"/>
              </w:rPr>
              <w:t xml:space="preserve">No real cloud function was deployed because Firebase Storage/Functions billing is blocked on the Spark plan; this experiment is architecture-only evidence.</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9">
            <w:pPr>
              <w:jc w:val="left"/>
              <w:rPr/>
            </w:pPr>
            <w:r w:rsidDel="00000000" w:rsidR="00000000" w:rsidRPr="00000000">
              <w:rPr>
                <w:b w:val="0"/>
                <w:bCs w:val="0"/>
                <w:color w:val="2d3748"/>
                <w:sz w:val="19"/>
                <w:szCs w:val="19"/>
                <w:rtl w:val="0"/>
              </w:rPr>
              <w:t xml:space="preserve">Improvement for Prototype or Pilot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A">
            <w:pPr>
              <w:jc w:val="left"/>
              <w:rPr/>
            </w:pPr>
            <w:r w:rsidDel="00000000" w:rsidR="00000000" w:rsidRPr="00000000">
              <w:rPr>
                <w:rtl w:val="0"/>
              </w:rPr>
              <w:t xml:space="preserve">Once Blaze billing is enabled, deploy the actual Cloud Function and replace the simulated flow with a live trigger.</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b w:val="1"/>
          <w:bCs w:val="1"/>
          <w:color w:val="2b6cb0"/>
          <w:sz w:val="26"/>
          <w:szCs w:val="26"/>
          <w:rtl w:val="0"/>
        </w:rPr>
        <w:t xml:space="preserve">Submit</w:t>
      </w:r>
      <w:r w:rsidDel="00000000" w:rsidR="00000000" w:rsidRPr="00000000">
        <w:rPr>
          <w:rtl w:val="0"/>
        </w:rPr>
      </w:r>
    </w:p>
    <w:tbl>
      <w:tblPr>
        <w:tblStyle w:val="Table26"/>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D">
            <w:pPr>
              <w:jc w:val="left"/>
              <w:rPr/>
            </w:pPr>
            <w:r w:rsidDel="00000000" w:rsidR="00000000" w:rsidRPr="00000000">
              <w:rPr>
                <w:b w:val="0"/>
                <w:bCs w:val="0"/>
                <w:color w:val="2d3748"/>
                <w:sz w:val="19"/>
                <w:szCs w:val="19"/>
                <w:rtl w:val="0"/>
              </w:rPr>
              <w:t xml:space="preserve">GitHub Folder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E">
            <w:pPr>
              <w:jc w:val="left"/>
              <w:rPr/>
            </w:pPr>
            <w:r w:rsidDel="00000000" w:rsidR="00000000" w:rsidRPr="00000000">
              <w:rPr>
                <w:b w:val="0"/>
                <w:bCs w:val="0"/>
                <w:color w:val="2d3748"/>
                <w:sz w:val="19"/>
                <w:szCs w:val="19"/>
                <w:rtl w:val="0"/>
              </w:rPr>
              <w:t xml:space="preserve">CO3_AT1/Experiment_3</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1F">
            <w:pPr>
              <w:jc w:val="left"/>
              <w:rPr/>
            </w:pPr>
            <w:r w:rsidDel="00000000" w:rsidR="00000000" w:rsidRPr="00000000">
              <w:rPr>
                <w:b w:val="0"/>
                <w:bCs w:val="0"/>
                <w:color w:val="2d3748"/>
                <w:sz w:val="19"/>
                <w:szCs w:val="19"/>
                <w:rtl w:val="0"/>
              </w:rPr>
              <w:t xml:space="preserve">Files to Upload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20">
            <w:pPr>
              <w:jc w:val="left"/>
              <w:rPr/>
            </w:pPr>
            <w:r w:rsidDel="00000000" w:rsidR="00000000" w:rsidRPr="00000000">
              <w:rPr>
                <w:b w:val="0"/>
                <w:bCs w:val="0"/>
                <w:color w:val="2d3748"/>
                <w:sz w:val="19"/>
                <w:szCs w:val="19"/>
                <w:rtl w:val="0"/>
              </w:rPr>
              <w:t xml:space="preserve">Completed PDF, diagrams, screenshots and any exported table.</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21">
            <w:pPr>
              <w:jc w:val="left"/>
              <w:rPr/>
            </w:pPr>
            <w:r w:rsidDel="00000000" w:rsidR="00000000" w:rsidRPr="00000000">
              <w:rPr>
                <w:b w:val="0"/>
                <w:bCs w:val="0"/>
                <w:color w:val="2d3748"/>
                <w:sz w:val="19"/>
                <w:szCs w:val="19"/>
                <w:rtl w:val="0"/>
              </w:rPr>
              <w:t xml:space="preserve">Google Classroom Entry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22">
            <w:pPr>
              <w:jc w:val="left"/>
              <w:rPr/>
            </w:pPr>
            <w:r w:rsidDel="00000000" w:rsidR="00000000" w:rsidRPr="00000000">
              <w:rPr>
                <w:b w:val="0"/>
                <w:bCs w:val="0"/>
                <w:color w:val="2d3748"/>
                <w:sz w:val="19"/>
                <w:szCs w:val="19"/>
                <w:rtl w:val="0"/>
              </w:rPr>
              <w:t xml:space="preserve">Paste GitHub repository link and attach final PDF.</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b w:val="1"/>
          <w:bCs w:val="1"/>
          <w:color w:val="143d59"/>
          <w:sz w:val="32"/>
          <w:szCs w:val="32"/>
          <w:rtl w:val="0"/>
        </w:rPr>
        <w:t xml:space="preserve">Experiment 4: Edge and Fog Computing for Smart Traffic Management</w:t>
      </w:r>
      <w:r w:rsidDel="00000000" w:rsidR="00000000" w:rsidRPr="00000000">
        <w:rPr>
          <w:rtl w:val="0"/>
        </w:rPr>
      </w:r>
    </w:p>
    <w:tbl>
      <w:tblPr>
        <w:tblStyle w:val="Table27"/>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25">
            <w:pPr>
              <w:jc w:val="left"/>
              <w:rPr/>
            </w:pPr>
            <w:r w:rsidDel="00000000" w:rsidR="00000000" w:rsidRPr="00000000">
              <w:rPr>
                <w:b w:val="0"/>
                <w:bCs w:val="0"/>
                <w:color w:val="2d3748"/>
                <w:sz w:val="19"/>
                <w:szCs w:val="19"/>
                <w:rtl w:val="0"/>
              </w:rPr>
              <w:t xml:space="preserve">Original CO3 Question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26">
            <w:pPr>
              <w:jc w:val="left"/>
              <w:rPr/>
            </w:pPr>
            <w:r w:rsidDel="00000000" w:rsidR="00000000" w:rsidRPr="00000000">
              <w:rPr>
                <w:b w:val="0"/>
                <w:bCs w:val="0"/>
                <w:color w:val="2d3748"/>
                <w:sz w:val="19"/>
                <w:szCs w:val="19"/>
                <w:rtl w:val="0"/>
              </w:rPr>
              <w:t xml:space="preserve">Compare edge computing and fog computing for a smart traffic management system. Include architecture, latency considerations, and deployment location.</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27">
            <w:pPr>
              <w:jc w:val="left"/>
              <w:rPr/>
            </w:pPr>
            <w:r w:rsidDel="00000000" w:rsidR="00000000" w:rsidRPr="00000000">
              <w:rPr>
                <w:b w:val="0"/>
                <w:bCs w:val="0"/>
                <w:color w:val="2d3748"/>
                <w:sz w:val="19"/>
                <w:szCs w:val="19"/>
                <w:rtl w:val="0"/>
              </w:rPr>
              <w:t xml:space="preserve">Tools</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28">
            <w:pPr>
              <w:jc w:val="left"/>
              <w:rPr/>
            </w:pPr>
            <w:r w:rsidDel="00000000" w:rsidR="00000000" w:rsidRPr="00000000">
              <w:rPr>
                <w:b w:val="0"/>
                <w:bCs w:val="0"/>
                <w:color w:val="2d3748"/>
                <w:sz w:val="19"/>
                <w:szCs w:val="19"/>
                <w:rtl w:val="0"/>
              </w:rPr>
              <w:t xml:space="preserve">draw.io, Google Sheets or Excel latency table, optional Wokwi/IoT screenshot only if faculty permits, GitHub.</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29">
            <w:pPr>
              <w:jc w:val="left"/>
              <w:rPr/>
            </w:pPr>
            <w:r w:rsidDel="00000000" w:rsidR="00000000" w:rsidRPr="00000000">
              <w:rPr>
                <w:b w:val="0"/>
                <w:bCs w:val="0"/>
                <w:color w:val="2d3748"/>
                <w:sz w:val="19"/>
                <w:szCs w:val="19"/>
                <w:rtl w:val="0"/>
              </w:rPr>
              <w:t xml:space="preserve">CO2 AT3 Continuity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2A">
            <w:pPr>
              <w:jc w:val="left"/>
              <w:rPr/>
            </w:pPr>
            <w:r w:rsidDel="00000000" w:rsidR="00000000" w:rsidRPr="00000000">
              <w:rPr>
                <w:b w:val="0"/>
                <w:bCs w:val="0"/>
                <w:color w:val="2d3748"/>
                <w:sz w:val="19"/>
                <w:szCs w:val="19"/>
                <w:rtl w:val="0"/>
              </w:rPr>
              <w:t xml:space="preserve">Use the same capstone title and infrastructure direction already defended in CO2 AT3. Do not repeat VM sizing; focus on cloud service access.</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tbl>
      <w:tblPr>
        <w:tblStyle w:val="Table28"/>
        <w:tblW w:w="10265.0" w:type="dxa"/>
        <w:jc w:val="center"/>
        <w:tblLayout w:type="fixed"/>
        <w:tblLook w:val="0400"/>
      </w:tblPr>
      <w:tblGrid>
        <w:gridCol w:w="10265"/>
        <w:tblGridChange w:id="0">
          <w:tblGrid>
            <w:gridCol w:w="10265"/>
          </w:tblGrid>
        </w:tblGridChange>
      </w:tblGrid>
      <w:tr>
        <w:trPr>
          <w:cantSplit w:val="0"/>
          <w:tblHeader w:val="0"/>
        </w:trPr>
        <w:tc>
          <w:tcPr>
            <w:tcBorders>
              <w:top w:color="9cb6cc" w:space="0" w:sz="6" w:val="single"/>
              <w:left w:color="9cb6cc" w:space="0" w:sz="6" w:val="single"/>
              <w:bottom w:color="9cb6cc" w:space="0" w:sz="6" w:val="single"/>
              <w:right w:color="9cb6cc" w:space="0" w:sz="6" w:val="single"/>
            </w:tcBorders>
            <w:shd w:fill="f4f8fc" w:val="clear"/>
          </w:tcPr>
          <w:p w:rsidR="00000000" w:rsidDel="00000000" w:rsidP="00000000" w:rsidRDefault="00000000" w:rsidRPr="00000000" w14:paraId="0000012C">
            <w:pPr>
              <w:rPr/>
            </w:pPr>
            <w:r w:rsidDel="00000000" w:rsidR="00000000" w:rsidRPr="00000000">
              <w:rPr>
                <w:b w:val="1"/>
                <w:bCs w:val="1"/>
                <w:color w:val="143d59"/>
                <w:sz w:val="21"/>
                <w:szCs w:val="21"/>
                <w:rtl w:val="0"/>
              </w:rPr>
              <w:t xml:space="preserve">Learn</w:t>
            </w:r>
            <w:r w:rsidDel="00000000" w:rsidR="00000000" w:rsidRPr="00000000">
              <w:rPr>
                <w:rtl w:val="0"/>
              </w:rPr>
              <w:br w:type="textWrapping"/>
            </w:r>
            <w:r w:rsidDel="00000000" w:rsidR="00000000" w:rsidRPr="00000000">
              <w:rPr>
                <w:color w:val="2d3748"/>
                <w:sz w:val="19"/>
                <w:szCs w:val="19"/>
                <w:rtl w:val="0"/>
              </w:rPr>
              <w:t xml:space="preserve">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b w:val="1"/>
          <w:bCs w:val="1"/>
          <w:color w:val="2b6cb0"/>
          <w:sz w:val="26"/>
          <w:szCs w:val="26"/>
          <w:rtl w:val="0"/>
        </w:rPr>
        <w:t xml:space="preserve">Do</w:t>
      </w:r>
      <w:r w:rsidDel="00000000" w:rsidR="00000000" w:rsidRPr="00000000">
        <w:rPr>
          <w:rtl w:val="0"/>
        </w:rPr>
      </w:r>
    </w:p>
    <w:p w:rsidR="00000000" w:rsidDel="00000000" w:rsidP="00000000" w:rsidRDefault="00000000" w:rsidRPr="00000000" w14:paraId="0000012F">
      <w:pPr>
        <w:ind w:left="198" w:firstLine="0"/>
        <w:rPr/>
      </w:pPr>
      <w:r w:rsidDel="00000000" w:rsidR="00000000" w:rsidRPr="00000000">
        <w:rPr>
          <w:b w:val="1"/>
          <w:bCs w:val="1"/>
          <w:rtl w:val="0"/>
        </w:rPr>
        <w:t xml:space="preserve">□ </w:t>
      </w:r>
      <w:r w:rsidDel="00000000" w:rsidR="00000000" w:rsidRPr="00000000">
        <w:rPr>
          <w:rtl w:val="0"/>
        </w:rPr>
        <w:t xml:space="preserve">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rsidR="00000000" w:rsidDel="00000000" w:rsidP="00000000" w:rsidRDefault="00000000" w:rsidRPr="00000000" w14:paraId="00000130">
      <w:pPr>
        <w:ind w:left="198" w:firstLine="0"/>
        <w:rPr/>
      </w:pPr>
      <w:r w:rsidDel="00000000" w:rsidR="00000000" w:rsidRPr="00000000">
        <w:rPr>
          <w:b w:val="1"/>
          <w:bCs w:val="1"/>
          <w:rtl w:val="0"/>
        </w:rPr>
        <w:t xml:space="preserve">□ </w:t>
      </w:r>
      <w:r w:rsidDel="00000000" w:rsidR="00000000" w:rsidRPr="00000000">
        <w:rPr>
          <w:rtl w:val="0"/>
        </w:rPr>
        <w:t xml:space="preserve">Classify each task into edge, fog or cloud. Put instant signal switching and emergency alert detection near edge. Put junction-level aggregation and area coordination in fog. Put long-term storage, analytics dashboard and city-level reports in cloud.</w:t>
      </w:r>
    </w:p>
    <w:p w:rsidR="00000000" w:rsidDel="00000000" w:rsidP="00000000" w:rsidRDefault="00000000" w:rsidRPr="00000000" w14:paraId="00000131">
      <w:pPr>
        <w:ind w:left="198" w:firstLine="0"/>
        <w:rPr/>
      </w:pPr>
      <w:r w:rsidDel="00000000" w:rsidR="00000000" w:rsidRPr="00000000">
        <w:rPr>
          <w:b w:val="1"/>
          <w:bCs w:val="1"/>
          <w:rtl w:val="0"/>
        </w:rPr>
        <w:t xml:space="preserve">□ </w:t>
      </w:r>
      <w:r w:rsidDel="00000000" w:rsidR="00000000" w:rsidRPr="00000000">
        <w:rPr>
          <w:rtl w:val="0"/>
        </w:rPr>
        <w:t xml:space="preserve">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rsidR="00000000" w:rsidDel="00000000" w:rsidP="00000000" w:rsidRDefault="00000000" w:rsidRPr="00000000" w14:paraId="00000132">
      <w:pPr>
        <w:ind w:left="198" w:firstLine="0"/>
        <w:rPr/>
      </w:pPr>
      <w:r w:rsidDel="00000000" w:rsidR="00000000" w:rsidRPr="00000000">
        <w:rPr>
          <w:b w:val="1"/>
          <w:bCs w:val="1"/>
          <w:rtl w:val="0"/>
        </w:rPr>
        <w:t xml:space="preserve">□ </w:t>
      </w:r>
      <w:r w:rsidDel="00000000" w:rsidR="00000000" w:rsidRPr="00000000">
        <w:rPr>
          <w:rtl w:val="0"/>
        </w:rPr>
        <w:t xml:space="preserve">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rsidR="00000000" w:rsidDel="00000000" w:rsidP="00000000" w:rsidRDefault="00000000" w:rsidRPr="00000000" w14:paraId="00000133">
      <w:pPr>
        <w:ind w:left="198" w:firstLine="0"/>
        <w:rPr/>
      </w:pPr>
      <w:r w:rsidDel="00000000" w:rsidR="00000000" w:rsidRPr="00000000">
        <w:rPr>
          <w:b w:val="1"/>
          <w:bCs w:val="1"/>
          <w:rtl w:val="0"/>
        </w:rPr>
        <w:t xml:space="preserve">□ </w:t>
      </w:r>
      <w:r w:rsidDel="00000000" w:rsidR="00000000" w:rsidRPr="00000000">
        <w:rPr>
          <w:rtl w:val="0"/>
        </w:rPr>
        <w:t xml:space="preserve">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Style w:val="Table29"/>
        <w:tblW w:w="10265.0" w:type="dxa"/>
        <w:jc w:val="center"/>
        <w:tblLayout w:type="fixed"/>
        <w:tblLook w:val="0400"/>
      </w:tblPr>
      <w:tblGrid>
        <w:gridCol w:w="10265"/>
        <w:tblGridChange w:id="0">
          <w:tblGrid>
            <w:gridCol w:w="10265"/>
          </w:tblGrid>
        </w:tblGridChange>
      </w:tblGrid>
      <w:tr>
        <w:trPr>
          <w:cantSplit w:val="0"/>
          <w:tblHeader w:val="0"/>
        </w:trPr>
        <w:tc>
          <w:tcPr>
            <w:tcBorders>
              <w:top w:color="9cb6cc" w:space="0" w:sz="6" w:val="single"/>
              <w:left w:color="9cb6cc" w:space="0" w:sz="6" w:val="single"/>
              <w:bottom w:color="9cb6cc" w:space="0" w:sz="6" w:val="single"/>
              <w:right w:color="9cb6cc" w:space="0" w:sz="6" w:val="single"/>
            </w:tcBorders>
            <w:shd w:fill="f4f8fc" w:val="clear"/>
          </w:tcPr>
          <w:p w:rsidR="00000000" w:rsidDel="00000000" w:rsidP="00000000" w:rsidRDefault="00000000" w:rsidRPr="00000000" w14:paraId="00000134">
            <w:pPr>
              <w:rPr/>
            </w:pPr>
            <w:r w:rsidDel="00000000" w:rsidR="00000000" w:rsidRPr="00000000">
              <w:rPr>
                <w:b w:val="1"/>
                <w:bCs w:val="1"/>
                <w:color w:val="143d59"/>
                <w:sz w:val="21"/>
                <w:szCs w:val="21"/>
                <w:rtl w:val="0"/>
              </w:rPr>
              <w:t xml:space="preserve">Observe</w:t>
            </w:r>
            <w:r w:rsidDel="00000000" w:rsidR="00000000" w:rsidRPr="00000000">
              <w:rPr>
                <w:rtl w:val="0"/>
              </w:rPr>
              <w:br w:type="textWrapping"/>
            </w:r>
            <w:r w:rsidDel="00000000" w:rsidR="00000000" w:rsidRPr="00000000">
              <w:rPr>
                <w:color w:val="2d3748"/>
                <w:sz w:val="19"/>
                <w:szCs w:val="19"/>
                <w:rtl w:val="0"/>
              </w:rPr>
              <w:t xml:space="preserve">Check whether time-critical actions are placed closer to data sources and whether long-term storage/analytics remain in the cloud.</w:t>
            </w: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b w:val="1"/>
          <w:bCs w:val="1"/>
          <w:color w:val="2b6cb0"/>
          <w:sz w:val="26"/>
          <w:szCs w:val="26"/>
          <w:rtl w:val="0"/>
        </w:rPr>
        <w:t xml:space="preserve">Record Evidence</w:t>
      </w:r>
      <w:r w:rsidDel="00000000" w:rsidR="00000000" w:rsidRPr="00000000">
        <w:rPr>
          <w:rtl w:val="0"/>
        </w:rPr>
      </w:r>
    </w:p>
    <w:tbl>
      <w:tblPr>
        <w:tblStyle w:val="Table30"/>
        <w:tblW w:w="10266.0" w:type="dxa"/>
        <w:jc w:val="center"/>
        <w:tblLayout w:type="fixed"/>
        <w:tblLook w:val="0400"/>
      </w:tblPr>
      <w:tblGrid>
        <w:gridCol w:w="3422"/>
        <w:gridCol w:w="3422"/>
        <w:gridCol w:w="3422"/>
        <w:tblGridChange w:id="0">
          <w:tblGrid>
            <w:gridCol w:w="3422"/>
            <w:gridCol w:w="3422"/>
            <w:gridCol w:w="342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137">
            <w:pPr>
              <w:jc w:val="left"/>
              <w:rPr/>
            </w:pPr>
            <w:r w:rsidDel="00000000" w:rsidR="00000000" w:rsidRPr="00000000">
              <w:rPr>
                <w:b w:val="1"/>
                <w:bCs w:val="1"/>
                <w:color w:val="143d59"/>
                <w:sz w:val="19"/>
                <w:szCs w:val="19"/>
                <w:rtl w:val="0"/>
              </w:rPr>
              <w:t xml:space="preserve">Evidence Item</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138">
            <w:pPr>
              <w:jc w:val="left"/>
              <w:rPr/>
            </w:pPr>
            <w:r w:rsidDel="00000000" w:rsidR="00000000" w:rsidRPr="00000000">
              <w:rPr>
                <w:b w:val="1"/>
                <w:bCs w:val="1"/>
                <w:color w:val="143d59"/>
                <w:sz w:val="19"/>
                <w:szCs w:val="19"/>
                <w:rtl w:val="0"/>
              </w:rPr>
              <w:t xml:space="preserve">Student Reference / Screenshot Number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139">
            <w:pPr>
              <w:jc w:val="left"/>
              <w:rPr/>
            </w:pPr>
            <w:r w:rsidDel="00000000" w:rsidR="00000000" w:rsidRPr="00000000">
              <w:rPr>
                <w:b w:val="1"/>
                <w:bCs w:val="1"/>
                <w:color w:val="143d59"/>
                <w:sz w:val="19"/>
                <w:szCs w:val="19"/>
                <w:rtl w:val="0"/>
              </w:rPr>
              <w:t xml:space="preserve">Checkpoint</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3A">
            <w:pPr>
              <w:jc w:val="left"/>
              <w:rPr/>
            </w:pPr>
            <w:r w:rsidDel="00000000" w:rsidR="00000000" w:rsidRPr="00000000">
              <w:rPr>
                <w:b w:val="0"/>
                <w:bCs w:val="0"/>
                <w:color w:val="2d3748"/>
                <w:sz w:val="19"/>
                <w:szCs w:val="19"/>
                <w:rtl w:val="0"/>
              </w:rPr>
              <w:t xml:space="preserve">Task classification table.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3B">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3C">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3D">
            <w:pPr>
              <w:jc w:val="left"/>
              <w:rPr/>
            </w:pPr>
            <w:r w:rsidDel="00000000" w:rsidR="00000000" w:rsidRPr="00000000">
              <w:rPr>
                <w:b w:val="0"/>
                <w:bCs w:val="0"/>
                <w:color w:val="2d3748"/>
                <w:sz w:val="19"/>
                <w:szCs w:val="19"/>
                <w:rtl w:val="0"/>
              </w:rPr>
              <w:t xml:space="preserve">Latency reasoning table.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3E">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3F">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40">
            <w:pPr>
              <w:jc w:val="left"/>
              <w:rPr/>
            </w:pPr>
            <w:r w:rsidDel="00000000" w:rsidR="00000000" w:rsidRPr="00000000">
              <w:rPr>
                <w:b w:val="0"/>
                <w:bCs w:val="0"/>
                <w:color w:val="2d3748"/>
                <w:sz w:val="19"/>
                <w:szCs w:val="19"/>
                <w:rtl w:val="0"/>
              </w:rPr>
              <w:t xml:space="preserve">Edge-fog-cloud architecture diagram.</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41">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42">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43">
            <w:pPr>
              <w:jc w:val="left"/>
              <w:rPr/>
            </w:pPr>
            <w:r w:rsidDel="00000000" w:rsidR="00000000" w:rsidRPr="00000000">
              <w:rPr>
                <w:b w:val="0"/>
                <w:bCs w:val="0"/>
                <w:color w:val="2d3748"/>
                <w:sz w:val="19"/>
                <w:szCs w:val="19"/>
                <w:rtl w:val="0"/>
              </w:rPr>
              <w:t xml:space="preserve">Deployment location justification.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44">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45">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46">
            <w:pPr>
              <w:jc w:val="left"/>
              <w:rPr/>
            </w:pPr>
            <w:r w:rsidDel="00000000" w:rsidR="00000000" w:rsidRPr="00000000">
              <w:rPr>
                <w:b w:val="0"/>
                <w:bCs w:val="0"/>
                <w:color w:val="2d3748"/>
                <w:sz w:val="19"/>
                <w:szCs w:val="19"/>
                <w:rtl w:val="0"/>
              </w:rPr>
              <w:t xml:space="preserve">Capstone relevance note.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47">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48">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b w:val="1"/>
          <w:bCs w:val="1"/>
          <w:color w:val="2b6cb0"/>
          <w:sz w:val="26"/>
          <w:szCs w:val="26"/>
          <w:rtl w:val="0"/>
        </w:rPr>
        <w:t xml:space="preserve">Explain</w:t>
      </w: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Which part of the system should run at edge, fog and cloud? Justify with latency and data-volume reasoning.</w:t>
      </w:r>
      <w:r w:rsidDel="00000000" w:rsidR="00000000" w:rsidRPr="00000000">
        <w:rPr>
          <w:rtl w:val="0"/>
        </w:rPr>
      </w:r>
    </w:p>
    <w:p w:rsidR="00000000" w:rsidDel="00000000" w:rsidP="00000000" w:rsidRDefault="00000000" w:rsidRPr="00000000" w14:paraId="0000014C">
      <w:pPr>
        <w:pStyle w:val="Heading3"/>
        <w:rPr/>
      </w:pPr>
      <w:r w:rsidDel="00000000" w:rsidR="00000000" w:rsidRPr="00000000">
        <w:rPr>
          <w:b w:val="1"/>
          <w:bCs w:val="1"/>
          <w:color w:val="143d59"/>
          <w:sz w:val="23"/>
          <w:szCs w:val="23"/>
          <w:rtl w:val="0"/>
        </w:rPr>
        <w:t xml:space="preserve">Student Explanation Space</w:t>
      </w:r>
      <w:r w:rsidDel="00000000" w:rsidR="00000000" w:rsidRPr="00000000">
        <w:rPr>
          <w:rtl w:val="0"/>
        </w:rPr>
      </w:r>
    </w:p>
    <w:tbl>
      <w:tblPr>
        <w:tblStyle w:val="Table31"/>
        <w:tblW w:w="10265.0" w:type="dxa"/>
        <w:jc w:val="center"/>
        <w:tblLayout w:type="fixed"/>
        <w:tblLook w:val="0400"/>
      </w:tblPr>
      <w:tblGrid>
        <w:gridCol w:w="10265"/>
        <w:tblGridChange w:id="0">
          <w:tblGrid>
            <w:gridCol w:w="10265"/>
          </w:tblGrid>
        </w:tblGridChange>
      </w:tblGrid>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4D">
            <w:pPr>
              <w:jc w:val="left"/>
              <w:rPr/>
            </w:pPr>
            <w:r w:rsidDel="00000000" w:rsidR="00000000" w:rsidRPr="00000000">
              <w:rPr>
                <w:rtl w:val="0"/>
              </w:rPr>
              <w:t xml:space="preserve">Instant signal switching and emergency-vehicle alert detection belong at the edge, next to the sensor, because the decision deadline is close to one second.</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4E">
            <w:pPr>
              <w:jc w:val="left"/>
              <w:rPr/>
            </w:pPr>
            <w:r w:rsidDel="00000000" w:rsidR="00000000" w:rsidRPr="00000000">
              <w:rPr>
                <w:rtl w:val="0"/>
              </w:rPr>
              <w:t xml:space="preserve">Junction-level aggregation and area-wide signal coordination belong at the fog layer, since a regional controller has slightly more time (5-10 seconds) and needs data from several nearby edge devices.</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4F">
            <w:pPr>
              <w:jc w:val="left"/>
              <w:rPr/>
            </w:pPr>
            <w:r w:rsidDel="00000000" w:rsidR="00000000" w:rsidRPr="00000000">
              <w:rPr>
                <w:rtl w:val="0"/>
              </w:rPr>
              <w:t xml:space="preserve">Long-term storage, analytics dashboards, and city-level reporting belong in the cloud, because these tasks tolerate minutes-to-hours of delay and benefit from centralized, large-scale compute.</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50">
            <w:pPr>
              <w:jc w:val="left"/>
              <w:rPr/>
            </w:pPr>
            <w:r w:rsidDel="00000000" w:rsidR="00000000" w:rsidRPr="00000000">
              <w:rPr>
                <w:rtl w:val="0"/>
              </w:rPr>
              <w:t xml:space="preserve">This split keeps latency-critical decisions fast and local while still allowing the cloud to do heavy, non-urgent analysis on the full dataset.</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51">
            <w:pPr>
              <w:jc w:val="left"/>
              <w:rPr/>
            </w:pPr>
            <w:r w:rsidDel="00000000" w:rsidR="00000000" w:rsidRPr="00000000">
              <w:rPr>
                <w:rtl w:val="0"/>
              </w:rPr>
              <w:t xml:space="preserve">The capstone does not currently have live sensor or location-critical requirements, so a direct browser/mobile client -&gt; cloud service access pattern is sufficient without an edge/fog layer.</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b w:val="1"/>
          <w:bCs w:val="1"/>
          <w:color w:val="2b6cb0"/>
          <w:sz w:val="26"/>
          <w:szCs w:val="26"/>
          <w:rtl w:val="0"/>
        </w:rPr>
        <w:t xml:space="preserve">Extend to Capstone</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If your capstone has location-sensitive, sensor-based, offline-first or fast-alert requirements, identify the edge/fog/cloud placement. If not applicable, justify why direct cloud access is sufficient.</w:t>
      </w:r>
    </w:p>
    <w:tbl>
      <w:tblPr>
        <w:tblStyle w:val="Table32"/>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55">
            <w:pPr>
              <w:jc w:val="left"/>
              <w:rPr/>
            </w:pPr>
            <w:r w:rsidDel="00000000" w:rsidR="00000000" w:rsidRPr="00000000">
              <w:rPr>
                <w:b w:val="0"/>
                <w:bCs w:val="0"/>
                <w:color w:val="2d3748"/>
                <w:sz w:val="19"/>
                <w:szCs w:val="19"/>
                <w:rtl w:val="0"/>
              </w:rPr>
              <w:t xml:space="preserve">Capstone Title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56">
            <w:pPr>
              <w:jc w:val="left"/>
              <w:rPr/>
            </w:pPr>
            <w:r w:rsidDel="00000000" w:rsidR="00000000" w:rsidRPr="00000000">
              <w:rPr>
                <w:rtl w:val="0"/>
              </w:rPr>
              <w:t xml:space="preserve">Smart Campus Issue Reporting and Facility Booking App (EXAMPLE placeholder - replace with your actual CO2 AT3 capstone title)</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57">
            <w:pPr>
              <w:jc w:val="left"/>
              <w:rPr/>
            </w:pPr>
            <w:r w:rsidDel="00000000" w:rsidR="00000000" w:rsidRPr="00000000">
              <w:rPr>
                <w:b w:val="0"/>
                <w:bCs w:val="0"/>
                <w:color w:val="2d3748"/>
                <w:sz w:val="19"/>
                <w:szCs w:val="19"/>
                <w:rtl w:val="0"/>
              </w:rPr>
              <w:t xml:space="preserve">CO2 AT3 Infrastructure Decision Carried Forward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58">
            <w:pPr>
              <w:jc w:val="left"/>
              <w:rPr/>
            </w:pPr>
            <w:r w:rsidDel="00000000" w:rsidR="00000000" w:rsidRPr="00000000">
              <w:rPr>
                <w:rtl w:val="0"/>
              </w:rPr>
              <w:t xml:space="preserve">Single backend VM with attached block storage for the application database, as defended in CO2 AT3.</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59">
            <w:pPr>
              <w:jc w:val="left"/>
              <w:rPr/>
            </w:pPr>
            <w:r w:rsidDel="00000000" w:rsidR="00000000" w:rsidRPr="00000000">
              <w:rPr>
                <w:b w:val="0"/>
                <w:bCs w:val="0"/>
                <w:color w:val="2d3748"/>
                <w:sz w:val="19"/>
                <w:szCs w:val="19"/>
                <w:rtl w:val="0"/>
              </w:rPr>
              <w:t xml:space="preserve">Cloud Service / Access Layer Added in this Experiment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5A">
            <w:pPr>
              <w:jc w:val="left"/>
              <w:rPr/>
            </w:pPr>
            <w:r w:rsidDel="00000000" w:rsidR="00000000" w:rsidRPr="00000000">
              <w:rPr>
                <w:rtl w:val="0"/>
              </w:rPr>
              <w:t xml:space="preserve">No edge/fog layer added - direct browser/mobile client to cloud access confirmed as sufficient for this capstone's requirements.</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5B">
            <w:pPr>
              <w:jc w:val="left"/>
              <w:rPr/>
            </w:pPr>
            <w:r w:rsidDel="00000000" w:rsidR="00000000" w:rsidRPr="00000000">
              <w:rPr>
                <w:b w:val="0"/>
                <w:bCs w:val="0"/>
                <w:color w:val="2d3748"/>
                <w:sz w:val="19"/>
                <w:szCs w:val="19"/>
                <w:rtl w:val="0"/>
              </w:rPr>
              <w:t xml:space="preserve">Risk or Limitation Identified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5C">
            <w:pPr>
              <w:jc w:val="left"/>
              <w:rPr/>
            </w:pPr>
            <w:r w:rsidDel="00000000" w:rsidR="00000000" w:rsidRPr="00000000">
              <w:rPr>
                <w:rtl w:val="0"/>
              </w:rPr>
              <w:t xml:space="preserve">If the capstone later adds live location tracking or offline-first behavior, this decision would need to be revisited.</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5D">
            <w:pPr>
              <w:jc w:val="left"/>
              <w:rPr/>
            </w:pPr>
            <w:r w:rsidDel="00000000" w:rsidR="00000000" w:rsidRPr="00000000">
              <w:rPr>
                <w:b w:val="0"/>
                <w:bCs w:val="0"/>
                <w:color w:val="2d3748"/>
                <w:sz w:val="19"/>
                <w:szCs w:val="19"/>
                <w:rtl w:val="0"/>
              </w:rPr>
              <w:t xml:space="preserve">Improvement for Prototype or Pilot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5E">
            <w:pPr>
              <w:jc w:val="left"/>
              <w:rPr/>
            </w:pPr>
            <w:r w:rsidDel="00000000" w:rsidR="00000000" w:rsidRPr="00000000">
              <w:rPr>
                <w:rtl w:val="0"/>
              </w:rPr>
              <w:t xml:space="preserve">Document this edge/fog/cloud reasoning so it can be reused quickly if a future feature (e.g. live tracking) needs it.</w:t>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r w:rsidDel="00000000" w:rsidR="00000000" w:rsidRPr="00000000">
        <w:rPr>
          <w:b w:val="1"/>
          <w:bCs w:val="1"/>
          <w:color w:val="2b6cb0"/>
          <w:sz w:val="26"/>
          <w:szCs w:val="26"/>
          <w:rtl w:val="0"/>
        </w:rPr>
        <w:t xml:space="preserve">Submit</w:t>
      </w:r>
      <w:r w:rsidDel="00000000" w:rsidR="00000000" w:rsidRPr="00000000">
        <w:rPr>
          <w:rtl w:val="0"/>
        </w:rPr>
      </w:r>
    </w:p>
    <w:tbl>
      <w:tblPr>
        <w:tblStyle w:val="Table33"/>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1">
            <w:pPr>
              <w:jc w:val="left"/>
              <w:rPr/>
            </w:pPr>
            <w:r w:rsidDel="00000000" w:rsidR="00000000" w:rsidRPr="00000000">
              <w:rPr>
                <w:b w:val="0"/>
                <w:bCs w:val="0"/>
                <w:color w:val="2d3748"/>
                <w:sz w:val="19"/>
                <w:szCs w:val="19"/>
                <w:rtl w:val="0"/>
              </w:rPr>
              <w:t xml:space="preserve">GitHub Folder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2">
            <w:pPr>
              <w:jc w:val="left"/>
              <w:rPr/>
            </w:pPr>
            <w:r w:rsidDel="00000000" w:rsidR="00000000" w:rsidRPr="00000000">
              <w:rPr>
                <w:b w:val="0"/>
                <w:bCs w:val="0"/>
                <w:color w:val="2d3748"/>
                <w:sz w:val="19"/>
                <w:szCs w:val="19"/>
                <w:rtl w:val="0"/>
              </w:rPr>
              <w:t xml:space="preserve">CO3_AT1/Experiment_4</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3">
            <w:pPr>
              <w:jc w:val="left"/>
              <w:rPr/>
            </w:pPr>
            <w:r w:rsidDel="00000000" w:rsidR="00000000" w:rsidRPr="00000000">
              <w:rPr>
                <w:b w:val="0"/>
                <w:bCs w:val="0"/>
                <w:color w:val="2d3748"/>
                <w:sz w:val="19"/>
                <w:szCs w:val="19"/>
                <w:rtl w:val="0"/>
              </w:rPr>
              <w:t xml:space="preserve">Files to Upload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4">
            <w:pPr>
              <w:jc w:val="left"/>
              <w:rPr/>
            </w:pPr>
            <w:r w:rsidDel="00000000" w:rsidR="00000000" w:rsidRPr="00000000">
              <w:rPr>
                <w:b w:val="0"/>
                <w:bCs w:val="0"/>
                <w:color w:val="2d3748"/>
                <w:sz w:val="19"/>
                <w:szCs w:val="19"/>
                <w:rtl w:val="0"/>
              </w:rPr>
              <w:t xml:space="preserve">Completed PDF, diagrams, screenshots and any exported table.</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5">
            <w:pPr>
              <w:jc w:val="left"/>
              <w:rPr/>
            </w:pPr>
            <w:r w:rsidDel="00000000" w:rsidR="00000000" w:rsidRPr="00000000">
              <w:rPr>
                <w:b w:val="0"/>
                <w:bCs w:val="0"/>
                <w:color w:val="2d3748"/>
                <w:sz w:val="19"/>
                <w:szCs w:val="19"/>
                <w:rtl w:val="0"/>
              </w:rPr>
              <w:t xml:space="preserve">Google Classroom Entry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6">
            <w:pPr>
              <w:jc w:val="left"/>
              <w:rPr/>
            </w:pPr>
            <w:r w:rsidDel="00000000" w:rsidR="00000000" w:rsidRPr="00000000">
              <w:rPr>
                <w:b w:val="0"/>
                <w:bCs w:val="0"/>
                <w:color w:val="2d3748"/>
                <w:sz w:val="19"/>
                <w:szCs w:val="19"/>
                <w:rtl w:val="0"/>
              </w:rPr>
              <w:t xml:space="preserve">Paste GitHub repository link and attach final PDF.</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b w:val="1"/>
          <w:bCs w:val="1"/>
          <w:color w:val="143d59"/>
          <w:sz w:val="32"/>
          <w:szCs w:val="32"/>
          <w:rtl w:val="0"/>
        </w:rPr>
        <w:t xml:space="preserve">Experiment 5: Cloud Application Deployment and Access Workflow</w:t>
      </w:r>
      <w:r w:rsidDel="00000000" w:rsidR="00000000" w:rsidRPr="00000000">
        <w:rPr>
          <w:rtl w:val="0"/>
        </w:rPr>
      </w:r>
    </w:p>
    <w:tbl>
      <w:tblPr>
        <w:tblStyle w:val="Table34"/>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9">
            <w:pPr>
              <w:jc w:val="left"/>
              <w:rPr/>
            </w:pPr>
            <w:r w:rsidDel="00000000" w:rsidR="00000000" w:rsidRPr="00000000">
              <w:rPr>
                <w:b w:val="0"/>
                <w:bCs w:val="0"/>
                <w:color w:val="2d3748"/>
                <w:sz w:val="19"/>
                <w:szCs w:val="19"/>
                <w:rtl w:val="0"/>
              </w:rPr>
              <w:t xml:space="preserve">Original CO3 Question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A">
            <w:pPr>
              <w:jc w:val="left"/>
              <w:rPr/>
            </w:pPr>
            <w:r w:rsidDel="00000000" w:rsidR="00000000" w:rsidRPr="00000000">
              <w:rPr>
                <w:b w:val="0"/>
                <w:bCs w:val="0"/>
                <w:color w:val="2d3748"/>
                <w:sz w:val="19"/>
                <w:szCs w:val="19"/>
                <w:rtl w:val="0"/>
              </w:rPr>
              <w:t xml:space="preserve">Demonstrate a cloud application deployment workflow showing client access, browser interaction, web API call, storage access, and monitoring.</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B">
            <w:pPr>
              <w:jc w:val="left"/>
              <w:rPr/>
            </w:pPr>
            <w:r w:rsidDel="00000000" w:rsidR="00000000" w:rsidRPr="00000000">
              <w:rPr>
                <w:b w:val="0"/>
                <w:bCs w:val="0"/>
                <w:color w:val="2d3748"/>
                <w:sz w:val="19"/>
                <w:szCs w:val="19"/>
                <w:rtl w:val="0"/>
              </w:rPr>
              <w:t xml:space="preserve">Tools</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C">
            <w:pPr>
              <w:jc w:val="left"/>
              <w:rPr/>
            </w:pPr>
            <w:r w:rsidDel="00000000" w:rsidR="00000000" w:rsidRPr="00000000">
              <w:rPr>
                <w:b w:val="0"/>
                <w:bCs w:val="0"/>
                <w:color w:val="2d3748"/>
                <w:sz w:val="19"/>
                <w:szCs w:val="19"/>
                <w:rtl w:val="0"/>
              </w:rPr>
              <w:t xml:space="preserve">GitHub Pages as primary beginner path, Firebase Hosting as optional path, Postman, draw.io, GitHub repository, browser.</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D">
            <w:pPr>
              <w:jc w:val="left"/>
              <w:rPr/>
            </w:pPr>
            <w:r w:rsidDel="00000000" w:rsidR="00000000" w:rsidRPr="00000000">
              <w:rPr>
                <w:b w:val="0"/>
                <w:bCs w:val="0"/>
                <w:color w:val="2d3748"/>
                <w:sz w:val="19"/>
                <w:szCs w:val="19"/>
                <w:rtl w:val="0"/>
              </w:rPr>
              <w:t xml:space="preserve">CO2 AT3 Continuity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6E">
            <w:pPr>
              <w:jc w:val="left"/>
              <w:rPr/>
            </w:pPr>
            <w:r w:rsidDel="00000000" w:rsidR="00000000" w:rsidRPr="00000000">
              <w:rPr>
                <w:b w:val="0"/>
                <w:bCs w:val="0"/>
                <w:color w:val="2d3748"/>
                <w:sz w:val="19"/>
                <w:szCs w:val="19"/>
                <w:rtl w:val="0"/>
              </w:rPr>
              <w:t xml:space="preserve">Use the same capstone title and infrastructure direction already defended in CO2 AT3. Do not repeat VM sizing; focus on cloud service access.</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tbl>
      <w:tblPr>
        <w:tblStyle w:val="Table35"/>
        <w:tblW w:w="10265.0" w:type="dxa"/>
        <w:jc w:val="center"/>
        <w:tblLayout w:type="fixed"/>
        <w:tblLook w:val="0400"/>
      </w:tblPr>
      <w:tblGrid>
        <w:gridCol w:w="10265"/>
        <w:tblGridChange w:id="0">
          <w:tblGrid>
            <w:gridCol w:w="10265"/>
          </w:tblGrid>
        </w:tblGridChange>
      </w:tblGrid>
      <w:tr>
        <w:trPr>
          <w:cantSplit w:val="0"/>
          <w:tblHeader w:val="0"/>
        </w:trPr>
        <w:tc>
          <w:tcPr>
            <w:tcBorders>
              <w:top w:color="9cb6cc" w:space="0" w:sz="6" w:val="single"/>
              <w:left w:color="9cb6cc" w:space="0" w:sz="6" w:val="single"/>
              <w:bottom w:color="9cb6cc" w:space="0" w:sz="6" w:val="single"/>
              <w:right w:color="9cb6cc" w:space="0" w:sz="6" w:val="single"/>
            </w:tcBorders>
            <w:shd w:fill="f4f8fc" w:val="clear"/>
          </w:tcPr>
          <w:p w:rsidR="00000000" w:rsidDel="00000000" w:rsidP="00000000" w:rsidRDefault="00000000" w:rsidRPr="00000000" w14:paraId="00000170">
            <w:pPr>
              <w:rPr/>
            </w:pPr>
            <w:r w:rsidDel="00000000" w:rsidR="00000000" w:rsidRPr="00000000">
              <w:rPr>
                <w:b w:val="1"/>
                <w:bCs w:val="1"/>
                <w:color w:val="143d59"/>
                <w:sz w:val="21"/>
                <w:szCs w:val="21"/>
                <w:rtl w:val="0"/>
              </w:rPr>
              <w:t xml:space="preserve">Learn</w:t>
            </w:r>
            <w:r w:rsidDel="00000000" w:rsidR="00000000" w:rsidRPr="00000000">
              <w:rPr>
                <w:rtl w:val="0"/>
              </w:rPr>
              <w:br w:type="textWrapping"/>
            </w:r>
            <w:r w:rsidDel="00000000" w:rsidR="00000000" w:rsidRPr="00000000">
              <w:rPr>
                <w:color w:val="2d3748"/>
                <w:sz w:val="19"/>
                <w:szCs w:val="19"/>
                <w:rtl w:val="0"/>
              </w:rPr>
              <w:t xml:space="preserve">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b w:val="1"/>
          <w:bCs w:val="1"/>
          <w:color w:val="2b6cb0"/>
          <w:sz w:val="26"/>
          <w:szCs w:val="26"/>
          <w:rtl w:val="0"/>
        </w:rPr>
        <w:t xml:space="preserve">Do</w:t>
      </w:r>
      <w:r w:rsidDel="00000000" w:rsidR="00000000" w:rsidRPr="00000000">
        <w:rPr>
          <w:rtl w:val="0"/>
        </w:rPr>
      </w:r>
    </w:p>
    <w:p w:rsidR="00000000" w:rsidDel="00000000" w:rsidP="00000000" w:rsidRDefault="00000000" w:rsidRPr="00000000" w14:paraId="00000173">
      <w:pPr>
        <w:ind w:left="198" w:firstLine="0"/>
        <w:rPr/>
      </w:pPr>
      <w:r w:rsidDel="00000000" w:rsidR="00000000" w:rsidRPr="00000000">
        <w:rPr>
          <w:b w:val="1"/>
          <w:bCs w:val="1"/>
          <w:rtl w:val="0"/>
        </w:rPr>
        <w:t xml:space="preserve">□ </w:t>
      </w:r>
      <w:r w:rsidDel="00000000" w:rsidR="00000000" w:rsidRPr="00000000">
        <w:rPr>
          <w:rtl w:val="0"/>
        </w:rPr>
        <w:t xml:space="preserve">Create or open a GitHub repository for CO3 AT1. Add a simple index.html file. The page should show the capstone title, one user action and one cloud service used. Example page sections: product name, user action, API endpoint idea, storage used and evidence link.</w:t>
      </w:r>
    </w:p>
    <w:p w:rsidR="00000000" w:rsidDel="00000000" w:rsidP="00000000" w:rsidRDefault="00000000" w:rsidRPr="00000000" w14:paraId="00000174">
      <w:pPr>
        <w:ind w:left="198" w:firstLine="0"/>
        <w:rPr/>
      </w:pPr>
      <w:r w:rsidDel="00000000" w:rsidR="00000000" w:rsidRPr="00000000">
        <w:rPr>
          <w:b w:val="1"/>
          <w:bCs w:val="1"/>
          <w:rtl w:val="0"/>
        </w:rPr>
        <w:t xml:space="preserve">□ </w:t>
      </w:r>
      <w:r w:rsidDel="00000000" w:rsidR="00000000" w:rsidRPr="00000000">
        <w:rPr>
          <w:rtl w:val="0"/>
        </w:rPr>
        <w:t xml:space="preserve">In the repository settings, open Pages. Select the main branch and root folder as the publishing source when available. Save the Pages setting and wait for GitHub to publish the site. Open the generated Pages URL in the browser and verify that the page loads.</w:t>
      </w:r>
    </w:p>
    <w:p w:rsidR="00000000" w:rsidDel="00000000" w:rsidP="00000000" w:rsidRDefault="00000000" w:rsidRPr="00000000" w14:paraId="00000175">
      <w:pPr>
        <w:ind w:left="198" w:firstLine="0"/>
        <w:rPr/>
      </w:pPr>
      <w:r w:rsidDel="00000000" w:rsidR="00000000" w:rsidRPr="00000000">
        <w:rPr>
          <w:b w:val="1"/>
          <w:bCs w:val="1"/>
          <w:rtl w:val="0"/>
        </w:rPr>
        <w:t xml:space="preserve">□ </w:t>
      </w:r>
      <w:r w:rsidDel="00000000" w:rsidR="00000000" w:rsidRPr="00000000">
        <w:rPr>
          <w:rtl w:val="0"/>
        </w:rPr>
        <w:t xml:space="preserve">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rsidR="00000000" w:rsidDel="00000000" w:rsidP="00000000" w:rsidRDefault="00000000" w:rsidRPr="00000000" w14:paraId="00000176">
      <w:pPr>
        <w:ind w:left="198" w:firstLine="0"/>
        <w:rPr/>
      </w:pPr>
      <w:r w:rsidDel="00000000" w:rsidR="00000000" w:rsidRPr="00000000">
        <w:rPr>
          <w:b w:val="1"/>
          <w:bCs w:val="1"/>
          <w:rtl w:val="0"/>
        </w:rPr>
        <w:t xml:space="preserve">□ </w:t>
      </w:r>
      <w:r w:rsidDel="00000000" w:rsidR="00000000" w:rsidRPr="00000000">
        <w:rPr>
          <w:rtl w:val="0"/>
        </w:rPr>
        <w:t xml:space="preserve">Use Postman evidence from Experiment 2 or create a new test request that represents one action from the hosted page. Example: the user clicks Submit Complaint, the frontend sends POST /reports, the backend stores the complaint image path and returns a status response.</w:t>
      </w:r>
    </w:p>
    <w:p w:rsidR="00000000" w:rsidDel="00000000" w:rsidP="00000000" w:rsidRDefault="00000000" w:rsidRPr="00000000" w14:paraId="00000177">
      <w:pPr>
        <w:ind w:left="198" w:firstLine="0"/>
        <w:rPr/>
      </w:pPr>
      <w:r w:rsidDel="00000000" w:rsidR="00000000" w:rsidRPr="00000000">
        <w:rPr>
          <w:b w:val="1"/>
          <w:bCs w:val="1"/>
          <w:rtl w:val="0"/>
        </w:rPr>
        <w:t xml:space="preserve">□ </w:t>
      </w:r>
      <w:r w:rsidDel="00000000" w:rsidR="00000000" w:rsidRPr="00000000">
        <w:rPr>
          <w:rtl w:val="0"/>
        </w:rPr>
        <w:t xml:space="preserve">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Style w:val="Table36"/>
        <w:tblW w:w="10265.0" w:type="dxa"/>
        <w:jc w:val="center"/>
        <w:tblLayout w:type="fixed"/>
        <w:tblLook w:val="0400"/>
      </w:tblPr>
      <w:tblGrid>
        <w:gridCol w:w="10265"/>
        <w:tblGridChange w:id="0">
          <w:tblGrid>
            <w:gridCol w:w="10265"/>
          </w:tblGrid>
        </w:tblGridChange>
      </w:tblGrid>
      <w:tr>
        <w:trPr>
          <w:cantSplit w:val="0"/>
          <w:tblHeader w:val="0"/>
        </w:trPr>
        <w:tc>
          <w:tcPr>
            <w:tcBorders>
              <w:top w:color="9cb6cc" w:space="0" w:sz="6" w:val="single"/>
              <w:left w:color="9cb6cc" w:space="0" w:sz="6" w:val="single"/>
              <w:bottom w:color="9cb6cc" w:space="0" w:sz="6" w:val="single"/>
              <w:right w:color="9cb6cc" w:space="0" w:sz="6" w:val="single"/>
            </w:tcBorders>
            <w:shd w:fill="f4f8fc" w:val="clear"/>
          </w:tcPr>
          <w:p w:rsidR="00000000" w:rsidDel="00000000" w:rsidP="00000000" w:rsidRDefault="00000000" w:rsidRPr="00000000" w14:paraId="00000178">
            <w:pPr>
              <w:rPr/>
            </w:pPr>
            <w:r w:rsidDel="00000000" w:rsidR="00000000" w:rsidRPr="00000000">
              <w:rPr>
                <w:b w:val="1"/>
                <w:bCs w:val="1"/>
                <w:color w:val="143d59"/>
                <w:sz w:val="21"/>
                <w:szCs w:val="21"/>
                <w:rtl w:val="0"/>
              </w:rPr>
              <w:t xml:space="preserve">Observe</w:t>
            </w:r>
            <w:r w:rsidDel="00000000" w:rsidR="00000000" w:rsidRPr="00000000">
              <w:rPr>
                <w:rtl w:val="0"/>
              </w:rPr>
              <w:br w:type="textWrapping"/>
            </w:r>
            <w:r w:rsidDel="00000000" w:rsidR="00000000" w:rsidRPr="00000000">
              <w:rPr>
                <w:color w:val="2d3748"/>
                <w:sz w:val="19"/>
                <w:szCs w:val="19"/>
                <w:rtl w:val="0"/>
              </w:rPr>
              <w:t xml:space="preserve">Verify whether the hosted page or simulated access URL opens, whether the API/storage flow is technically consistent, and whether monitoring/logging evidence is identified.</w:t>
            </w: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b w:val="1"/>
          <w:bCs w:val="1"/>
          <w:color w:val="2b6cb0"/>
          <w:sz w:val="26"/>
          <w:szCs w:val="26"/>
          <w:rtl w:val="0"/>
        </w:rPr>
        <w:t xml:space="preserve">Record Evidence</w:t>
      </w:r>
      <w:r w:rsidDel="00000000" w:rsidR="00000000" w:rsidRPr="00000000">
        <w:rPr>
          <w:rtl w:val="0"/>
        </w:rPr>
      </w:r>
    </w:p>
    <w:tbl>
      <w:tblPr>
        <w:tblStyle w:val="Table37"/>
        <w:tblW w:w="10266.0" w:type="dxa"/>
        <w:jc w:val="center"/>
        <w:tblLayout w:type="fixed"/>
        <w:tblLook w:val="0400"/>
      </w:tblPr>
      <w:tblGrid>
        <w:gridCol w:w="3422"/>
        <w:gridCol w:w="3422"/>
        <w:gridCol w:w="3422"/>
        <w:tblGridChange w:id="0">
          <w:tblGrid>
            <w:gridCol w:w="3422"/>
            <w:gridCol w:w="3422"/>
            <w:gridCol w:w="342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17B">
            <w:pPr>
              <w:jc w:val="left"/>
              <w:rPr/>
            </w:pPr>
            <w:r w:rsidDel="00000000" w:rsidR="00000000" w:rsidRPr="00000000">
              <w:rPr>
                <w:b w:val="1"/>
                <w:bCs w:val="1"/>
                <w:color w:val="143d59"/>
                <w:sz w:val="19"/>
                <w:szCs w:val="19"/>
                <w:rtl w:val="0"/>
              </w:rPr>
              <w:t xml:space="preserve">Evidence Item</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17C">
            <w:pPr>
              <w:jc w:val="left"/>
              <w:rPr/>
            </w:pPr>
            <w:r w:rsidDel="00000000" w:rsidR="00000000" w:rsidRPr="00000000">
              <w:rPr>
                <w:b w:val="1"/>
                <w:bCs w:val="1"/>
                <w:color w:val="143d59"/>
                <w:sz w:val="19"/>
                <w:szCs w:val="19"/>
                <w:rtl w:val="0"/>
              </w:rPr>
              <w:t xml:space="preserve">Student Reference / Screenshot Number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17D">
            <w:pPr>
              <w:jc w:val="left"/>
              <w:rPr/>
            </w:pPr>
            <w:r w:rsidDel="00000000" w:rsidR="00000000" w:rsidRPr="00000000">
              <w:rPr>
                <w:b w:val="1"/>
                <w:bCs w:val="1"/>
                <w:color w:val="143d59"/>
                <w:sz w:val="19"/>
                <w:szCs w:val="19"/>
                <w:rtl w:val="0"/>
              </w:rPr>
              <w:t xml:space="preserve">Checkpoint</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7E">
            <w:pPr>
              <w:jc w:val="left"/>
              <w:rPr/>
            </w:pPr>
            <w:r w:rsidDel="00000000" w:rsidR="00000000" w:rsidRPr="00000000">
              <w:rPr>
                <w:b w:val="0"/>
                <w:bCs w:val="0"/>
                <w:color w:val="2d3748"/>
                <w:sz w:val="19"/>
                <w:szCs w:val="19"/>
                <w:rtl w:val="0"/>
              </w:rPr>
              <w:t xml:space="preserve">Hosted page URL or approved simulation evidence.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7F">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0">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1">
            <w:pPr>
              <w:jc w:val="left"/>
              <w:rPr/>
            </w:pPr>
            <w:r w:rsidDel="00000000" w:rsidR="00000000" w:rsidRPr="00000000">
              <w:rPr>
                <w:b w:val="0"/>
                <w:bCs w:val="0"/>
                <w:color w:val="2d3748"/>
                <w:sz w:val="19"/>
                <w:szCs w:val="19"/>
                <w:rtl w:val="0"/>
              </w:rPr>
              <w:t xml:space="preserve">Browser access screenshot.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2">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3">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4">
            <w:pPr>
              <w:jc w:val="left"/>
              <w:rPr/>
            </w:pPr>
            <w:r w:rsidDel="00000000" w:rsidR="00000000" w:rsidRPr="00000000">
              <w:rPr>
                <w:b w:val="0"/>
                <w:bCs w:val="0"/>
                <w:color w:val="2d3748"/>
                <w:sz w:val="19"/>
                <w:szCs w:val="19"/>
                <w:rtl w:val="0"/>
              </w:rPr>
              <w:t xml:space="preserve">API/storage workflow diagram.</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5">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6">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7">
            <w:pPr>
              <w:jc w:val="left"/>
              <w:rPr/>
            </w:pPr>
            <w:r w:rsidDel="00000000" w:rsidR="00000000" w:rsidRPr="00000000">
              <w:rPr>
                <w:b w:val="0"/>
                <w:bCs w:val="0"/>
                <w:color w:val="2d3748"/>
                <w:sz w:val="19"/>
                <w:szCs w:val="19"/>
                <w:rtl w:val="0"/>
              </w:rPr>
              <w:t xml:space="preserve">Monitoring/logging metric table.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8">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9">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A">
            <w:pPr>
              <w:jc w:val="left"/>
              <w:rPr/>
            </w:pPr>
            <w:r w:rsidDel="00000000" w:rsidR="00000000" w:rsidRPr="00000000">
              <w:rPr>
                <w:b w:val="0"/>
                <w:bCs w:val="0"/>
                <w:color w:val="2d3748"/>
                <w:sz w:val="19"/>
                <w:szCs w:val="19"/>
                <w:rtl w:val="0"/>
              </w:rPr>
              <w:t xml:space="preserve">GitHub repository link.</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B">
            <w:pPr>
              <w:jc w:val="left"/>
              <w:rPr/>
            </w:pP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8C">
            <w:pPr>
              <w:jc w:val="left"/>
              <w:rPr/>
            </w:pPr>
            <w:r w:rsidDel="00000000" w:rsidR="00000000" w:rsidRPr="00000000">
              <w:rPr>
                <w:b w:val="0"/>
                <w:bCs w:val="0"/>
                <w:color w:val="2d3748"/>
                <w:sz w:val="19"/>
                <w:szCs w:val="19"/>
                <w:rtl w:val="0"/>
              </w:rPr>
              <w:t xml:space="preserve">[ ] Completed</w:t>
            </w: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rPr/>
      </w:pPr>
      <w:r w:rsidDel="00000000" w:rsidR="00000000" w:rsidRPr="00000000">
        <w:rPr>
          <w:b w:val="1"/>
          <w:bCs w:val="1"/>
          <w:color w:val="2b6cb0"/>
          <w:sz w:val="26"/>
          <w:szCs w:val="26"/>
          <w:rtl w:val="0"/>
        </w:rPr>
        <w:t xml:space="preserve">Explain</w:t>
      </w: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Explain the complete request flow from client action to cloud output and monitoring.</w:t>
      </w:r>
      <w:r w:rsidDel="00000000" w:rsidR="00000000" w:rsidRPr="00000000">
        <w:rPr>
          <w:rtl w:val="0"/>
        </w:rPr>
      </w:r>
    </w:p>
    <w:p w:rsidR="00000000" w:rsidDel="00000000" w:rsidP="00000000" w:rsidRDefault="00000000" w:rsidRPr="00000000" w14:paraId="00000190">
      <w:pPr>
        <w:pStyle w:val="Heading3"/>
        <w:rPr/>
      </w:pPr>
      <w:r w:rsidDel="00000000" w:rsidR="00000000" w:rsidRPr="00000000">
        <w:rPr>
          <w:b w:val="1"/>
          <w:bCs w:val="1"/>
          <w:color w:val="143d59"/>
          <w:sz w:val="23"/>
          <w:szCs w:val="23"/>
          <w:rtl w:val="0"/>
        </w:rPr>
        <w:t xml:space="preserve">Student Explanation Space</w:t>
      </w:r>
      <w:r w:rsidDel="00000000" w:rsidR="00000000" w:rsidRPr="00000000">
        <w:rPr>
          <w:rtl w:val="0"/>
        </w:rPr>
      </w:r>
    </w:p>
    <w:tbl>
      <w:tblPr>
        <w:tblStyle w:val="Table38"/>
        <w:tblW w:w="10265.0" w:type="dxa"/>
        <w:jc w:val="center"/>
        <w:tblLayout w:type="fixed"/>
        <w:tblLook w:val="0400"/>
      </w:tblPr>
      <w:tblGrid>
        <w:gridCol w:w="10265"/>
        <w:tblGridChange w:id="0">
          <w:tblGrid>
            <w:gridCol w:w="10265"/>
          </w:tblGrid>
        </w:tblGridChange>
      </w:tblGrid>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91">
            <w:pPr>
              <w:jc w:val="left"/>
              <w:rPr/>
            </w:pPr>
            <w:r w:rsidDel="00000000" w:rsidR="00000000" w:rsidRPr="00000000">
              <w:rPr>
                <w:rtl w:val="0"/>
              </w:rPr>
              <w:t xml:space="preserve">The flow starts when the user performs an action in the browser/mobile client, for example submitting a form on the hosted page.</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92">
            <w:pPr>
              <w:jc w:val="left"/>
              <w:rPr/>
            </w:pPr>
            <w:r w:rsidDel="00000000" w:rsidR="00000000" w:rsidRPr="00000000">
              <w:rPr>
                <w:rtl w:val="0"/>
              </w:rPr>
              <w:t xml:space="preserve">The hosted frontend sends an HTTPS request to a REST API endpoint, which is the same pattern tested with Postman in Experiment 2.</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93">
            <w:pPr>
              <w:jc w:val="left"/>
              <w:rPr/>
            </w:pPr>
            <w:r w:rsidDel="00000000" w:rsidR="00000000" w:rsidRPr="00000000">
              <w:rPr>
                <w:rtl w:val="0"/>
              </w:rPr>
              <w:t xml:space="preserve">The API first passes the request through an authentication check, then runs backend/serverless logic to validate and process the data.</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94">
            <w:pPr>
              <w:jc w:val="left"/>
              <w:rPr/>
            </w:pPr>
            <w:r w:rsidDel="00000000" w:rsidR="00000000" w:rsidRPr="00000000">
              <w:rPr>
                <w:rtl w:val="0"/>
              </w:rPr>
              <w:t xml:space="preserve">The backend logic reads or writes Cloud Storage/Database as needed and returns a structured JSON response back to the client.</w:t>
            </w:r>
          </w:p>
        </w:tc>
      </w:tr>
      <w:tr>
        <w:trPr>
          <w:cantSplit w:val="0"/>
          <w:trHeight w:val="567" w:hRule="atLeast"/>
          <w:tblHeader w:val="0"/>
        </w:trPr>
        <w:tc>
          <w:tcPr>
            <w:tcBorders>
              <w:top w:color="cad7e3" w:space="0" w:sz="6" w:val="single"/>
              <w:left w:color="cad7e3" w:space="0" w:sz="6" w:val="single"/>
              <w:bottom w:color="cad7e3" w:space="0" w:sz="6" w:val="single"/>
              <w:right w:color="cad7e3" w:space="0" w:sz="6" w:val="single"/>
            </w:tcBorders>
            <w:shd w:fill="ffffff" w:val="clear"/>
            <w:vAlign w:val="center"/>
          </w:tcPr>
          <w:p w:rsidR="00000000" w:rsidDel="00000000" w:rsidP="00000000" w:rsidRDefault="00000000" w:rsidRPr="00000000" w14:paraId="00000195">
            <w:pPr>
              <w:jc w:val="left"/>
              <w:rPr/>
            </w:pPr>
            <w:r w:rsidDel="00000000" w:rsidR="00000000" w:rsidRPr="00000000">
              <w:rPr>
                <w:rtl w:val="0"/>
              </w:rPr>
              <w:t xml:space="preserve">Finally the request and its outcome are recorded in a monitoring/log service so failures and usage patterns can be reviewed later.</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b w:val="1"/>
          <w:bCs w:val="1"/>
          <w:color w:val="2b6cb0"/>
          <w:sz w:val="26"/>
          <w:szCs w:val="26"/>
          <w:rtl w:val="0"/>
        </w:rPr>
        <w:t xml:space="preserve">Extend to Capstone</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Extend the workflow to the capstone product carried forward from CO2 AT3, showing how the planned infrastructure now exposes usable cloud services.</w:t>
      </w:r>
    </w:p>
    <w:tbl>
      <w:tblPr>
        <w:tblStyle w:val="Table39"/>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99">
            <w:pPr>
              <w:jc w:val="left"/>
              <w:rPr/>
            </w:pPr>
            <w:r w:rsidDel="00000000" w:rsidR="00000000" w:rsidRPr="00000000">
              <w:rPr>
                <w:b w:val="0"/>
                <w:bCs w:val="0"/>
                <w:color w:val="2d3748"/>
                <w:sz w:val="19"/>
                <w:szCs w:val="19"/>
                <w:rtl w:val="0"/>
              </w:rPr>
              <w:t xml:space="preserve">Capstone Title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9A">
            <w:pPr>
              <w:jc w:val="left"/>
              <w:rPr/>
            </w:pPr>
            <w:r w:rsidDel="00000000" w:rsidR="00000000" w:rsidRPr="00000000">
              <w:rPr>
                <w:rtl w:val="0"/>
              </w:rPr>
              <w:t xml:space="preserve">Smart Campus Issue Reporting and Facility Booking App (EXAMPLE placeholder - replace with your actual CO2 AT3 capstone title)</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9B">
            <w:pPr>
              <w:jc w:val="left"/>
              <w:rPr/>
            </w:pPr>
            <w:r w:rsidDel="00000000" w:rsidR="00000000" w:rsidRPr="00000000">
              <w:rPr>
                <w:b w:val="0"/>
                <w:bCs w:val="0"/>
                <w:color w:val="2d3748"/>
                <w:sz w:val="19"/>
                <w:szCs w:val="19"/>
                <w:rtl w:val="0"/>
              </w:rPr>
              <w:t xml:space="preserve">CO2 AT3 Infrastructure Decision Carried Forward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9C">
            <w:pPr>
              <w:jc w:val="left"/>
              <w:rPr/>
            </w:pPr>
            <w:r w:rsidDel="00000000" w:rsidR="00000000" w:rsidRPr="00000000">
              <w:rPr>
                <w:rtl w:val="0"/>
              </w:rPr>
              <w:t xml:space="preserve">Single backend VM with attached block storage for the application database, as defended in CO2 AT3.</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9D">
            <w:pPr>
              <w:jc w:val="left"/>
              <w:rPr/>
            </w:pPr>
            <w:r w:rsidDel="00000000" w:rsidR="00000000" w:rsidRPr="00000000">
              <w:rPr>
                <w:b w:val="0"/>
                <w:bCs w:val="0"/>
                <w:color w:val="2d3748"/>
                <w:sz w:val="19"/>
                <w:szCs w:val="19"/>
                <w:rtl w:val="0"/>
              </w:rPr>
              <w:t xml:space="preserve">Cloud Service / Access Layer Added in this Experiment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9E">
            <w:pPr>
              <w:jc w:val="left"/>
              <w:rPr/>
            </w:pPr>
            <w:r w:rsidDel="00000000" w:rsidR="00000000" w:rsidRPr="00000000">
              <w:rPr>
                <w:rtl w:val="0"/>
              </w:rPr>
              <w:t xml:space="preserve">Hosted frontend (GitHub Pages) plus the API/storage/monitoring chain added as the full client-to-cloud access workflow.</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9F">
            <w:pPr>
              <w:jc w:val="left"/>
              <w:rPr/>
            </w:pPr>
            <w:r w:rsidDel="00000000" w:rsidR="00000000" w:rsidRPr="00000000">
              <w:rPr>
                <w:b w:val="0"/>
                <w:bCs w:val="0"/>
                <w:color w:val="2d3748"/>
                <w:sz w:val="19"/>
                <w:szCs w:val="19"/>
                <w:rtl w:val="0"/>
              </w:rPr>
              <w:t xml:space="preserve">Risk or Limitation Identified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A0">
            <w:pPr>
              <w:jc w:val="left"/>
              <w:rPr/>
            </w:pPr>
            <w:r w:rsidDel="00000000" w:rsidR="00000000" w:rsidRPr="00000000">
              <w:rPr>
                <w:rtl w:val="0"/>
              </w:rPr>
              <w:t xml:space="preserve">GitHub Pages hosting and the live workflow have not yet been deployed/tested end-to-end.</w:t>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A1">
            <w:pPr>
              <w:jc w:val="left"/>
              <w:rPr/>
            </w:pPr>
            <w:r w:rsidDel="00000000" w:rsidR="00000000" w:rsidRPr="00000000">
              <w:rPr>
                <w:b w:val="0"/>
                <w:bCs w:val="0"/>
                <w:color w:val="2d3748"/>
                <w:sz w:val="19"/>
                <w:szCs w:val="19"/>
                <w:rtl w:val="0"/>
              </w:rPr>
              <w:t xml:space="preserve">Improvement for Prototype or Pilot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A2">
            <w:pPr>
              <w:jc w:val="left"/>
              <w:rPr/>
            </w:pPr>
            <w:r w:rsidDel="00000000" w:rsidR="00000000" w:rsidRPr="00000000">
              <w:rPr>
                <w:rtl w:val="0"/>
              </w:rPr>
              <w:t xml:space="preserve">Deploy the GitHub Pages site, wire it to a real endpoint, and capture the full browser-to-response evidence chain.</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b w:val="1"/>
          <w:bCs w:val="1"/>
          <w:color w:val="2b6cb0"/>
          <w:sz w:val="26"/>
          <w:szCs w:val="26"/>
          <w:rtl w:val="0"/>
        </w:rPr>
        <w:t xml:space="preserve">Submit</w:t>
      </w:r>
      <w:r w:rsidDel="00000000" w:rsidR="00000000" w:rsidRPr="00000000">
        <w:rPr>
          <w:rtl w:val="0"/>
        </w:rPr>
      </w:r>
    </w:p>
    <w:tbl>
      <w:tblPr>
        <w:tblStyle w:val="Table40"/>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A5">
            <w:pPr>
              <w:jc w:val="left"/>
              <w:rPr/>
            </w:pPr>
            <w:r w:rsidDel="00000000" w:rsidR="00000000" w:rsidRPr="00000000">
              <w:rPr>
                <w:b w:val="0"/>
                <w:bCs w:val="0"/>
                <w:color w:val="2d3748"/>
                <w:sz w:val="19"/>
                <w:szCs w:val="19"/>
                <w:rtl w:val="0"/>
              </w:rPr>
              <w:t xml:space="preserve">GitHub Folder</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A6">
            <w:pPr>
              <w:jc w:val="left"/>
              <w:rPr/>
            </w:pPr>
            <w:r w:rsidDel="00000000" w:rsidR="00000000" w:rsidRPr="00000000">
              <w:rPr>
                <w:b w:val="0"/>
                <w:bCs w:val="0"/>
                <w:color w:val="2d3748"/>
                <w:sz w:val="19"/>
                <w:szCs w:val="19"/>
                <w:rtl w:val="0"/>
              </w:rPr>
              <w:t xml:space="preserve">CO3_AT1/Experiment_5</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A7">
            <w:pPr>
              <w:jc w:val="left"/>
              <w:rPr/>
            </w:pPr>
            <w:r w:rsidDel="00000000" w:rsidR="00000000" w:rsidRPr="00000000">
              <w:rPr>
                <w:b w:val="0"/>
                <w:bCs w:val="0"/>
                <w:color w:val="2d3748"/>
                <w:sz w:val="19"/>
                <w:szCs w:val="19"/>
                <w:rtl w:val="0"/>
              </w:rPr>
              <w:t xml:space="preserve">Files to Upload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A8">
            <w:pPr>
              <w:jc w:val="left"/>
              <w:rPr/>
            </w:pPr>
            <w:r w:rsidDel="00000000" w:rsidR="00000000" w:rsidRPr="00000000">
              <w:rPr>
                <w:b w:val="0"/>
                <w:bCs w:val="0"/>
                <w:color w:val="2d3748"/>
                <w:sz w:val="19"/>
                <w:szCs w:val="19"/>
                <w:rtl w:val="0"/>
              </w:rPr>
              <w:t xml:space="preserve">Completed PDF, diagrams, screenshots and any exported table.</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A9">
            <w:pPr>
              <w:jc w:val="left"/>
              <w:rPr/>
            </w:pPr>
            <w:r w:rsidDel="00000000" w:rsidR="00000000" w:rsidRPr="00000000">
              <w:rPr>
                <w:b w:val="0"/>
                <w:bCs w:val="0"/>
                <w:color w:val="2d3748"/>
                <w:sz w:val="19"/>
                <w:szCs w:val="19"/>
                <w:rtl w:val="0"/>
              </w:rPr>
              <w:t xml:space="preserve">Google Classroom Entry</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AA">
            <w:pPr>
              <w:jc w:val="left"/>
              <w:rPr/>
            </w:pPr>
            <w:r w:rsidDel="00000000" w:rsidR="00000000" w:rsidRPr="00000000">
              <w:rPr>
                <w:b w:val="0"/>
                <w:bCs w:val="0"/>
                <w:color w:val="2d3748"/>
                <w:sz w:val="19"/>
                <w:szCs w:val="19"/>
                <w:rtl w:val="0"/>
              </w:rPr>
              <w:t xml:space="preserve">Paste GitHub repository link and attach final PDF.</w:t>
            </w: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b w:val="1"/>
          <w:bCs w:val="1"/>
          <w:color w:val="143d59"/>
          <w:sz w:val="32"/>
          <w:szCs w:val="32"/>
          <w:rtl w:val="0"/>
        </w:rPr>
        <w:t xml:space="preserve">Final Submission Checklist</w:t>
      </w:r>
      <w:r w:rsidDel="00000000" w:rsidR="00000000" w:rsidRPr="00000000">
        <w:rPr>
          <w:rtl w:val="0"/>
        </w:rPr>
      </w:r>
    </w:p>
    <w:tbl>
      <w:tblPr>
        <w:tblStyle w:val="Table41"/>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1AD">
            <w:pPr>
              <w:jc w:val="left"/>
              <w:rPr/>
            </w:pPr>
            <w:r w:rsidDel="00000000" w:rsidR="00000000" w:rsidRPr="00000000">
              <w:rPr>
                <w:b w:val="1"/>
                <w:bCs w:val="1"/>
                <w:color w:val="143d59"/>
                <w:sz w:val="19"/>
                <w:szCs w:val="19"/>
                <w:rtl w:val="0"/>
              </w:rPr>
              <w:t xml:space="preserve">Checklist Item</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eaf3fb" w:val="clear"/>
            <w:vAlign w:val="center"/>
          </w:tcPr>
          <w:p w:rsidR="00000000" w:rsidDel="00000000" w:rsidP="00000000" w:rsidRDefault="00000000" w:rsidRPr="00000000" w14:paraId="000001AE">
            <w:pPr>
              <w:jc w:val="left"/>
              <w:rPr/>
            </w:pPr>
            <w:r w:rsidDel="00000000" w:rsidR="00000000" w:rsidRPr="00000000">
              <w:rPr>
                <w:b w:val="1"/>
                <w:bCs w:val="1"/>
                <w:color w:val="143d59"/>
                <w:sz w:val="19"/>
                <w:szCs w:val="19"/>
                <w:rtl w:val="0"/>
              </w:rPr>
              <w:t xml:space="preserve">Status</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AF">
            <w:pPr>
              <w:jc w:val="left"/>
              <w:rPr/>
            </w:pPr>
            <w:r w:rsidDel="00000000" w:rsidR="00000000" w:rsidRPr="00000000">
              <w:rPr>
                <w:b w:val="0"/>
                <w:bCs w:val="0"/>
                <w:color w:val="2d3748"/>
                <w:sz w:val="19"/>
                <w:szCs w:val="19"/>
                <w:rtl w:val="0"/>
              </w:rPr>
              <w:t xml:space="preserve">Experiment 1 completed with storage model evidence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0">
            <w:pPr>
              <w:jc w:val="left"/>
              <w:rPr/>
            </w:pPr>
            <w:r w:rsidDel="00000000" w:rsidR="00000000" w:rsidRPr="00000000">
              <w:rPr>
                <w:b w:val="0"/>
                <w:bCs w:val="0"/>
                <w:color w:val="2d3748"/>
                <w:sz w:val="19"/>
                <w:szCs w:val="19"/>
                <w:rtl w:val="0"/>
              </w:rPr>
              <w:t xml:space="preserve">[ ]</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1">
            <w:pPr>
              <w:jc w:val="left"/>
              <w:rPr/>
            </w:pPr>
            <w:r w:rsidDel="00000000" w:rsidR="00000000" w:rsidRPr="00000000">
              <w:rPr>
                <w:b w:val="0"/>
                <w:bCs w:val="0"/>
                <w:color w:val="2d3748"/>
                <w:sz w:val="19"/>
                <w:szCs w:val="19"/>
                <w:rtl w:val="0"/>
              </w:rPr>
              <w:t xml:space="preserve">Experiment 2 completed with API evidence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2">
            <w:pPr>
              <w:jc w:val="left"/>
              <w:rPr/>
            </w:pPr>
            <w:r w:rsidDel="00000000" w:rsidR="00000000" w:rsidRPr="00000000">
              <w:rPr>
                <w:b w:val="0"/>
                <w:bCs w:val="0"/>
                <w:color w:val="2d3748"/>
                <w:sz w:val="19"/>
                <w:szCs w:val="19"/>
                <w:rtl w:val="0"/>
              </w:rPr>
              <w:t xml:space="preserve">[ ]</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3">
            <w:pPr>
              <w:jc w:val="left"/>
              <w:rPr/>
            </w:pPr>
            <w:r w:rsidDel="00000000" w:rsidR="00000000" w:rsidRPr="00000000">
              <w:rPr>
                <w:b w:val="0"/>
                <w:bCs w:val="0"/>
                <w:color w:val="2d3748"/>
                <w:sz w:val="19"/>
                <w:szCs w:val="19"/>
                <w:rtl w:val="0"/>
              </w:rPr>
              <w:t xml:space="preserve">Experiment 3 completed with serverless/event-flow evidence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4">
            <w:pPr>
              <w:jc w:val="left"/>
              <w:rPr/>
            </w:pPr>
            <w:r w:rsidDel="00000000" w:rsidR="00000000" w:rsidRPr="00000000">
              <w:rPr>
                <w:b w:val="0"/>
                <w:bCs w:val="0"/>
                <w:color w:val="2d3748"/>
                <w:sz w:val="19"/>
                <w:szCs w:val="19"/>
                <w:rtl w:val="0"/>
              </w:rPr>
              <w:t xml:space="preserve">[ ]</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5">
            <w:pPr>
              <w:jc w:val="left"/>
              <w:rPr/>
            </w:pPr>
            <w:r w:rsidDel="00000000" w:rsidR="00000000" w:rsidRPr="00000000">
              <w:rPr>
                <w:b w:val="0"/>
                <w:bCs w:val="0"/>
                <w:color w:val="2d3748"/>
                <w:sz w:val="19"/>
                <w:szCs w:val="19"/>
                <w:rtl w:val="0"/>
              </w:rPr>
              <w:t xml:space="preserve">Experiment 4 completed with edge/fog/cloud reasoning</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6">
            <w:pPr>
              <w:jc w:val="left"/>
              <w:rPr/>
            </w:pPr>
            <w:r w:rsidDel="00000000" w:rsidR="00000000" w:rsidRPr="00000000">
              <w:rPr>
                <w:b w:val="0"/>
                <w:bCs w:val="0"/>
                <w:color w:val="2d3748"/>
                <w:sz w:val="19"/>
                <w:szCs w:val="19"/>
                <w:rtl w:val="0"/>
              </w:rPr>
              <w:t xml:space="preserve">[ ]</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7">
            <w:pPr>
              <w:jc w:val="left"/>
              <w:rPr/>
            </w:pPr>
            <w:r w:rsidDel="00000000" w:rsidR="00000000" w:rsidRPr="00000000">
              <w:rPr>
                <w:b w:val="0"/>
                <w:bCs w:val="0"/>
                <w:color w:val="2d3748"/>
                <w:sz w:val="19"/>
                <w:szCs w:val="19"/>
                <w:rtl w:val="0"/>
              </w:rPr>
              <w:t xml:space="preserve">Experiment 5 completed with cloud application access workflow</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8">
            <w:pPr>
              <w:jc w:val="left"/>
              <w:rPr/>
            </w:pPr>
            <w:r w:rsidDel="00000000" w:rsidR="00000000" w:rsidRPr="00000000">
              <w:rPr>
                <w:b w:val="0"/>
                <w:bCs w:val="0"/>
                <w:color w:val="2d3748"/>
                <w:sz w:val="19"/>
                <w:szCs w:val="19"/>
                <w:rtl w:val="0"/>
              </w:rPr>
              <w:t xml:space="preserve">[ ]</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9">
            <w:pPr>
              <w:jc w:val="left"/>
              <w:rPr/>
            </w:pPr>
            <w:r w:rsidDel="00000000" w:rsidR="00000000" w:rsidRPr="00000000">
              <w:rPr>
                <w:b w:val="0"/>
                <w:bCs w:val="0"/>
                <w:color w:val="2d3748"/>
                <w:sz w:val="19"/>
                <w:szCs w:val="19"/>
                <w:rtl w:val="0"/>
              </w:rPr>
              <w:t xml:space="preserve">All diagrams exported and pasted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A">
            <w:pPr>
              <w:jc w:val="left"/>
              <w:rPr/>
            </w:pPr>
            <w:r w:rsidDel="00000000" w:rsidR="00000000" w:rsidRPr="00000000">
              <w:rPr>
                <w:b w:val="0"/>
                <w:bCs w:val="0"/>
                <w:color w:val="2d3748"/>
                <w:sz w:val="19"/>
                <w:szCs w:val="19"/>
                <w:rtl w:val="0"/>
              </w:rPr>
              <w:t xml:space="preserve">[ ]</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B">
            <w:pPr>
              <w:jc w:val="left"/>
              <w:rPr/>
            </w:pPr>
            <w:r w:rsidDel="00000000" w:rsidR="00000000" w:rsidRPr="00000000">
              <w:rPr>
                <w:b w:val="0"/>
                <w:bCs w:val="0"/>
                <w:color w:val="2d3748"/>
                <w:sz w:val="19"/>
                <w:szCs w:val="19"/>
                <w:rtl w:val="0"/>
              </w:rPr>
              <w:t xml:space="preserve">All screenshots are readable and privacy-safe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C">
            <w:pPr>
              <w:jc w:val="left"/>
              <w:rPr/>
            </w:pPr>
            <w:r w:rsidDel="00000000" w:rsidR="00000000" w:rsidRPr="00000000">
              <w:rPr>
                <w:b w:val="0"/>
                <w:bCs w:val="0"/>
                <w:color w:val="2d3748"/>
                <w:sz w:val="19"/>
                <w:szCs w:val="19"/>
                <w:rtl w:val="0"/>
              </w:rPr>
              <w:t xml:space="preserve">[ ]</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D">
            <w:pPr>
              <w:jc w:val="left"/>
              <w:rPr/>
            </w:pPr>
            <w:r w:rsidDel="00000000" w:rsidR="00000000" w:rsidRPr="00000000">
              <w:rPr>
                <w:b w:val="0"/>
                <w:bCs w:val="0"/>
                <w:color w:val="2d3748"/>
                <w:sz w:val="19"/>
                <w:szCs w:val="19"/>
                <w:rtl w:val="0"/>
              </w:rPr>
              <w:t xml:space="preserve">Capstone extension completed for every experiment</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E">
            <w:pPr>
              <w:jc w:val="left"/>
              <w:rPr/>
            </w:pPr>
            <w:r w:rsidDel="00000000" w:rsidR="00000000" w:rsidRPr="00000000">
              <w:rPr>
                <w:b w:val="0"/>
                <w:bCs w:val="0"/>
                <w:color w:val="2d3748"/>
                <w:sz w:val="19"/>
                <w:szCs w:val="19"/>
                <w:rtl w:val="0"/>
              </w:rPr>
              <w:t xml:space="preserve">[ ]</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BF">
            <w:pPr>
              <w:jc w:val="left"/>
              <w:rPr/>
            </w:pPr>
            <w:r w:rsidDel="00000000" w:rsidR="00000000" w:rsidRPr="00000000">
              <w:rPr>
                <w:b w:val="0"/>
                <w:bCs w:val="0"/>
                <w:color w:val="2d3748"/>
                <w:sz w:val="19"/>
                <w:szCs w:val="19"/>
                <w:rtl w:val="0"/>
              </w:rPr>
              <w:t xml:space="preserve">GitHub folder created and link added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C0">
            <w:pPr>
              <w:jc w:val="left"/>
              <w:rPr/>
            </w:pPr>
            <w:r w:rsidDel="00000000" w:rsidR="00000000" w:rsidRPr="00000000">
              <w:rPr>
                <w:b w:val="0"/>
                <w:bCs w:val="0"/>
                <w:color w:val="2d3748"/>
                <w:sz w:val="19"/>
                <w:szCs w:val="19"/>
                <w:rtl w:val="0"/>
              </w:rPr>
              <w:t xml:space="preserve">[ ]</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C1">
            <w:pPr>
              <w:jc w:val="left"/>
              <w:rPr/>
            </w:pPr>
            <w:r w:rsidDel="00000000" w:rsidR="00000000" w:rsidRPr="00000000">
              <w:rPr>
                <w:b w:val="0"/>
                <w:bCs w:val="0"/>
                <w:color w:val="2d3748"/>
                <w:sz w:val="19"/>
                <w:szCs w:val="19"/>
                <w:rtl w:val="0"/>
              </w:rPr>
              <w:t xml:space="preserve">Google Classroom submission completed</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C2">
            <w:pPr>
              <w:jc w:val="left"/>
              <w:rPr/>
            </w:pPr>
            <w:r w:rsidDel="00000000" w:rsidR="00000000" w:rsidRPr="00000000">
              <w:rPr>
                <w:b w:val="0"/>
                <w:bCs w:val="0"/>
                <w:color w:val="2d3748"/>
                <w:sz w:val="19"/>
                <w:szCs w:val="19"/>
                <w:rtl w:val="0"/>
              </w:rPr>
              <w:t xml:space="preserve">[ ]</w:t>
            </w: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rPr/>
      </w:pPr>
      <w:r w:rsidDel="00000000" w:rsidR="00000000" w:rsidRPr="00000000">
        <w:rPr>
          <w:b w:val="1"/>
          <w:bCs w:val="1"/>
          <w:color w:val="143d59"/>
          <w:sz w:val="32"/>
          <w:szCs w:val="32"/>
          <w:rtl w:val="0"/>
        </w:rPr>
        <w:t xml:space="preserve">Student Assurance</w:t>
      </w:r>
      <w:r w:rsidDel="00000000" w:rsidR="00000000" w:rsidRPr="00000000">
        <w:rPr>
          <w:rtl w:val="0"/>
        </w:rPr>
      </w:r>
    </w:p>
    <w:tbl>
      <w:tblPr>
        <w:tblStyle w:val="Table42"/>
        <w:tblW w:w="10264.0" w:type="dxa"/>
        <w:jc w:val="center"/>
        <w:tblLayout w:type="fixed"/>
        <w:tblLook w:val="0400"/>
      </w:tblPr>
      <w:tblGrid>
        <w:gridCol w:w="5132"/>
        <w:gridCol w:w="5132"/>
        <w:tblGridChange w:id="0">
          <w:tblGrid>
            <w:gridCol w:w="5132"/>
            <w:gridCol w:w="5132"/>
          </w:tblGrid>
        </w:tblGridChange>
      </w:tblGrid>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C5">
            <w:pPr>
              <w:jc w:val="left"/>
              <w:rPr/>
            </w:pPr>
            <w:r w:rsidDel="00000000" w:rsidR="00000000" w:rsidRPr="00000000">
              <w:rPr>
                <w:b w:val="0"/>
                <w:bCs w:val="0"/>
                <w:color w:val="2d3748"/>
                <w:sz w:val="19"/>
                <w:szCs w:val="19"/>
                <w:rtl w:val="0"/>
              </w:rPr>
              <w:t xml:space="preserve">Declaration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C6">
            <w:pPr>
              <w:jc w:val="left"/>
              <w:rPr/>
            </w:pPr>
            <w:r w:rsidDel="00000000" w:rsidR="00000000" w:rsidRPr="00000000">
              <w:rPr>
                <w:b w:val="0"/>
                <w:bCs w:val="0"/>
                <w:color w:val="2d3748"/>
                <w:sz w:val="19"/>
                <w:szCs w:val="19"/>
                <w:rtl w:val="0"/>
              </w:rPr>
              <w:t xml:space="preserve">I confirm that this CO3 AT1 guided experiment workbook contains my own cloud access evidence, diagrams, observations, explanations and capstone extensions. I have not shared private credentials or sensitive information.</w:t>
            </w: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C7">
            <w:pPr>
              <w:jc w:val="left"/>
              <w:rPr/>
            </w:pPr>
            <w:r w:rsidDel="00000000" w:rsidR="00000000" w:rsidRPr="00000000">
              <w:rPr>
                <w:b w:val="0"/>
                <w:bCs w:val="0"/>
                <w:color w:val="2d3748"/>
                <w:sz w:val="19"/>
                <w:szCs w:val="19"/>
                <w:rtl w:val="0"/>
              </w:rPr>
              <w:t xml:space="preserve">Student Signature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C8">
            <w:pPr>
              <w:jc w:val="left"/>
              <w:rPr/>
            </w:pP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C9">
            <w:pPr>
              <w:jc w:val="left"/>
              <w:rPr/>
            </w:pPr>
            <w:r w:rsidDel="00000000" w:rsidR="00000000" w:rsidRPr="00000000">
              <w:rPr>
                <w:b w:val="0"/>
                <w:bCs w:val="0"/>
                <w:color w:val="2d3748"/>
                <w:sz w:val="19"/>
                <w:szCs w:val="19"/>
                <w:rtl w:val="0"/>
              </w:rPr>
              <w:t xml:space="preserve">Faculty Verification</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CA">
            <w:pPr>
              <w:jc w:val="left"/>
              <w:rPr/>
            </w:pPr>
            <w:r w:rsidDel="00000000" w:rsidR="00000000" w:rsidRPr="00000000">
              <w:rPr>
                <w:rtl w:val="0"/>
              </w:rPr>
            </w:r>
          </w:p>
        </w:tc>
      </w:tr>
      <w:tr>
        <w:trPr>
          <w:cantSplit w:val="0"/>
          <w:tblHeader w:val="0"/>
        </w:trPr>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CB">
            <w:pPr>
              <w:jc w:val="left"/>
              <w:rPr/>
            </w:pPr>
            <w:r w:rsidDel="00000000" w:rsidR="00000000" w:rsidRPr="00000000">
              <w:rPr>
                <w:b w:val="0"/>
                <w:bCs w:val="0"/>
                <w:color w:val="2d3748"/>
                <w:sz w:val="19"/>
                <w:szCs w:val="19"/>
                <w:rtl w:val="0"/>
              </w:rPr>
              <w:t xml:space="preserve">Date</w:t>
            </w:r>
            <w:r w:rsidDel="00000000" w:rsidR="00000000" w:rsidRPr="00000000">
              <w:rPr>
                <w:rtl w:val="0"/>
              </w:rPr>
            </w:r>
          </w:p>
        </w:tc>
        <w:tc>
          <w:tcPr>
            <w:tcBorders>
              <w:top w:color="b7c7d6" w:space="0" w:sz="6" w:val="single"/>
              <w:left w:color="b7c7d6" w:space="0" w:sz="6" w:val="single"/>
              <w:bottom w:color="b7c7d6" w:space="0" w:sz="6" w:val="single"/>
              <w:right w:color="b7c7d6" w:space="0" w:sz="6" w:val="single"/>
            </w:tcBorders>
            <w:shd w:fill="ffffff" w:val="clear"/>
            <w:vAlign w:val="center"/>
          </w:tcPr>
          <w:p w:rsidR="00000000" w:rsidDel="00000000" w:rsidP="00000000" w:rsidRDefault="00000000" w:rsidRPr="00000000" w14:paraId="000001CC">
            <w:pPr>
              <w:jc w:val="left"/>
              <w:rPr/>
            </w:pP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sectPr>
      <w:headerReference r:id="rId9" w:type="default"/>
      <w:footerReference r:id="rId10" w:type="default"/>
      <w:pgSz w:h="16834" w:w="11909" w:orient="portrait"/>
      <w:pgMar w:bottom="709" w:top="765" w:left="822" w:right="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d3748"/>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6788a"/>
        <w:sz w:val="16"/>
        <w:szCs w:val="16"/>
        <w:u w:val="none"/>
        <w:shd w:fill="auto" w:val="clear"/>
        <w:vertAlign w:val="baseline"/>
        <w:rtl w:val="0"/>
      </w:rPr>
      <w:t xml:space="preserve">CSA15 Cloud Computing and Big Data Analytics | CO3 AT1 | Owner: Dr C. Rajesh Babu, SSETSCS415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d3748"/>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2d3748"/>
        <w:sz w:val="19"/>
        <w:szCs w:val="19"/>
        <w:u w:val="none"/>
        <w:shd w:fill="auto" w:val="clear"/>
        <w:vertAlign w:val="baseline"/>
      </w:rPr>
      <w:drawing>
        <wp:inline distB="0" distT="0" distL="114300" distR="114300">
          <wp:extent cx="1908000" cy="245177"/>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908000" cy="24517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d3748"/>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