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08" w:rsidRPr="008B4CF9" w:rsidRDefault="008A74B5" w:rsidP="008A74B5">
      <w:pPr>
        <w:jc w:val="center"/>
        <w:rPr>
          <w:b/>
          <w:u w:val="single"/>
          <w:lang w:val="en-US"/>
        </w:rPr>
      </w:pPr>
      <w:r w:rsidRPr="008B4CF9">
        <w:rPr>
          <w:b/>
          <w:u w:val="single"/>
          <w:lang w:val="en-US"/>
        </w:rPr>
        <w:t>Statistics Canada Data Exercise</w:t>
      </w:r>
    </w:p>
    <w:p w:rsidR="008A74B5" w:rsidRDefault="008A74B5">
      <w:pPr>
        <w:rPr>
          <w:lang w:val="en-US"/>
        </w:rPr>
      </w:pPr>
    </w:p>
    <w:p w:rsidR="008A74B5" w:rsidRPr="008B4CF9" w:rsidRDefault="008A74B5" w:rsidP="008A74B5">
      <w:pPr>
        <w:pStyle w:val="ListParagraph"/>
        <w:numPr>
          <w:ilvl w:val="0"/>
          <w:numId w:val="1"/>
        </w:numPr>
        <w:rPr>
          <w:b/>
          <w:lang w:val="en-US"/>
        </w:rPr>
      </w:pPr>
      <w:r w:rsidRPr="008B4CF9">
        <w:rPr>
          <w:b/>
          <w:lang w:val="en-US"/>
        </w:rPr>
        <w:t>Download and Ingest the following datasets</w:t>
      </w:r>
      <w:r w:rsidR="00A17C94" w:rsidRPr="008B4CF9">
        <w:rPr>
          <w:b/>
          <w:lang w:val="en-US"/>
        </w:rPr>
        <w:t xml:space="preserve"> in a data store of your choice</w:t>
      </w:r>
      <w:r w:rsidR="006B7D66">
        <w:rPr>
          <w:b/>
          <w:lang w:val="en-US"/>
        </w:rPr>
        <w:t xml:space="preserve"> (for more details on downloading the raw dataset, please see instructions at the end of this document).</w:t>
      </w:r>
    </w:p>
    <w:p w:rsidR="008A74B5" w:rsidRDefault="008E422A" w:rsidP="008A74B5">
      <w:pPr>
        <w:pStyle w:val="ListParagraph"/>
        <w:numPr>
          <w:ilvl w:val="1"/>
          <w:numId w:val="1"/>
        </w:numPr>
        <w:rPr>
          <w:lang w:val="en-US"/>
        </w:rPr>
      </w:pPr>
      <w:r>
        <w:rPr>
          <w:lang w:val="en-US"/>
        </w:rPr>
        <w:t xml:space="preserve">Dataset 1: </w:t>
      </w:r>
      <w:r w:rsidR="008A74B5" w:rsidRPr="008A74B5">
        <w:rPr>
          <w:lang w:val="en-US"/>
        </w:rPr>
        <w:t>98-400-X2016170</w:t>
      </w:r>
      <w:r w:rsidR="008A74B5">
        <w:rPr>
          <w:lang w:val="en-US"/>
        </w:rPr>
        <w:t xml:space="preserve"> (</w:t>
      </w:r>
      <w:hyperlink r:id="rId6" w:history="1">
        <w:r w:rsidR="008A74B5" w:rsidRPr="00E65219">
          <w:rPr>
            <w:rStyle w:val="Hyperlink"/>
            <w:lang w:val="en-US"/>
          </w:rPr>
          <w:t>http://www12.statcan.gc.ca/census-recensement/2016/dp-pd/dt-td/Ap-eng.cfm?LANG=E&amp;APATH=3&amp;DETAIL=0&amp;DIM=0&amp;FL=A&amp;FREE=0&amp;GC=0&amp;GID=0&amp;GK=0&amp;GRP=1&amp;PID=110523&amp;PRID=10&amp;PTYPE=109445&amp;S=0&amp;SHOWALL=0&amp;SUB=999&amp;Temporal=2016,2017&amp;THEME=119&amp;VID=0&amp;VNAMEE=&amp;VNAMEF</w:t>
        </w:r>
      </w:hyperlink>
      <w:r w:rsidR="008A74B5" w:rsidRPr="008A74B5">
        <w:rPr>
          <w:lang w:val="en-US"/>
        </w:rPr>
        <w:t>=</w:t>
      </w:r>
      <w:r w:rsidR="008A74B5">
        <w:rPr>
          <w:lang w:val="en-US"/>
        </w:rPr>
        <w:t>)</w:t>
      </w:r>
    </w:p>
    <w:p w:rsidR="008A74B5" w:rsidRDefault="008E422A" w:rsidP="008A74B5">
      <w:pPr>
        <w:pStyle w:val="ListParagraph"/>
        <w:numPr>
          <w:ilvl w:val="1"/>
          <w:numId w:val="1"/>
        </w:numPr>
        <w:rPr>
          <w:lang w:val="en-US"/>
        </w:rPr>
      </w:pPr>
      <w:r>
        <w:rPr>
          <w:lang w:val="en-US"/>
        </w:rPr>
        <w:t xml:space="preserve">Dataset 2: </w:t>
      </w:r>
      <w:r w:rsidR="008A74B5" w:rsidRPr="008A74B5">
        <w:rPr>
          <w:lang w:val="en-US"/>
        </w:rPr>
        <w:t xml:space="preserve">98-400-X2016131 </w:t>
      </w:r>
      <w:r w:rsidR="008A74B5">
        <w:rPr>
          <w:lang w:val="en-US"/>
        </w:rPr>
        <w:t>(</w:t>
      </w:r>
      <w:hyperlink r:id="rId7" w:history="1">
        <w:r w:rsidR="008A74B5" w:rsidRPr="00E65219">
          <w:rPr>
            <w:rStyle w:val="Hyperlink"/>
            <w:lang w:val="en-US"/>
          </w:rPr>
          <w:t>http://www12.statcan.gc.ca/census-recensement/2016/dp-pd/dt-td/Ap-eng.cfm?LANG=E&amp;APATH=3&amp;DETAIL=0&amp;DIM=0&amp;FL=A&amp;FREE=0&amp;GC=0&amp;GID=0&amp;GK=0&amp;GRP=1&amp;PID=110270&amp;PRID=10&amp;PTYPE=109445&amp;S=0&amp;SHOWALL=0&amp;SUB=999&amp;Temporal=2016,2017&amp;THEME=119&amp;VID=0&amp;VNAMEE=&amp;VNAMEF</w:t>
        </w:r>
      </w:hyperlink>
      <w:r w:rsidR="008A74B5" w:rsidRPr="008A74B5">
        <w:rPr>
          <w:lang w:val="en-US"/>
        </w:rPr>
        <w:t>=</w:t>
      </w:r>
      <w:r w:rsidR="008A74B5">
        <w:rPr>
          <w:lang w:val="en-US"/>
        </w:rPr>
        <w:t>)</w:t>
      </w:r>
    </w:p>
    <w:p w:rsidR="008A74B5" w:rsidRDefault="008A74B5" w:rsidP="008A74B5">
      <w:pPr>
        <w:rPr>
          <w:lang w:val="en-US"/>
        </w:rPr>
      </w:pPr>
    </w:p>
    <w:p w:rsidR="008A74B5" w:rsidRPr="008B4CF9" w:rsidRDefault="008E422A" w:rsidP="008A74B5">
      <w:pPr>
        <w:pStyle w:val="ListParagraph"/>
        <w:numPr>
          <w:ilvl w:val="0"/>
          <w:numId w:val="1"/>
        </w:numPr>
        <w:rPr>
          <w:b/>
          <w:lang w:val="en-US"/>
        </w:rPr>
      </w:pPr>
      <w:r w:rsidRPr="008B4CF9">
        <w:rPr>
          <w:b/>
          <w:lang w:val="en-US"/>
        </w:rPr>
        <w:t xml:space="preserve">Using Dataset 1, </w:t>
      </w:r>
      <w:r w:rsidR="00AF16DC">
        <w:rPr>
          <w:b/>
          <w:lang w:val="en-US"/>
        </w:rPr>
        <w:t xml:space="preserve">using any programming language, </w:t>
      </w:r>
      <w:r w:rsidRPr="008B4CF9">
        <w:rPr>
          <w:b/>
          <w:lang w:val="en-US"/>
        </w:rPr>
        <w:t>c</w:t>
      </w:r>
      <w:r w:rsidR="001D5B52" w:rsidRPr="008B4CF9">
        <w:rPr>
          <w:b/>
          <w:lang w:val="en-US"/>
        </w:rPr>
        <w:t>alculate</w:t>
      </w:r>
      <w:r w:rsidR="00A17C94" w:rsidRPr="008B4CF9">
        <w:rPr>
          <w:b/>
          <w:lang w:val="en-US"/>
        </w:rPr>
        <w:t xml:space="preserve"> and store</w:t>
      </w:r>
      <w:r w:rsidR="001D5B52" w:rsidRPr="008B4CF9">
        <w:rPr>
          <w:b/>
          <w:lang w:val="en-US"/>
        </w:rPr>
        <w:t xml:space="preserve"> the following metrics by Canadian regions based on the “Four-Region Model” </w:t>
      </w:r>
    </w:p>
    <w:p w:rsidR="00F07B65" w:rsidRDefault="001D5B52" w:rsidP="00F07B65">
      <w:pPr>
        <w:pStyle w:val="ListParagraph"/>
        <w:numPr>
          <w:ilvl w:val="1"/>
          <w:numId w:val="1"/>
        </w:numPr>
        <w:rPr>
          <w:lang w:val="en-US"/>
        </w:rPr>
      </w:pPr>
      <w:r>
        <w:rPr>
          <w:lang w:val="en-US"/>
        </w:rPr>
        <w:t>Proportion of population by “Aboriginal Identity” and “Non-Aboriginal Identity”</w:t>
      </w:r>
    </w:p>
    <w:p w:rsidR="001D5B52" w:rsidRDefault="001D5B52" w:rsidP="001D5B52">
      <w:pPr>
        <w:pStyle w:val="ListParagraph"/>
        <w:numPr>
          <w:ilvl w:val="1"/>
          <w:numId w:val="1"/>
        </w:numPr>
        <w:rPr>
          <w:lang w:val="en-US"/>
        </w:rPr>
      </w:pPr>
      <w:r>
        <w:rPr>
          <w:lang w:val="en-US"/>
        </w:rPr>
        <w:t>Average Total Income for “Aboriginal Identity” and “Non-Aboriginal Identity”</w:t>
      </w:r>
    </w:p>
    <w:p w:rsidR="00161A3F" w:rsidRDefault="00161A3F" w:rsidP="001D5B52">
      <w:pPr>
        <w:pStyle w:val="ListParagraph"/>
        <w:numPr>
          <w:ilvl w:val="1"/>
          <w:numId w:val="1"/>
        </w:numPr>
        <w:rPr>
          <w:lang w:val="en-US"/>
        </w:rPr>
      </w:pPr>
      <w:r>
        <w:rPr>
          <w:lang w:val="en-US"/>
        </w:rPr>
        <w:t>Proportion of male vs. female population by “Aboriginal Identity” and “Non-Aboriginal Identity”</w:t>
      </w:r>
    </w:p>
    <w:p w:rsidR="00161A3F" w:rsidRDefault="00161A3F" w:rsidP="001D5B52">
      <w:pPr>
        <w:pStyle w:val="ListParagraph"/>
        <w:numPr>
          <w:ilvl w:val="1"/>
          <w:numId w:val="1"/>
        </w:numPr>
        <w:rPr>
          <w:lang w:val="en-US"/>
        </w:rPr>
      </w:pPr>
      <w:r>
        <w:rPr>
          <w:lang w:val="en-US"/>
        </w:rPr>
        <w:t xml:space="preserve">Age group with most number of individuals with “Aboriginal identity” </w:t>
      </w:r>
    </w:p>
    <w:p w:rsidR="0064406B" w:rsidRDefault="0064406B" w:rsidP="0064406B">
      <w:pPr>
        <w:pStyle w:val="ListParagraph"/>
        <w:numPr>
          <w:ilvl w:val="2"/>
          <w:numId w:val="1"/>
        </w:numPr>
        <w:rPr>
          <w:lang w:val="en-US"/>
        </w:rPr>
      </w:pPr>
      <w:r>
        <w:rPr>
          <w:lang w:val="en-US"/>
        </w:rPr>
        <w:t>For definition of “Four-Region Model” see following link (</w:t>
      </w:r>
      <w:hyperlink r:id="rId8" w:history="1">
        <w:r w:rsidRPr="00E65219">
          <w:rPr>
            <w:rStyle w:val="Hyperlink"/>
            <w:lang w:val="en-US"/>
          </w:rPr>
          <w:t>https://en.wikipedia.org/wiki/List_of_regions_of_Canada</w:t>
        </w:r>
      </w:hyperlink>
      <w:r>
        <w:rPr>
          <w:lang w:val="en-US"/>
        </w:rPr>
        <w:t>)</w:t>
      </w:r>
    </w:p>
    <w:p w:rsidR="0064406B" w:rsidRDefault="0064406B" w:rsidP="0064406B">
      <w:pPr>
        <w:rPr>
          <w:lang w:val="en-US"/>
        </w:rPr>
      </w:pPr>
    </w:p>
    <w:p w:rsidR="0064406B" w:rsidRPr="008B4CF9" w:rsidRDefault="0064406B" w:rsidP="0064406B">
      <w:pPr>
        <w:pStyle w:val="ListParagraph"/>
        <w:numPr>
          <w:ilvl w:val="0"/>
          <w:numId w:val="1"/>
        </w:numPr>
        <w:rPr>
          <w:b/>
          <w:lang w:val="en-US"/>
        </w:rPr>
      </w:pPr>
      <w:r w:rsidRPr="008B4CF9">
        <w:rPr>
          <w:b/>
          <w:lang w:val="en-US"/>
        </w:rPr>
        <w:t xml:space="preserve">Bonus 1: </w:t>
      </w:r>
      <w:r w:rsidR="008E422A" w:rsidRPr="008B4CF9">
        <w:rPr>
          <w:b/>
          <w:lang w:val="en-US"/>
        </w:rPr>
        <w:t>Using Dataset 1, c</w:t>
      </w:r>
      <w:r w:rsidRPr="008B4CF9">
        <w:rPr>
          <w:b/>
          <w:lang w:val="en-US"/>
        </w:rPr>
        <w:t>reate a heat map to visualize the total Aboriginal population by Canadian Geography</w:t>
      </w:r>
    </w:p>
    <w:p w:rsidR="00D62497" w:rsidRPr="00D62497" w:rsidRDefault="00D62497" w:rsidP="00D62497">
      <w:pPr>
        <w:ind w:left="360"/>
        <w:rPr>
          <w:lang w:val="en-US"/>
        </w:rPr>
      </w:pPr>
    </w:p>
    <w:p w:rsidR="00810D7F" w:rsidRPr="008B4CF9" w:rsidRDefault="00810D7F" w:rsidP="00810D7F">
      <w:pPr>
        <w:pStyle w:val="ListParagraph"/>
        <w:numPr>
          <w:ilvl w:val="0"/>
          <w:numId w:val="1"/>
        </w:numPr>
        <w:rPr>
          <w:b/>
          <w:lang w:val="en-US"/>
        </w:rPr>
      </w:pPr>
      <w:r w:rsidRPr="008B4CF9">
        <w:rPr>
          <w:b/>
          <w:lang w:val="en-US"/>
        </w:rPr>
        <w:t xml:space="preserve">Bonus 2: </w:t>
      </w:r>
      <w:r w:rsidR="008E422A" w:rsidRPr="008B4CF9">
        <w:rPr>
          <w:b/>
          <w:lang w:val="en-US"/>
        </w:rPr>
        <w:t>Using Dataset 1, c</w:t>
      </w:r>
      <w:r w:rsidRPr="008B4CF9">
        <w:rPr>
          <w:b/>
          <w:lang w:val="en-US"/>
        </w:rPr>
        <w:t xml:space="preserve">reate an interface/API where users can visualize the population and Average Total Income by </w:t>
      </w:r>
      <w:r w:rsidR="008E422A" w:rsidRPr="008B4CF9">
        <w:rPr>
          <w:b/>
          <w:lang w:val="en-US"/>
        </w:rPr>
        <w:t xml:space="preserve">selecting the </w:t>
      </w:r>
      <w:r w:rsidRPr="008B4CF9">
        <w:rPr>
          <w:b/>
          <w:lang w:val="en-US"/>
        </w:rPr>
        <w:t>following Dimensions:</w:t>
      </w:r>
    </w:p>
    <w:p w:rsidR="00810D7F" w:rsidRDefault="00810D7F" w:rsidP="00810D7F">
      <w:pPr>
        <w:pStyle w:val="ListParagraph"/>
        <w:numPr>
          <w:ilvl w:val="1"/>
          <w:numId w:val="1"/>
        </w:numPr>
        <w:rPr>
          <w:lang w:val="en-US"/>
        </w:rPr>
      </w:pPr>
      <w:r w:rsidRPr="00810D7F">
        <w:rPr>
          <w:lang w:val="en-US"/>
        </w:rPr>
        <w:t>Canadian Region based on Four Region model</w:t>
      </w:r>
    </w:p>
    <w:p w:rsidR="00810D7F" w:rsidRDefault="00810D7F" w:rsidP="00810D7F">
      <w:pPr>
        <w:pStyle w:val="ListParagraph"/>
        <w:numPr>
          <w:ilvl w:val="1"/>
          <w:numId w:val="1"/>
        </w:numPr>
        <w:rPr>
          <w:lang w:val="fr-FR"/>
        </w:rPr>
      </w:pPr>
      <w:r w:rsidRPr="00810D7F">
        <w:rPr>
          <w:lang w:val="fr-FR"/>
        </w:rPr>
        <w:t xml:space="preserve">“Aboriginal Identity” </w:t>
      </w:r>
      <w:r>
        <w:rPr>
          <w:lang w:val="fr-FR"/>
        </w:rPr>
        <w:t>vs.</w:t>
      </w:r>
      <w:r w:rsidRPr="00810D7F">
        <w:rPr>
          <w:lang w:val="fr-FR"/>
        </w:rPr>
        <w:t xml:space="preserve"> “Non-Aboriginal Identity”</w:t>
      </w:r>
    </w:p>
    <w:p w:rsidR="00810D7F" w:rsidRDefault="00810D7F" w:rsidP="00810D7F">
      <w:pPr>
        <w:pStyle w:val="ListParagraph"/>
        <w:numPr>
          <w:ilvl w:val="1"/>
          <w:numId w:val="1"/>
        </w:numPr>
        <w:rPr>
          <w:lang w:val="fr-FR"/>
        </w:rPr>
      </w:pPr>
      <w:proofErr w:type="spellStart"/>
      <w:r>
        <w:rPr>
          <w:lang w:val="fr-FR"/>
        </w:rPr>
        <w:t>Sex</w:t>
      </w:r>
      <w:proofErr w:type="spellEnd"/>
    </w:p>
    <w:p w:rsidR="00810D7F" w:rsidRDefault="00810D7F" w:rsidP="00810D7F">
      <w:pPr>
        <w:pStyle w:val="ListParagraph"/>
        <w:numPr>
          <w:ilvl w:val="1"/>
          <w:numId w:val="1"/>
        </w:numPr>
        <w:rPr>
          <w:lang w:val="fr-FR"/>
        </w:rPr>
      </w:pPr>
      <w:r>
        <w:rPr>
          <w:lang w:val="fr-FR"/>
        </w:rPr>
        <w:t>Age group</w:t>
      </w:r>
    </w:p>
    <w:p w:rsidR="00810D7F" w:rsidRDefault="00810D7F" w:rsidP="00810D7F">
      <w:pPr>
        <w:pStyle w:val="ListParagraph"/>
        <w:numPr>
          <w:ilvl w:val="1"/>
          <w:numId w:val="1"/>
        </w:numPr>
        <w:rPr>
          <w:lang w:val="fr-FR"/>
        </w:rPr>
      </w:pPr>
      <w:r>
        <w:rPr>
          <w:lang w:val="fr-FR"/>
        </w:rPr>
        <w:t>City</w:t>
      </w:r>
    </w:p>
    <w:p w:rsidR="00D62497" w:rsidRPr="00D62497" w:rsidRDefault="00D62497" w:rsidP="00D62497">
      <w:pPr>
        <w:ind w:left="360"/>
        <w:rPr>
          <w:lang w:val="en-US"/>
        </w:rPr>
      </w:pPr>
    </w:p>
    <w:p w:rsidR="00D62497" w:rsidRPr="008B4CF9" w:rsidRDefault="00D62497" w:rsidP="00D62497">
      <w:pPr>
        <w:pStyle w:val="ListParagraph"/>
        <w:numPr>
          <w:ilvl w:val="0"/>
          <w:numId w:val="1"/>
        </w:numPr>
        <w:rPr>
          <w:b/>
          <w:lang w:val="en-US"/>
        </w:rPr>
      </w:pPr>
      <w:r w:rsidRPr="008B4CF9">
        <w:rPr>
          <w:b/>
          <w:lang w:val="en-US"/>
        </w:rPr>
        <w:lastRenderedPageBreak/>
        <w:t xml:space="preserve">Bonus 3: </w:t>
      </w:r>
      <w:r w:rsidR="00AF16DC">
        <w:rPr>
          <w:b/>
          <w:lang w:val="en-US"/>
        </w:rPr>
        <w:t>Using any programming language, j</w:t>
      </w:r>
      <w:r w:rsidR="008E422A" w:rsidRPr="008B4CF9">
        <w:rPr>
          <w:b/>
          <w:lang w:val="en-US"/>
        </w:rPr>
        <w:t xml:space="preserve">oin Dataset 1 and 2 and create a single dataset that can provide the following metrics by Canadian province </w:t>
      </w:r>
    </w:p>
    <w:p w:rsidR="00D62497" w:rsidRDefault="008E422A" w:rsidP="00D62497">
      <w:pPr>
        <w:pStyle w:val="ListParagraph"/>
        <w:numPr>
          <w:ilvl w:val="1"/>
          <w:numId w:val="1"/>
        </w:numPr>
        <w:rPr>
          <w:lang w:val="en-US"/>
        </w:rPr>
      </w:pPr>
      <w:r>
        <w:rPr>
          <w:lang w:val="en-US"/>
        </w:rPr>
        <w:t xml:space="preserve">Population for </w:t>
      </w:r>
      <w:r w:rsidRPr="00810D7F">
        <w:rPr>
          <w:lang w:val="fr-FR"/>
        </w:rPr>
        <w:t>“Aboriginal Identity”</w:t>
      </w:r>
      <w:bookmarkStart w:id="0" w:name="_GoBack"/>
      <w:bookmarkEnd w:id="0"/>
    </w:p>
    <w:p w:rsidR="008E422A" w:rsidRDefault="008E422A" w:rsidP="008E422A">
      <w:pPr>
        <w:pStyle w:val="ListParagraph"/>
        <w:numPr>
          <w:ilvl w:val="1"/>
          <w:numId w:val="1"/>
        </w:numPr>
        <w:rPr>
          <w:lang w:val="en-US"/>
        </w:rPr>
      </w:pPr>
      <w:r>
        <w:rPr>
          <w:lang w:val="en-US"/>
        </w:rPr>
        <w:t xml:space="preserve">Population for </w:t>
      </w:r>
      <w:r w:rsidRPr="00810D7F">
        <w:rPr>
          <w:lang w:val="fr-FR"/>
        </w:rPr>
        <w:t>“</w:t>
      </w:r>
      <w:r>
        <w:rPr>
          <w:lang w:val="fr-FR"/>
        </w:rPr>
        <w:t>Non-</w:t>
      </w:r>
      <w:r w:rsidRPr="00810D7F">
        <w:rPr>
          <w:lang w:val="fr-FR"/>
        </w:rPr>
        <w:t>Aboriginal Identity”</w:t>
      </w:r>
    </w:p>
    <w:p w:rsidR="00D62497" w:rsidRDefault="008E422A" w:rsidP="00D62497">
      <w:pPr>
        <w:pStyle w:val="ListParagraph"/>
        <w:numPr>
          <w:ilvl w:val="1"/>
          <w:numId w:val="1"/>
        </w:numPr>
      </w:pPr>
      <w:r w:rsidRPr="008E422A">
        <w:t>Total population</w:t>
      </w:r>
      <w:r>
        <w:t xml:space="preserve"> in 2015</w:t>
      </w:r>
      <w:r w:rsidRPr="008E422A">
        <w:t xml:space="preserve"> in high income group (</w:t>
      </w:r>
      <w:r>
        <w:t>after-tax income &gt;= $70,000)</w:t>
      </w:r>
      <w:r w:rsidR="0059236D">
        <w:t xml:space="preserve"> where an earner is present in the household</w:t>
      </w:r>
    </w:p>
    <w:p w:rsidR="00A17C94" w:rsidRDefault="00A17C94" w:rsidP="00A17C94"/>
    <w:p w:rsidR="00A17C94" w:rsidRDefault="00A17C94" w:rsidP="00A17C94">
      <w:r w:rsidRPr="00A17C94">
        <w:rPr>
          <w:b/>
        </w:rPr>
        <w:t>Additional notes:</w:t>
      </w:r>
    </w:p>
    <w:p w:rsidR="00A17C94" w:rsidRDefault="00A17C94" w:rsidP="00A17C94">
      <w:pPr>
        <w:pStyle w:val="ListParagraph"/>
        <w:numPr>
          <w:ilvl w:val="0"/>
          <w:numId w:val="2"/>
        </w:numPr>
      </w:pPr>
      <w:r>
        <w:t>Feel free to use any tool you like to get the job done.</w:t>
      </w:r>
      <w:r w:rsidR="00AF16DC">
        <w:t xml:space="preserve"> </w:t>
      </w:r>
      <w:r>
        <w:t>You are allowed to use what</w:t>
      </w:r>
      <w:r w:rsidR="00AF16DC">
        <w:t xml:space="preserve">ever </w:t>
      </w:r>
      <w:r>
        <w:t>solutions you choose to, provided you can explain the functions you are implementing in detail.</w:t>
      </w:r>
    </w:p>
    <w:p w:rsidR="00A17C94" w:rsidRDefault="00A17C94" w:rsidP="00A17C94">
      <w:pPr>
        <w:pStyle w:val="ListParagraph"/>
        <w:numPr>
          <w:ilvl w:val="0"/>
          <w:numId w:val="2"/>
        </w:numPr>
      </w:pPr>
      <w:r>
        <w:t>Complete the assignment to the best of your ability with the time provided. Should you encounter challenges and inconsistencies with the problem or the data that prevents you from completing the objectives, please describe the challenges and/or trade-offs.</w:t>
      </w:r>
    </w:p>
    <w:p w:rsidR="00A17C94" w:rsidRDefault="00A17C94" w:rsidP="00A17C94"/>
    <w:p w:rsidR="00A17C94" w:rsidRDefault="00A17C94" w:rsidP="00A17C94">
      <w:r>
        <w:t xml:space="preserve">You may choose to host your </w:t>
      </w:r>
      <w:r w:rsidR="008B4CF9">
        <w:t xml:space="preserve">work </w:t>
      </w:r>
      <w:r>
        <w:t>on GitHub, or email us directly.</w:t>
      </w:r>
    </w:p>
    <w:p w:rsidR="00A17C94" w:rsidRDefault="00A17C94" w:rsidP="00A17C94"/>
    <w:p w:rsidR="00A17C94" w:rsidRPr="00A17C94" w:rsidRDefault="00A17C94" w:rsidP="00A17C94">
      <w:pPr>
        <w:rPr>
          <w:b/>
        </w:rPr>
      </w:pPr>
      <w:r w:rsidRPr="00A17C94">
        <w:rPr>
          <w:b/>
        </w:rPr>
        <w:t>What are we looking for?</w:t>
      </w:r>
    </w:p>
    <w:p w:rsidR="00A17C94" w:rsidRPr="00A17C94" w:rsidRDefault="00A17C94" w:rsidP="00A17C94">
      <w:pPr>
        <w:pStyle w:val="ListParagraph"/>
        <w:numPr>
          <w:ilvl w:val="0"/>
          <w:numId w:val="3"/>
        </w:numPr>
        <w:rPr>
          <w:b/>
        </w:rPr>
      </w:pPr>
      <w:r w:rsidRPr="00A17C94">
        <w:rPr>
          <w:b/>
        </w:rPr>
        <w:t xml:space="preserve">We want to see how you handle: </w:t>
      </w:r>
    </w:p>
    <w:p w:rsidR="00AF16DC" w:rsidRDefault="00A17C94" w:rsidP="00A17C94">
      <w:pPr>
        <w:ind w:left="720"/>
      </w:pPr>
      <w:r>
        <w:t xml:space="preserve"> - </w:t>
      </w:r>
      <w:r w:rsidR="00AF16DC">
        <w:t xml:space="preserve">Data transformation using programming languages </w:t>
      </w:r>
    </w:p>
    <w:p w:rsidR="00AF16DC" w:rsidRDefault="00AF16DC" w:rsidP="00A17C94">
      <w:pPr>
        <w:ind w:left="720"/>
      </w:pPr>
      <w:r>
        <w:t>- Visualization tools to display output to end users</w:t>
      </w:r>
    </w:p>
    <w:p w:rsidR="00A17C94" w:rsidRDefault="00A17C94" w:rsidP="00A17C94">
      <w:pPr>
        <w:ind w:left="720"/>
      </w:pPr>
      <w:r>
        <w:t xml:space="preserve">- Messy, real-world data </w:t>
      </w:r>
    </w:p>
    <w:p w:rsidR="00A17C94" w:rsidRDefault="00A17C94" w:rsidP="00A17C94">
      <w:pPr>
        <w:ind w:left="720"/>
      </w:pPr>
      <w:r>
        <w:t xml:space="preserve"> - Data transformation pipelines </w:t>
      </w:r>
    </w:p>
    <w:p w:rsidR="00A17C94" w:rsidRDefault="00A17C94" w:rsidP="00A17C94">
      <w:pPr>
        <w:ind w:left="720"/>
      </w:pPr>
      <w:r>
        <w:t xml:space="preserve"> - Algortihm design and analysis </w:t>
      </w:r>
    </w:p>
    <w:p w:rsidR="008A74B5" w:rsidRDefault="00A17C94" w:rsidP="00A17C94">
      <w:pPr>
        <w:ind w:left="720"/>
      </w:pPr>
      <w:r>
        <w:t xml:space="preserve"> - Solving problems that involve working across the stack</w:t>
      </w:r>
    </w:p>
    <w:p w:rsidR="006B7D66" w:rsidRDefault="006B7D66" w:rsidP="00A17C94">
      <w:pPr>
        <w:ind w:left="720"/>
      </w:pPr>
    </w:p>
    <w:p w:rsidR="006B7D66" w:rsidRDefault="006B7D66" w:rsidP="00A17C94">
      <w:pPr>
        <w:ind w:left="720"/>
      </w:pPr>
    </w:p>
    <w:p w:rsidR="006B7D66" w:rsidRDefault="006B7D66" w:rsidP="00A17C94">
      <w:pPr>
        <w:ind w:left="720"/>
      </w:pPr>
    </w:p>
    <w:p w:rsidR="006B7D66" w:rsidRDefault="006B7D66" w:rsidP="006B7D66">
      <w:pPr>
        <w:rPr>
          <w:b/>
        </w:rPr>
      </w:pPr>
      <w:r>
        <w:rPr>
          <w:b/>
        </w:rPr>
        <w:t>How to access the datasets</w:t>
      </w:r>
      <w:r w:rsidRPr="00A17C94">
        <w:rPr>
          <w:b/>
        </w:rPr>
        <w:t>?</w:t>
      </w:r>
    </w:p>
    <w:p w:rsidR="006B7D66" w:rsidRPr="006B7D66" w:rsidRDefault="006B7D66" w:rsidP="006B7D66">
      <w:pPr>
        <w:pStyle w:val="ListParagraph"/>
        <w:numPr>
          <w:ilvl w:val="0"/>
          <w:numId w:val="5"/>
        </w:numPr>
        <w:rPr>
          <w:b/>
        </w:rPr>
      </w:pPr>
      <w:r w:rsidRPr="006B7D66">
        <w:rPr>
          <w:b/>
        </w:rPr>
        <w:t>Click on the link provided</w:t>
      </w:r>
      <w:r>
        <w:rPr>
          <w:b/>
        </w:rPr>
        <w:t xml:space="preserve"> in the word document (see screen shot below)</w:t>
      </w:r>
    </w:p>
    <w:p w:rsidR="006B7D66" w:rsidRDefault="006B7D66" w:rsidP="006B7D66">
      <w:pPr>
        <w:rPr>
          <w:b/>
        </w:rPr>
      </w:pPr>
      <w:r>
        <w:rPr>
          <w:noProof/>
          <w:lang w:eastAsia="en-CA"/>
        </w:rPr>
        <w:lastRenderedPageBreak/>
        <w:drawing>
          <wp:inline distT="0" distB="0" distL="0" distR="0" wp14:anchorId="744F423D" wp14:editId="4DE3196F">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24530"/>
                    </a:xfrm>
                    <a:prstGeom prst="rect">
                      <a:avLst/>
                    </a:prstGeom>
                  </pic:spPr>
                </pic:pic>
              </a:graphicData>
            </a:graphic>
          </wp:inline>
        </w:drawing>
      </w:r>
    </w:p>
    <w:p w:rsidR="006B7D66" w:rsidRPr="006B7D66" w:rsidRDefault="006B7D66" w:rsidP="006B7D66">
      <w:pPr>
        <w:pStyle w:val="ListParagraph"/>
        <w:numPr>
          <w:ilvl w:val="0"/>
          <w:numId w:val="5"/>
        </w:numPr>
        <w:rPr>
          <w:b/>
        </w:rPr>
      </w:pPr>
      <w:r w:rsidRPr="006B7D66">
        <w:rPr>
          <w:b/>
        </w:rPr>
        <w:t xml:space="preserve">Click on </w:t>
      </w:r>
      <w:r>
        <w:rPr>
          <w:b/>
        </w:rPr>
        <w:t xml:space="preserve">“View/Download this product” in the above screen shot </w:t>
      </w:r>
    </w:p>
    <w:p w:rsidR="006B7D66" w:rsidRDefault="006B7D66" w:rsidP="006B7D66">
      <w:pPr>
        <w:rPr>
          <w:b/>
        </w:rPr>
      </w:pPr>
    </w:p>
    <w:p w:rsidR="006B7D66" w:rsidRDefault="006B7D66" w:rsidP="006B7D66">
      <w:pPr>
        <w:rPr>
          <w:b/>
        </w:rPr>
      </w:pPr>
      <w:r>
        <w:rPr>
          <w:noProof/>
          <w:lang w:eastAsia="en-CA"/>
        </w:rPr>
        <w:drawing>
          <wp:inline distT="0" distB="0" distL="0" distR="0" wp14:anchorId="439D091B" wp14:editId="317F79B9">
            <wp:extent cx="594360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24530"/>
                    </a:xfrm>
                    <a:prstGeom prst="rect">
                      <a:avLst/>
                    </a:prstGeom>
                  </pic:spPr>
                </pic:pic>
              </a:graphicData>
            </a:graphic>
          </wp:inline>
        </w:drawing>
      </w:r>
    </w:p>
    <w:p w:rsidR="006B7D66" w:rsidRPr="006B7D66" w:rsidRDefault="006B7D66" w:rsidP="006B7D66">
      <w:pPr>
        <w:pStyle w:val="ListParagraph"/>
        <w:numPr>
          <w:ilvl w:val="0"/>
          <w:numId w:val="5"/>
        </w:numPr>
        <w:rPr>
          <w:b/>
        </w:rPr>
      </w:pPr>
      <w:r w:rsidRPr="006B7D66">
        <w:rPr>
          <w:b/>
        </w:rPr>
        <w:t xml:space="preserve">Click on </w:t>
      </w:r>
      <w:r>
        <w:rPr>
          <w:b/>
        </w:rPr>
        <w:t xml:space="preserve">“Download” in the above screen shot </w:t>
      </w:r>
    </w:p>
    <w:p w:rsidR="006B7D66" w:rsidRPr="006B7D66" w:rsidRDefault="006B7D66" w:rsidP="006B7D66">
      <w:pPr>
        <w:pStyle w:val="ListParagraph"/>
        <w:numPr>
          <w:ilvl w:val="0"/>
          <w:numId w:val="5"/>
        </w:numPr>
        <w:rPr>
          <w:b/>
        </w:rPr>
      </w:pPr>
      <w:r>
        <w:rPr>
          <w:b/>
        </w:rPr>
        <w:t>Choose one of the “Download entire table” file formats in the screen shot below to access the raw datasets</w:t>
      </w:r>
    </w:p>
    <w:p w:rsidR="006B7D66" w:rsidRPr="006B7D66" w:rsidRDefault="006B7D66" w:rsidP="006B7D66">
      <w:pPr>
        <w:rPr>
          <w:b/>
        </w:rPr>
      </w:pPr>
      <w:r>
        <w:rPr>
          <w:noProof/>
          <w:lang w:eastAsia="en-CA"/>
        </w:rPr>
        <w:lastRenderedPageBreak/>
        <w:drawing>
          <wp:inline distT="0" distB="0" distL="0" distR="0" wp14:anchorId="5C83CDE5" wp14:editId="64D145C0">
            <wp:extent cx="594360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4530"/>
                    </a:xfrm>
                    <a:prstGeom prst="rect">
                      <a:avLst/>
                    </a:prstGeom>
                  </pic:spPr>
                </pic:pic>
              </a:graphicData>
            </a:graphic>
          </wp:inline>
        </w:drawing>
      </w:r>
    </w:p>
    <w:p w:rsidR="006B7D66" w:rsidRDefault="006B7D66" w:rsidP="00A17C94">
      <w:pPr>
        <w:ind w:left="720"/>
      </w:pPr>
    </w:p>
    <w:p w:rsidR="006B7D66" w:rsidRPr="00A17C94" w:rsidRDefault="006B7D66" w:rsidP="00A17C94">
      <w:pPr>
        <w:ind w:left="720"/>
      </w:pPr>
    </w:p>
    <w:sectPr w:rsidR="006B7D66" w:rsidRPr="00A17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4BB"/>
    <w:multiLevelType w:val="hybridMultilevel"/>
    <w:tmpl w:val="BDB450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FB3425"/>
    <w:multiLevelType w:val="hybridMultilevel"/>
    <w:tmpl w:val="A6024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1522422"/>
    <w:multiLevelType w:val="hybridMultilevel"/>
    <w:tmpl w:val="BECE8C00"/>
    <w:lvl w:ilvl="0" w:tplc="675246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67E0BAC"/>
    <w:multiLevelType w:val="hybridMultilevel"/>
    <w:tmpl w:val="93F46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CD01756"/>
    <w:multiLevelType w:val="hybridMultilevel"/>
    <w:tmpl w:val="CDB2E1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8B64A1"/>
    <w:multiLevelType w:val="hybridMultilevel"/>
    <w:tmpl w:val="D88042F4"/>
    <w:lvl w:ilvl="0" w:tplc="6EA2AB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B60466"/>
    <w:multiLevelType w:val="hybridMultilevel"/>
    <w:tmpl w:val="6D18B8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52"/>
    <w:rsid w:val="00054E61"/>
    <w:rsid w:val="00161A3F"/>
    <w:rsid w:val="001B62B0"/>
    <w:rsid w:val="001D5B52"/>
    <w:rsid w:val="00426E52"/>
    <w:rsid w:val="004337D7"/>
    <w:rsid w:val="00536867"/>
    <w:rsid w:val="0059236D"/>
    <w:rsid w:val="0064406B"/>
    <w:rsid w:val="006B7D66"/>
    <w:rsid w:val="00810D7F"/>
    <w:rsid w:val="008A74B5"/>
    <w:rsid w:val="008B4CF9"/>
    <w:rsid w:val="008E422A"/>
    <w:rsid w:val="00953E69"/>
    <w:rsid w:val="00A17C94"/>
    <w:rsid w:val="00AB776B"/>
    <w:rsid w:val="00AF16DC"/>
    <w:rsid w:val="00BB3A95"/>
    <w:rsid w:val="00D62497"/>
    <w:rsid w:val="00F07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B5"/>
    <w:pPr>
      <w:ind w:left="720"/>
      <w:contextualSpacing/>
    </w:pPr>
  </w:style>
  <w:style w:type="character" w:styleId="Hyperlink">
    <w:name w:val="Hyperlink"/>
    <w:basedOn w:val="DefaultParagraphFont"/>
    <w:uiPriority w:val="99"/>
    <w:unhideWhenUsed/>
    <w:rsid w:val="008A74B5"/>
    <w:rPr>
      <w:color w:val="0000FF" w:themeColor="hyperlink"/>
      <w:u w:val="single"/>
    </w:rPr>
  </w:style>
  <w:style w:type="paragraph" w:styleId="BalloonText">
    <w:name w:val="Balloon Text"/>
    <w:basedOn w:val="Normal"/>
    <w:link w:val="BalloonTextChar"/>
    <w:uiPriority w:val="99"/>
    <w:semiHidden/>
    <w:unhideWhenUsed/>
    <w:rsid w:val="006B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B5"/>
    <w:pPr>
      <w:ind w:left="720"/>
      <w:contextualSpacing/>
    </w:pPr>
  </w:style>
  <w:style w:type="character" w:styleId="Hyperlink">
    <w:name w:val="Hyperlink"/>
    <w:basedOn w:val="DefaultParagraphFont"/>
    <w:uiPriority w:val="99"/>
    <w:unhideWhenUsed/>
    <w:rsid w:val="008A74B5"/>
    <w:rPr>
      <w:color w:val="0000FF" w:themeColor="hyperlink"/>
      <w:u w:val="single"/>
    </w:rPr>
  </w:style>
  <w:style w:type="paragraph" w:styleId="BalloonText">
    <w:name w:val="Balloon Text"/>
    <w:basedOn w:val="Normal"/>
    <w:link w:val="BalloonTextChar"/>
    <w:uiPriority w:val="99"/>
    <w:semiHidden/>
    <w:unhideWhenUsed/>
    <w:rsid w:val="006B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88972">
      <w:bodyDiv w:val="1"/>
      <w:marLeft w:val="0"/>
      <w:marRight w:val="0"/>
      <w:marTop w:val="0"/>
      <w:marBottom w:val="0"/>
      <w:divBdr>
        <w:top w:val="none" w:sz="0" w:space="0" w:color="auto"/>
        <w:left w:val="none" w:sz="0" w:space="0" w:color="auto"/>
        <w:bottom w:val="none" w:sz="0" w:space="0" w:color="auto"/>
        <w:right w:val="none" w:sz="0" w:space="0" w:color="auto"/>
      </w:divBdr>
      <w:divsChild>
        <w:div w:id="1558130792">
          <w:marLeft w:val="0"/>
          <w:marRight w:val="0"/>
          <w:marTop w:val="300"/>
          <w:marBottom w:val="0"/>
          <w:divBdr>
            <w:top w:val="none" w:sz="0" w:space="0" w:color="auto"/>
            <w:left w:val="none" w:sz="0" w:space="0" w:color="auto"/>
            <w:bottom w:val="none" w:sz="0" w:space="0" w:color="auto"/>
            <w:right w:val="none" w:sz="0" w:space="0" w:color="auto"/>
          </w:divBdr>
        </w:div>
      </w:divsChild>
    </w:div>
    <w:div w:id="2057965489">
      <w:bodyDiv w:val="1"/>
      <w:marLeft w:val="0"/>
      <w:marRight w:val="0"/>
      <w:marTop w:val="0"/>
      <w:marBottom w:val="0"/>
      <w:divBdr>
        <w:top w:val="none" w:sz="0" w:space="0" w:color="auto"/>
        <w:left w:val="none" w:sz="0" w:space="0" w:color="auto"/>
        <w:bottom w:val="none" w:sz="0" w:space="0" w:color="auto"/>
        <w:right w:val="none" w:sz="0" w:space="0" w:color="auto"/>
      </w:divBdr>
      <w:divsChild>
        <w:div w:id="126244719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regions_of_Canad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12.statcan.gc.ca/census-recensement/2016/dp-pd/dt-td/Ap-eng.cfm?LANG=E&amp;APATH=3&amp;DETAIL=0&amp;DIM=0&amp;FL=A&amp;FREE=0&amp;GC=0&amp;GID=0&amp;GK=0&amp;GRP=1&amp;PID=110270&amp;PRID=10&amp;PTYPE=109445&amp;S=0&amp;SHOWALL=0&amp;SUB=999&amp;Temporal=2016,2017&amp;THEME=119&amp;VID=0&amp;VNAMEE=&amp;VNAME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2.statcan.gc.ca/census-recensement/2016/dp-pd/dt-td/Ap-eng.cfm?LANG=E&amp;APATH=3&amp;DETAIL=0&amp;DIM=0&amp;FL=A&amp;FREE=0&amp;GC=0&amp;GID=0&amp;GK=0&amp;GRP=1&amp;PID=110523&amp;PRID=10&amp;PTYPE=109445&amp;S=0&amp;SHOWALL=0&amp;SUB=999&amp;Temporal=2016,2017&amp;THEME=119&amp;VID=0&amp;VNAMEE=&amp;VNAME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Anshul</dc:creator>
  <cp:lastModifiedBy>Nanda, Anshul</cp:lastModifiedBy>
  <cp:revision>3</cp:revision>
  <dcterms:created xsi:type="dcterms:W3CDTF">2017-12-24T17:17:00Z</dcterms:created>
  <dcterms:modified xsi:type="dcterms:W3CDTF">2017-12-24T20:40:00Z</dcterms:modified>
</cp:coreProperties>
</file>