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5D65" w14:textId="5B202607" w:rsidR="00B56C93" w:rsidRPr="00691771" w:rsidRDefault="008C773C">
      <w:pPr>
        <w:rPr>
          <w:b/>
          <w:bCs/>
          <w:sz w:val="36"/>
          <w:szCs w:val="36"/>
        </w:rPr>
      </w:pPr>
      <w:r w:rsidRPr="00691771">
        <w:rPr>
          <w:b/>
          <w:bCs/>
          <w:sz w:val="36"/>
          <w:szCs w:val="36"/>
        </w:rPr>
        <w:tab/>
      </w:r>
      <w:r w:rsidRPr="00691771">
        <w:rPr>
          <w:b/>
          <w:bCs/>
          <w:sz w:val="36"/>
          <w:szCs w:val="36"/>
        </w:rPr>
        <w:tab/>
      </w:r>
      <w:r w:rsidRPr="00691771">
        <w:rPr>
          <w:b/>
          <w:bCs/>
          <w:sz w:val="36"/>
          <w:szCs w:val="36"/>
        </w:rPr>
        <w:tab/>
      </w:r>
      <w:r w:rsidRPr="00691771">
        <w:rPr>
          <w:b/>
          <w:bCs/>
          <w:sz w:val="36"/>
          <w:szCs w:val="36"/>
        </w:rPr>
        <w:tab/>
        <w:t xml:space="preserve">Project Report – EQ Works </w:t>
      </w:r>
    </w:p>
    <w:p w14:paraId="4764D382" w14:textId="0212F4A7" w:rsidR="008C773C" w:rsidRPr="00691771" w:rsidRDefault="008C773C"/>
    <w:p w14:paraId="2C4056A7" w14:textId="31474E0E" w:rsidR="008C773C" w:rsidRPr="00691771" w:rsidRDefault="008C773C">
      <w:r w:rsidRPr="00691771">
        <w:t>This document highlights and explains all the methods undertaken to pre-process, analyze and model the sample POI data.  The document is structured according to the assigned tasks.</w:t>
      </w:r>
      <w:r w:rsidR="00A12846" w:rsidRPr="00691771">
        <w:t xml:space="preserve"> All the analysis </w:t>
      </w:r>
      <w:r w:rsidR="00FC2CBF" w:rsidRPr="00691771">
        <w:t>was</w:t>
      </w:r>
      <w:r w:rsidR="00EE3976" w:rsidRPr="00691771">
        <w:t xml:space="preserve"> carried out using </w:t>
      </w:r>
      <w:proofErr w:type="spellStart"/>
      <w:r w:rsidR="00EE3976" w:rsidRPr="00691771">
        <w:t>Py</w:t>
      </w:r>
      <w:proofErr w:type="spellEnd"/>
      <w:r w:rsidR="00EE3976" w:rsidRPr="00691771">
        <w:t xml:space="preserve">-Spark </w:t>
      </w:r>
      <w:r w:rsidR="00FC2CBF" w:rsidRPr="00691771">
        <w:t>and Pandas</w:t>
      </w:r>
      <w:r w:rsidR="00EE3976" w:rsidRPr="00691771">
        <w:t>.</w:t>
      </w:r>
    </w:p>
    <w:p w14:paraId="178A324D" w14:textId="2BB864D4" w:rsidR="00A3356A" w:rsidRPr="00691771" w:rsidRDefault="00A3356A"/>
    <w:p w14:paraId="5C00DCF9" w14:textId="1B6C631D" w:rsidR="00A3356A" w:rsidRPr="00691771" w:rsidRDefault="00A3356A">
      <w:r w:rsidRPr="00691771">
        <w:t xml:space="preserve">The project can be run as a spark job. </w:t>
      </w:r>
      <w:r w:rsidR="005F0AC9" w:rsidRPr="00691771">
        <w:t xml:space="preserve">I have attached the .txt files of spark submit command and requirements for the same. </w:t>
      </w:r>
    </w:p>
    <w:p w14:paraId="55A1B07A" w14:textId="36FC0A4B" w:rsidR="008C773C" w:rsidRPr="00691771" w:rsidRDefault="008C773C"/>
    <w:p w14:paraId="7E23AE24" w14:textId="0E7148A3" w:rsidR="008C773C" w:rsidRPr="00691771" w:rsidRDefault="008C773C" w:rsidP="008C773C">
      <w:r w:rsidRPr="00691771">
        <w:rPr>
          <w:b/>
          <w:bCs/>
        </w:rPr>
        <w:t xml:space="preserve">Clean up: </w:t>
      </w:r>
      <w:r w:rsidRPr="00691771">
        <w:t xml:space="preserve"> </w:t>
      </w:r>
    </w:p>
    <w:p w14:paraId="4E2181BE" w14:textId="07F32CE7" w:rsidR="008C773C" w:rsidRPr="00691771" w:rsidRDefault="008C773C" w:rsidP="008C773C">
      <w:r w:rsidRPr="00691771">
        <w:t xml:space="preserve">According to the problem statement, all the </w:t>
      </w:r>
      <w:r w:rsidR="00A12846" w:rsidRPr="00691771">
        <w:t xml:space="preserve">data </w:t>
      </w:r>
      <w:r w:rsidRPr="00691771">
        <w:t xml:space="preserve">points having the same time stamp and </w:t>
      </w:r>
      <w:proofErr w:type="spellStart"/>
      <w:r w:rsidRPr="00691771">
        <w:t>GeoInfo</w:t>
      </w:r>
      <w:proofErr w:type="spellEnd"/>
      <w:r w:rsidRPr="00691771">
        <w:t xml:space="preserve"> (Latitude and Longitude) are considered suspicious</w:t>
      </w:r>
      <w:r w:rsidR="00A12846" w:rsidRPr="00691771">
        <w:t xml:space="preserve"> and </w:t>
      </w:r>
      <w:r w:rsidR="00FC2CBF" w:rsidRPr="00691771">
        <w:t>should</w:t>
      </w:r>
      <w:r w:rsidR="00A12846" w:rsidRPr="00691771">
        <w:t xml:space="preserve"> be removed from the analysis.</w:t>
      </w:r>
    </w:p>
    <w:p w14:paraId="43F7F602" w14:textId="1A76F078" w:rsidR="00A12846" w:rsidRPr="00691771" w:rsidRDefault="00A12846" w:rsidP="008C773C"/>
    <w:p w14:paraId="715B9BB1" w14:textId="5D26C658" w:rsidR="00A12846" w:rsidRPr="00691771" w:rsidRDefault="005F0AC9" w:rsidP="00EE3976">
      <w:r w:rsidRPr="00691771">
        <w:t xml:space="preserve">In order to achieve this, the three suspicious </w:t>
      </w:r>
      <w:r w:rsidR="001A55BA" w:rsidRPr="00691771">
        <w:t>fields (T</w:t>
      </w:r>
      <w:r w:rsidRPr="00691771">
        <w:t xml:space="preserve">imestamp, </w:t>
      </w:r>
      <w:r w:rsidR="001A55BA" w:rsidRPr="00691771">
        <w:t>L</w:t>
      </w:r>
      <w:r w:rsidRPr="00691771">
        <w:t xml:space="preserve">atitude and </w:t>
      </w:r>
      <w:r w:rsidR="001A55BA" w:rsidRPr="00691771">
        <w:t>L</w:t>
      </w:r>
      <w:r w:rsidRPr="00691771">
        <w:t>ongitude</w:t>
      </w:r>
      <w:r w:rsidR="001A55BA" w:rsidRPr="00691771">
        <w:t>) were concatenated and duplicate entries were removed comparing the concatenated result of each record.</w:t>
      </w:r>
      <w:r w:rsidR="00A12846" w:rsidRPr="00691771">
        <w:t xml:space="preserve"> Out of the 22025 data points in the DataSample.csv file, 2026 data points were removed</w:t>
      </w:r>
      <w:r w:rsidR="00EE3976" w:rsidRPr="00691771">
        <w:t xml:space="preserve"> leaving 19,999 original data points. </w:t>
      </w:r>
    </w:p>
    <w:p w14:paraId="1CC9C767" w14:textId="03F372C5" w:rsidR="00EE3976" w:rsidRPr="00691771" w:rsidRDefault="00EE3976" w:rsidP="008C773C"/>
    <w:p w14:paraId="2D869375" w14:textId="5624454E" w:rsidR="00EE3976" w:rsidRPr="00691771" w:rsidRDefault="00EE3976" w:rsidP="008C773C">
      <w:r w:rsidRPr="00691771">
        <w:t xml:space="preserve">In the POIList.csv file, there were 4 entries with a redundancy between POI1 and POI2 and therefore the redundant entry (POI2) was removed. </w:t>
      </w:r>
    </w:p>
    <w:p w14:paraId="307ABC0D" w14:textId="6F8D0F1E" w:rsidR="00EE3976" w:rsidRPr="00691771" w:rsidRDefault="00EE3976" w:rsidP="008C773C"/>
    <w:p w14:paraId="7C88B7A5" w14:textId="79572524" w:rsidR="00EE3976" w:rsidRPr="00691771" w:rsidRDefault="00EE3976" w:rsidP="008C773C">
      <w:r w:rsidRPr="00691771">
        <w:rPr>
          <w:noProof/>
        </w:rPr>
        <w:drawing>
          <wp:inline distT="0" distB="0" distL="0" distR="0" wp14:anchorId="71F210BA" wp14:editId="0991569A">
            <wp:extent cx="5943600" cy="14192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2 at 7.52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B9A1" w14:textId="77777777" w:rsidR="00AC0BF0" w:rsidRPr="00691771" w:rsidRDefault="00AC0BF0" w:rsidP="008C773C">
      <w:pPr>
        <w:rPr>
          <w:b/>
          <w:bCs/>
        </w:rPr>
      </w:pPr>
    </w:p>
    <w:p w14:paraId="6B74AC18" w14:textId="7C3FC446" w:rsidR="00EE3976" w:rsidRPr="00691771" w:rsidRDefault="00EE3976" w:rsidP="008C773C">
      <w:pPr>
        <w:rPr>
          <w:b/>
          <w:bCs/>
        </w:rPr>
      </w:pPr>
      <w:r w:rsidRPr="00691771">
        <w:rPr>
          <w:b/>
          <w:bCs/>
        </w:rPr>
        <w:t>Labelling:</w:t>
      </w:r>
    </w:p>
    <w:p w14:paraId="3559A605" w14:textId="77777777" w:rsidR="00E93E95" w:rsidRPr="00691771" w:rsidRDefault="00E93E95" w:rsidP="008C773C">
      <w:pPr>
        <w:rPr>
          <w:b/>
          <w:bCs/>
        </w:rPr>
      </w:pPr>
    </w:p>
    <w:p w14:paraId="200853F4" w14:textId="7FF948C3" w:rsidR="00B0368C" w:rsidRPr="00691771" w:rsidRDefault="00EE3976" w:rsidP="00B0368C">
      <w:pPr>
        <w:pStyle w:val="ListParagraph"/>
        <w:numPr>
          <w:ilvl w:val="0"/>
          <w:numId w:val="2"/>
        </w:numPr>
      </w:pPr>
      <w:r w:rsidRPr="00691771">
        <w:t>As a result of the cleanup, all data points were mapped to 3 instead of 4 POIs. For labelling, the datasets were joined</w:t>
      </w:r>
      <w:r w:rsidR="001A55BA" w:rsidRPr="00691771">
        <w:t>,</w:t>
      </w:r>
      <w:r w:rsidRPr="00691771">
        <w:t xml:space="preserve"> first using the cross</w:t>
      </w:r>
      <w:r w:rsidR="00B0368C" w:rsidRPr="00691771">
        <w:t>-</w:t>
      </w:r>
      <w:r w:rsidRPr="00691771">
        <w:t>join function</w:t>
      </w:r>
      <w:r w:rsidR="00B0368C" w:rsidRPr="00691771">
        <w:t>, which resulted in a total of 599</w:t>
      </w:r>
      <w:r w:rsidR="00D51951" w:rsidRPr="00691771">
        <w:t>9</w:t>
      </w:r>
      <w:r w:rsidR="00B0368C" w:rsidRPr="00691771">
        <w:t>7 points (199</w:t>
      </w:r>
      <w:r w:rsidR="00D51951" w:rsidRPr="00691771">
        <w:t>9</w:t>
      </w:r>
      <w:r w:rsidR="00B0368C" w:rsidRPr="00691771">
        <w:t xml:space="preserve">9*3). </w:t>
      </w:r>
    </w:p>
    <w:p w14:paraId="1CF3AB29" w14:textId="7C6A2321" w:rsidR="00D51951" w:rsidRPr="00691771" w:rsidRDefault="00B0368C" w:rsidP="00B0368C">
      <w:pPr>
        <w:pStyle w:val="ListParagraph"/>
        <w:numPr>
          <w:ilvl w:val="0"/>
          <w:numId w:val="2"/>
        </w:numPr>
      </w:pPr>
      <w:r w:rsidRPr="00691771">
        <w:t>Next, the distance</w:t>
      </w:r>
      <w:r w:rsidR="00D51951" w:rsidRPr="00691771">
        <w:t xml:space="preserve"> (in kilometers)</w:t>
      </w:r>
      <w:r w:rsidRPr="00691771">
        <w:t xml:space="preserve"> between the Latitude, Longitude pair of the original points and the POI points were calculated using the Haversine formula.</w:t>
      </w:r>
    </w:p>
    <w:p w14:paraId="5295FBFA" w14:textId="196963AB" w:rsidR="00EE3976" w:rsidRPr="00691771" w:rsidRDefault="00B0368C" w:rsidP="00B0368C">
      <w:pPr>
        <w:pStyle w:val="ListParagraph"/>
        <w:numPr>
          <w:ilvl w:val="0"/>
          <w:numId w:val="2"/>
        </w:numPr>
      </w:pPr>
      <w:r w:rsidRPr="00691771">
        <w:t xml:space="preserve">The data was then filtered to retain only the </w:t>
      </w:r>
      <w:r w:rsidR="00FC2CBF" w:rsidRPr="00691771">
        <w:t>requests</w:t>
      </w:r>
      <w:r w:rsidRPr="00691771">
        <w:t xml:space="preserve"> having minimum </w:t>
      </w:r>
      <w:r w:rsidR="00D51951" w:rsidRPr="00691771">
        <w:t xml:space="preserve">distance for each ID, this again reduced the data points back to 19999. This meant that each data point now contained a POIID which will serve as a label. </w:t>
      </w:r>
    </w:p>
    <w:p w14:paraId="795FFB42" w14:textId="587A0E76" w:rsidR="00D51951" w:rsidRPr="00691771" w:rsidRDefault="00D51951" w:rsidP="00D51951"/>
    <w:p w14:paraId="28603E09" w14:textId="286F3DCE" w:rsidR="00AC0BF0" w:rsidRDefault="00AC0BF0" w:rsidP="00D51951"/>
    <w:p w14:paraId="4EA2E246" w14:textId="77777777" w:rsidR="00011210" w:rsidRPr="00691771" w:rsidRDefault="00011210" w:rsidP="00D51951">
      <w:bookmarkStart w:id="0" w:name="_GoBack"/>
      <w:bookmarkEnd w:id="0"/>
    </w:p>
    <w:p w14:paraId="45CDC7C1" w14:textId="62B72DAD" w:rsidR="00D51951" w:rsidRPr="00691771" w:rsidRDefault="00D51951" w:rsidP="00D51951">
      <w:pPr>
        <w:rPr>
          <w:b/>
          <w:bCs/>
        </w:rPr>
      </w:pPr>
      <w:r w:rsidRPr="00691771">
        <w:rPr>
          <w:b/>
          <w:bCs/>
        </w:rPr>
        <w:lastRenderedPageBreak/>
        <w:t>Analysis:</w:t>
      </w:r>
    </w:p>
    <w:p w14:paraId="6742DE5A" w14:textId="3449021E" w:rsidR="00E934B1" w:rsidRPr="00691771" w:rsidRDefault="00E934B1" w:rsidP="00AC0BF0">
      <w:pPr>
        <w:pStyle w:val="ListParagraph"/>
        <w:numPr>
          <w:ilvl w:val="0"/>
          <w:numId w:val="4"/>
        </w:numPr>
      </w:pPr>
      <w:r w:rsidRPr="00691771">
        <w:t>As per requirement, the average distance and standard deviation between each POI center and its assigned requests were calculated using group by aggregations.</w:t>
      </w:r>
      <w:r w:rsidR="00AC0BF0" w:rsidRPr="00691771">
        <w:t xml:space="preserve"> The standard deviation for POI4 looked fishy and therefore, an outlier analysis was required.</w:t>
      </w:r>
    </w:p>
    <w:p w14:paraId="24A459A6" w14:textId="054AAB0A" w:rsidR="00D51951" w:rsidRPr="00691771" w:rsidRDefault="00E934B1" w:rsidP="00E934B1">
      <w:pPr>
        <w:ind w:left="720"/>
      </w:pPr>
      <w:r w:rsidRPr="00691771">
        <w:rPr>
          <w:noProof/>
        </w:rPr>
        <w:drawing>
          <wp:inline distT="0" distB="0" distL="0" distR="0" wp14:anchorId="08816161" wp14:editId="2EE200CD">
            <wp:extent cx="2971476" cy="1339913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2 at 8.22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815" cy="13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D6F6" w14:textId="541D94C8" w:rsidR="001A55BA" w:rsidRPr="00691771" w:rsidRDefault="00E934B1" w:rsidP="001A55BA">
      <w:pPr>
        <w:ind w:left="720"/>
      </w:pPr>
      <w:r w:rsidRPr="00691771">
        <w:t xml:space="preserve">It was noted that the requests assigned to POI 1 had the least average distance, whereas POI3 had the least standard deviation. </w:t>
      </w:r>
      <w:r w:rsidR="00AC0BF0" w:rsidRPr="00691771">
        <w:t xml:space="preserve">To check the spread of data, </w:t>
      </w:r>
      <w:r w:rsidR="001A55BA" w:rsidRPr="00691771">
        <w:t>a visualization of data points was created on the world map.</w:t>
      </w:r>
    </w:p>
    <w:p w14:paraId="6353B11F" w14:textId="46DBA607" w:rsidR="00AC0BF0" w:rsidRPr="00691771" w:rsidRDefault="00AC0BF0" w:rsidP="00AC0BF0">
      <w:pPr>
        <w:pStyle w:val="ListParagraph"/>
      </w:pPr>
      <w:r w:rsidRPr="00691771">
        <w:rPr>
          <w:noProof/>
        </w:rPr>
        <w:drawing>
          <wp:inline distT="0" distB="0" distL="0" distR="0" wp14:anchorId="63491DD5" wp14:editId="070A6A3F">
            <wp:extent cx="4680904" cy="3322622"/>
            <wp:effectExtent l="0" t="0" r="5715" b="508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2 at 8.44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125" cy="33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6ED" w14:textId="69433448" w:rsidR="00A3356A" w:rsidRPr="00691771" w:rsidRDefault="00A3356A" w:rsidP="00AC0BF0">
      <w:pPr>
        <w:pStyle w:val="ListParagraph"/>
      </w:pPr>
      <w:r w:rsidRPr="00691771">
        <w:t>Clearly, the visualization showed presence of outliers</w:t>
      </w:r>
      <w:r w:rsidR="00E85D2C" w:rsidRPr="00691771">
        <w:t>.</w:t>
      </w:r>
      <w:r w:rsidRPr="00691771">
        <w:t xml:space="preserve"> </w:t>
      </w:r>
      <w:r w:rsidR="00821C6A" w:rsidRPr="00691771">
        <w:t>A function was used to used to remove the outlying points.</w:t>
      </w:r>
      <w:r w:rsidRPr="00691771">
        <w:t xml:space="preserve"> The summary stats after outlier removal presented a much clearer picture.</w:t>
      </w:r>
    </w:p>
    <w:p w14:paraId="68E24CC1" w14:textId="381813FC" w:rsidR="00AC0BF0" w:rsidRPr="00691771" w:rsidRDefault="00AC0BF0" w:rsidP="00AC0BF0">
      <w:pPr>
        <w:pStyle w:val="ListParagraph"/>
      </w:pPr>
    </w:p>
    <w:p w14:paraId="7123B162" w14:textId="07E413BB" w:rsidR="00AC0BF0" w:rsidRPr="00691771" w:rsidRDefault="00A3356A" w:rsidP="00AC0BF0">
      <w:pPr>
        <w:pStyle w:val="ListParagraph"/>
      </w:pPr>
      <w:r w:rsidRPr="00691771">
        <w:rPr>
          <w:noProof/>
        </w:rPr>
        <w:drawing>
          <wp:inline distT="0" distB="0" distL="0" distR="0" wp14:anchorId="53D5934C" wp14:editId="559FB16A">
            <wp:extent cx="3856776" cy="134779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4 at 5.09.2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851" cy="134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E789" w14:textId="2064A482" w:rsidR="00217647" w:rsidRPr="00691771" w:rsidRDefault="00E934B1" w:rsidP="00217647">
      <w:pPr>
        <w:pStyle w:val="ListParagraph"/>
        <w:numPr>
          <w:ilvl w:val="0"/>
          <w:numId w:val="4"/>
        </w:numPr>
      </w:pPr>
      <w:r w:rsidRPr="00691771">
        <w:lastRenderedPageBreak/>
        <w:t xml:space="preserve">The next analysis involved drawing a circle with POI coordinate as center with a radius that would include all the data points assigned to it. </w:t>
      </w:r>
      <w:r w:rsidR="003E47F7" w:rsidRPr="00691771">
        <w:t>Intuitively</w:t>
      </w:r>
      <w:r w:rsidR="00E85D2C" w:rsidRPr="00691771">
        <w:t>,</w:t>
      </w:r>
      <w:r w:rsidR="003E47F7" w:rsidRPr="00691771">
        <w:t xml:space="preserve"> it meant that the request with the maximum distance would be the radius of each POI centers.</w:t>
      </w:r>
    </w:p>
    <w:p w14:paraId="46D0C807" w14:textId="77777777" w:rsidR="00217647" w:rsidRPr="00691771" w:rsidRDefault="00217647" w:rsidP="00217647"/>
    <w:p w14:paraId="530B92EE" w14:textId="4F9F9409" w:rsidR="00217647" w:rsidRPr="00691771" w:rsidRDefault="00E85D2C" w:rsidP="00E85D2C">
      <w:pPr>
        <w:pStyle w:val="ListParagraph"/>
        <w:numPr>
          <w:ilvl w:val="0"/>
          <w:numId w:val="4"/>
        </w:numPr>
      </w:pPr>
      <w:r w:rsidRPr="00691771">
        <w:t xml:space="preserve">In order to achieve this, </w:t>
      </w:r>
      <w:r w:rsidRPr="00691771">
        <w:rPr>
          <w:b/>
          <w:bCs/>
        </w:rPr>
        <w:t>M</w:t>
      </w:r>
      <w:r w:rsidR="003E47F7" w:rsidRPr="00691771">
        <w:rPr>
          <w:b/>
          <w:bCs/>
        </w:rPr>
        <w:t>atplotlib</w:t>
      </w:r>
      <w:r w:rsidRPr="00691771">
        <w:t xml:space="preserve"> was used,</w:t>
      </w:r>
      <w:r w:rsidR="003E47F7" w:rsidRPr="00691771">
        <w:t xml:space="preserve"> to generate the desired visualizations. </w:t>
      </w:r>
      <w:r w:rsidR="00217647" w:rsidRPr="00691771">
        <w:t xml:space="preserve">To generate the great circle over the Canadian map, I borrowed </w:t>
      </w:r>
      <w:r w:rsidRPr="00691771">
        <w:t xml:space="preserve">a </w:t>
      </w:r>
      <w:r w:rsidR="00217647" w:rsidRPr="00691771">
        <w:t xml:space="preserve">code from </w:t>
      </w:r>
      <w:hyperlink r:id="rId9" w:history="1">
        <w:r w:rsidR="00217647" w:rsidRPr="004A36B6">
          <w:rPr>
            <w:rStyle w:val="Hyperlink"/>
            <w:color w:val="5B9BD5" w:themeColor="accent5"/>
          </w:rPr>
          <w:t>http://www.geomidpoint.com/destination/calculation.html</w:t>
        </w:r>
      </w:hyperlink>
      <w:r w:rsidR="00217647" w:rsidRPr="00691771">
        <w:t xml:space="preserve">. This code returned a bunch of latitude, longitude pairs which was used to generate the circle. </w:t>
      </w:r>
    </w:p>
    <w:p w14:paraId="7653E696" w14:textId="77777777" w:rsidR="00217647" w:rsidRPr="00691771" w:rsidRDefault="00217647" w:rsidP="00217647">
      <w:pPr>
        <w:pStyle w:val="ListParagraph"/>
      </w:pPr>
    </w:p>
    <w:p w14:paraId="20E2249B" w14:textId="2956CCFF" w:rsidR="003E47F7" w:rsidRPr="00691771" w:rsidRDefault="00A3356A" w:rsidP="00217647">
      <w:pPr>
        <w:pStyle w:val="ListParagraph"/>
      </w:pPr>
      <w:r w:rsidRPr="00691771">
        <w:rPr>
          <w:noProof/>
        </w:rPr>
        <w:drawing>
          <wp:inline distT="0" distB="0" distL="0" distR="0" wp14:anchorId="02032789" wp14:editId="57F5768F">
            <wp:extent cx="5943600" cy="3392805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24 at 5.11.4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647" w:rsidRPr="00691771">
        <w:t xml:space="preserve"> </w:t>
      </w:r>
    </w:p>
    <w:p w14:paraId="2E94FDD3" w14:textId="24DA410D" w:rsidR="00217647" w:rsidRPr="00691771" w:rsidRDefault="00217647" w:rsidP="00217647">
      <w:pPr>
        <w:pStyle w:val="ListParagraph"/>
      </w:pPr>
    </w:p>
    <w:p w14:paraId="63FE4871" w14:textId="31673D98" w:rsidR="00217647" w:rsidRPr="00691771" w:rsidRDefault="00A3356A" w:rsidP="00217647">
      <w:pPr>
        <w:pStyle w:val="ListParagraph"/>
      </w:pPr>
      <w:r w:rsidRPr="00691771">
        <w:t>Two</w:t>
      </w:r>
      <w:r w:rsidR="00217647" w:rsidRPr="00691771">
        <w:t xml:space="preserve"> circles are </w:t>
      </w:r>
      <w:r w:rsidR="00E85D2C" w:rsidRPr="00691771">
        <w:t xml:space="preserve">seen </w:t>
      </w:r>
      <w:r w:rsidR="00217647" w:rsidRPr="00691771">
        <w:t>overlappin</w:t>
      </w:r>
      <w:r w:rsidR="00E85D2C" w:rsidRPr="00691771">
        <w:t>g, as</w:t>
      </w:r>
      <w:r w:rsidR="00217647" w:rsidRPr="00691771">
        <w:t xml:space="preserve"> it includes the extreme points assigned to it</w:t>
      </w:r>
      <w:r w:rsidR="00E85D2C" w:rsidRPr="00691771">
        <w:t>.</w:t>
      </w:r>
      <w:r w:rsidR="00217647" w:rsidRPr="00691771">
        <w:t xml:space="preserve"> </w:t>
      </w:r>
      <w:r w:rsidR="00E85D2C" w:rsidRPr="00691771">
        <w:t>T</w:t>
      </w:r>
      <w:r w:rsidR="00217647" w:rsidRPr="00691771">
        <w:t xml:space="preserve">he cluster centers 3 and 4 represent Montreal and </w:t>
      </w:r>
      <w:r w:rsidR="00E245F2" w:rsidRPr="00691771">
        <w:t>Moncton, NB. Since Montreal cluster includes Toronto and GTA requests as well, there is a sizeable overlap between POI 3 and POI 4</w:t>
      </w:r>
      <w:r w:rsidR="00E85D2C" w:rsidRPr="00691771">
        <w:t>.</w:t>
      </w:r>
      <w:r w:rsidR="00E245F2" w:rsidRPr="00691771">
        <w:t xml:space="preserve"> </w:t>
      </w:r>
      <w:r w:rsidR="001D6DA4" w:rsidRPr="00691771">
        <w:t>This, however,</w:t>
      </w:r>
      <w:r w:rsidR="00E245F2" w:rsidRPr="00691771">
        <w:t xml:space="preserve"> has nothing to do with the request assignment.  </w:t>
      </w:r>
    </w:p>
    <w:p w14:paraId="36AD7289" w14:textId="77777777" w:rsidR="00091D82" w:rsidRPr="00691771" w:rsidRDefault="00091D82" w:rsidP="00217647">
      <w:pPr>
        <w:pStyle w:val="ListParagraph"/>
      </w:pPr>
    </w:p>
    <w:p w14:paraId="539BDE0C" w14:textId="11CD013B" w:rsidR="00BC014A" w:rsidRPr="00691771" w:rsidRDefault="00BC014A" w:rsidP="00BC014A">
      <w:pPr>
        <w:pStyle w:val="ListParagraph"/>
        <w:numPr>
          <w:ilvl w:val="0"/>
          <w:numId w:val="4"/>
        </w:numPr>
      </w:pPr>
      <w:r w:rsidRPr="00691771">
        <w:t xml:space="preserve">Using aggregation, the radius and density (requests/area) for the three POIs were calculated. POI3 was the densest cluster followed by POI1 and POI 4. </w:t>
      </w:r>
    </w:p>
    <w:p w14:paraId="00B4F241" w14:textId="0712129A" w:rsidR="00A3356A" w:rsidRPr="00691771" w:rsidRDefault="00A3356A" w:rsidP="00A3356A">
      <w:pPr>
        <w:pStyle w:val="ListParagraph"/>
      </w:pPr>
    </w:p>
    <w:p w14:paraId="5B604821" w14:textId="77777777" w:rsidR="00A3356A" w:rsidRPr="00691771" w:rsidRDefault="00A3356A" w:rsidP="00A3356A">
      <w:pPr>
        <w:pStyle w:val="ListParagraph"/>
      </w:pPr>
    </w:p>
    <w:p w14:paraId="217E930D" w14:textId="54EBED19" w:rsidR="00091D82" w:rsidRPr="00691771" w:rsidRDefault="00A3356A" w:rsidP="00091D82">
      <w:pPr>
        <w:pStyle w:val="ListParagraph"/>
        <w:rPr>
          <w:b/>
          <w:bCs/>
        </w:rPr>
      </w:pPr>
      <w:r w:rsidRPr="00691771">
        <w:rPr>
          <w:b/>
          <w:bCs/>
          <w:noProof/>
        </w:rPr>
        <w:drawing>
          <wp:inline distT="0" distB="0" distL="0" distR="0" wp14:anchorId="79F3B07F" wp14:editId="2C609F53">
            <wp:extent cx="528320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24 at 5.13.0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CA29" w14:textId="3A6A77B1" w:rsidR="00BC014A" w:rsidRPr="00691771" w:rsidRDefault="00432239" w:rsidP="00091D82">
      <w:pPr>
        <w:rPr>
          <w:b/>
          <w:bCs/>
        </w:rPr>
      </w:pPr>
      <w:r w:rsidRPr="00691771">
        <w:rPr>
          <w:b/>
          <w:bCs/>
        </w:rPr>
        <w:lastRenderedPageBreak/>
        <w:t>Data Science Task</w:t>
      </w:r>
      <w:r w:rsidR="00D33651" w:rsidRPr="00691771">
        <w:rPr>
          <w:b/>
          <w:bCs/>
        </w:rPr>
        <w:t>s</w:t>
      </w:r>
    </w:p>
    <w:p w14:paraId="79BE2B3E" w14:textId="30BADC42" w:rsidR="00BD1EDF" w:rsidRPr="00691771" w:rsidRDefault="00BD1EDF" w:rsidP="00432239">
      <w:pPr>
        <w:rPr>
          <w:b/>
          <w:bCs/>
        </w:rPr>
      </w:pPr>
    </w:p>
    <w:p w14:paraId="1181A1D4" w14:textId="0E520A7B" w:rsidR="00BD1EDF" w:rsidRPr="00691771" w:rsidRDefault="00BD1EDF" w:rsidP="00432239">
      <w:r w:rsidRPr="00691771">
        <w:t>My initial understanding of the problem was to determine the quality of clusters and therefore</w:t>
      </w:r>
      <w:r w:rsidR="001D6DA4" w:rsidRPr="00691771">
        <w:t xml:space="preserve"> </w:t>
      </w:r>
      <w:r w:rsidR="00A3356A" w:rsidRPr="00691771">
        <w:t>thought that</w:t>
      </w:r>
      <w:r w:rsidRPr="00691771">
        <w:t xml:space="preserve"> using an internal measure such as Silhou</w:t>
      </w:r>
      <w:r w:rsidR="001D6DA4" w:rsidRPr="00691771">
        <w:t>ette</w:t>
      </w:r>
      <w:r w:rsidRPr="00691771">
        <w:t xml:space="preserve"> coefficient or Dunn Index </w:t>
      </w:r>
      <w:r w:rsidR="00A3356A" w:rsidRPr="00691771">
        <w:t>would</w:t>
      </w:r>
      <w:r w:rsidRPr="00691771">
        <w:t xml:space="preserve"> be a good starting point. However, such measures are for validating the clustering quality and not useful for individual cluster differentiability. </w:t>
      </w:r>
    </w:p>
    <w:p w14:paraId="24D89EAA" w14:textId="77777777" w:rsidR="00BD1EDF" w:rsidRPr="00691771" w:rsidRDefault="00BD1EDF" w:rsidP="00432239"/>
    <w:p w14:paraId="3B45F651" w14:textId="1DED1DDE" w:rsidR="00BD1EDF" w:rsidRPr="00691771" w:rsidRDefault="00BD1EDF" w:rsidP="00432239">
      <w:r w:rsidRPr="00691771">
        <w:t>I did some readings to</w:t>
      </w:r>
      <w:r w:rsidR="00FC2CBF" w:rsidRPr="00691771">
        <w:t xml:space="preserve"> </w:t>
      </w:r>
      <w:r w:rsidRPr="00691771">
        <w:t>gain a deeper insight about geospatial POI data and its applications.</w:t>
      </w:r>
    </w:p>
    <w:p w14:paraId="60F7CBE3" w14:textId="77777777" w:rsidR="00BD1EDF" w:rsidRPr="00691771" w:rsidRDefault="00BD1EDF" w:rsidP="00432239"/>
    <w:p w14:paraId="56F59D01" w14:textId="77777777" w:rsidR="00695C77" w:rsidRPr="00691771" w:rsidRDefault="00BD1EDF" w:rsidP="00432239">
      <w:r w:rsidRPr="00691771">
        <w:t>Based on the understanding of the process and data,</w:t>
      </w:r>
      <w:r w:rsidR="00695C77" w:rsidRPr="00691771">
        <w:t xml:space="preserve"> there are two interesting features that can be used for building the model. </w:t>
      </w:r>
    </w:p>
    <w:p w14:paraId="1EED3AC4" w14:textId="77777777" w:rsidR="00695C77" w:rsidRPr="00691771" w:rsidRDefault="00695C77" w:rsidP="00432239"/>
    <w:p w14:paraId="3A77EA5E" w14:textId="2C7ABC3B" w:rsidR="00BD1EDF" w:rsidRPr="00691771" w:rsidRDefault="00695C77" w:rsidP="00695C77">
      <w:pPr>
        <w:pStyle w:val="ListParagraph"/>
        <w:numPr>
          <w:ilvl w:val="0"/>
          <w:numId w:val="5"/>
        </w:numPr>
      </w:pPr>
      <w:r w:rsidRPr="00691771">
        <w:rPr>
          <w:b/>
          <w:bCs/>
        </w:rPr>
        <w:t>Temporal feature</w:t>
      </w:r>
      <w:r w:rsidRPr="00691771">
        <w:t xml:space="preserve">: All the </w:t>
      </w:r>
      <w:r w:rsidR="00841886" w:rsidRPr="00691771">
        <w:t>requests have a</w:t>
      </w:r>
      <w:r w:rsidR="00183663" w:rsidRPr="00691771">
        <w:t xml:space="preserve"> corresponding timestamp</w:t>
      </w:r>
      <w:r w:rsidR="0070558F" w:rsidRPr="00691771">
        <w:t>. Based on the assumption that the POI is a potential business source, which is to be recommended to people based on proximity to the POI location, the temporal element becomes critical. As a part of feature engineering, weights</w:t>
      </w:r>
      <w:r w:rsidR="001D6DA4" w:rsidRPr="00691771">
        <w:t xml:space="preserve"> were assigned</w:t>
      </w:r>
      <w:r w:rsidR="0070558F" w:rsidRPr="00691771">
        <w:t xml:space="preserve"> to different time slots</w:t>
      </w:r>
      <w:r w:rsidR="001D6DA4" w:rsidRPr="00691771">
        <w:t xml:space="preserve"> such that,</w:t>
      </w:r>
      <w:r w:rsidR="0070558F" w:rsidRPr="00691771">
        <w:t xml:space="preserve"> request</w:t>
      </w:r>
      <w:r w:rsidR="001D6DA4" w:rsidRPr="00691771">
        <w:t>s</w:t>
      </w:r>
      <w:r w:rsidR="0070558F" w:rsidRPr="00691771">
        <w:t xml:space="preserve"> during the peak hours </w:t>
      </w:r>
      <w:r w:rsidR="001D6DA4" w:rsidRPr="00691771">
        <w:t>would carry</w:t>
      </w:r>
      <w:r w:rsidR="0070558F" w:rsidRPr="00691771">
        <w:t xml:space="preserve"> more weight than a request during off peak hours. </w:t>
      </w:r>
    </w:p>
    <w:p w14:paraId="7250609F" w14:textId="77777777" w:rsidR="00AC0BF0" w:rsidRPr="00691771" w:rsidRDefault="00AC0BF0" w:rsidP="00AC0BF0">
      <w:pPr>
        <w:pStyle w:val="ListParagraph"/>
      </w:pPr>
    </w:p>
    <w:p w14:paraId="06F76375" w14:textId="3FA9CC54" w:rsidR="0070558F" w:rsidRPr="00691771" w:rsidRDefault="0070558F" w:rsidP="00695C77">
      <w:pPr>
        <w:pStyle w:val="ListParagraph"/>
        <w:numPr>
          <w:ilvl w:val="0"/>
          <w:numId w:val="5"/>
        </w:numPr>
      </w:pPr>
      <w:proofErr w:type="spellStart"/>
      <w:r w:rsidRPr="00691771">
        <w:rPr>
          <w:b/>
          <w:bCs/>
        </w:rPr>
        <w:t>GeoSpatial</w:t>
      </w:r>
      <w:proofErr w:type="spellEnd"/>
      <w:r w:rsidRPr="00691771">
        <w:rPr>
          <w:b/>
          <w:bCs/>
        </w:rPr>
        <w:t xml:space="preserve"> feature:</w:t>
      </w:r>
      <w:r w:rsidRPr="00691771">
        <w:t xml:space="preserve"> The distance becomes very significant while recommending POIs to a customer. </w:t>
      </w:r>
      <w:r w:rsidR="00AB474D" w:rsidRPr="00691771">
        <w:t>Lesser</w:t>
      </w:r>
      <w:r w:rsidRPr="00691771">
        <w:t xml:space="preserve"> the distance of a request from a POI, </w:t>
      </w:r>
      <w:r w:rsidR="00AB474D" w:rsidRPr="00691771">
        <w:t>greater</w:t>
      </w:r>
      <w:r w:rsidRPr="00691771">
        <w:t xml:space="preserve"> the l</w:t>
      </w:r>
      <w:r w:rsidR="00AB474D" w:rsidRPr="00691771">
        <w:t xml:space="preserve">ikelihood of a request responding to a POI suggestion. </w:t>
      </w:r>
    </w:p>
    <w:p w14:paraId="2F7BBADC" w14:textId="335E8AE7" w:rsidR="00AB474D" w:rsidRPr="00691771" w:rsidRDefault="00AB474D" w:rsidP="00AB474D"/>
    <w:p w14:paraId="4D039064" w14:textId="3A3CBBF6" w:rsidR="00AB474D" w:rsidRPr="00691771" w:rsidRDefault="00EF5ADF" w:rsidP="00AB474D">
      <w:r w:rsidRPr="00691771">
        <w:t>The next step was to check the distribution of data for all the three POIs</w:t>
      </w:r>
      <w:r w:rsidR="001D6DA4" w:rsidRPr="00691771">
        <w:t>.</w:t>
      </w:r>
      <w:r w:rsidRPr="00691771">
        <w:t xml:space="preserve"> </w:t>
      </w:r>
      <w:r w:rsidR="001D6DA4" w:rsidRPr="00691771">
        <w:t>Here,</w:t>
      </w:r>
      <w:r w:rsidRPr="00691771">
        <w:t xml:space="preserve"> </w:t>
      </w:r>
      <w:r w:rsidR="001D6DA4" w:rsidRPr="00691771">
        <w:t>B</w:t>
      </w:r>
      <w:r w:rsidRPr="00691771">
        <w:t xml:space="preserve">oxplot </w:t>
      </w:r>
      <w:r w:rsidR="001D6DA4" w:rsidRPr="00691771">
        <w:t xml:space="preserve">was used </w:t>
      </w:r>
      <w:r w:rsidRPr="00691771">
        <w:t>to visualize the distribution of data.</w:t>
      </w:r>
    </w:p>
    <w:p w14:paraId="71000882" w14:textId="295362C2" w:rsidR="00EF5ADF" w:rsidRPr="00691771" w:rsidRDefault="00EF5ADF" w:rsidP="00AB474D"/>
    <w:p w14:paraId="7F0065F1" w14:textId="25041EDB" w:rsidR="00EF5ADF" w:rsidRPr="00691771" w:rsidRDefault="00EF5ADF" w:rsidP="00AB474D">
      <w:r w:rsidRPr="00691771">
        <w:rPr>
          <w:noProof/>
        </w:rPr>
        <w:drawing>
          <wp:inline distT="0" distB="0" distL="0" distR="0" wp14:anchorId="2A208B55" wp14:editId="5615077B">
            <wp:extent cx="5063965" cy="2688879"/>
            <wp:effectExtent l="0" t="0" r="3810" b="381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23 at 3.00.1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484" cy="26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00F1" w14:textId="77777777" w:rsidR="004A36B6" w:rsidRDefault="00EF5ADF" w:rsidP="00432239">
      <w:r w:rsidRPr="00691771">
        <w:t>As can be seen from the figure, the distribution of the data greatly varies between the three clusters, and the range for outliers is remarkably different</w:t>
      </w:r>
      <w:r w:rsidR="00A66D0C" w:rsidRPr="00691771">
        <w:t>.</w:t>
      </w:r>
      <w:r w:rsidRPr="00691771">
        <w:t xml:space="preserve"> </w:t>
      </w:r>
      <w:r w:rsidR="00A66D0C" w:rsidRPr="00691771">
        <w:t>W</w:t>
      </w:r>
      <w:r w:rsidRPr="00691771">
        <w:t xml:space="preserve">hat may be considered a normal point for POI3 may be an outlier for POI4. </w:t>
      </w:r>
    </w:p>
    <w:p w14:paraId="46D1EE86" w14:textId="2884A30D" w:rsidR="00DC409C" w:rsidRPr="00691771" w:rsidRDefault="00DC409C" w:rsidP="00432239">
      <w:r w:rsidRPr="00691771">
        <w:rPr>
          <w:b/>
          <w:bCs/>
        </w:rPr>
        <w:lastRenderedPageBreak/>
        <w:t>Building the model</w:t>
      </w:r>
    </w:p>
    <w:p w14:paraId="79D32A64" w14:textId="33D6557E" w:rsidR="00AF2FF9" w:rsidRPr="00691771" w:rsidRDefault="00EF5ADF" w:rsidP="00432239">
      <w:r w:rsidRPr="00691771">
        <w:t xml:space="preserve">While I realized that the inverse function of distance should be used in the model, the </w:t>
      </w:r>
      <w:hyperlink r:id="rId13" w:history="1">
        <w:r w:rsidRPr="00691771">
          <w:rPr>
            <w:rStyle w:val="Hyperlink"/>
            <w:color w:val="auto"/>
          </w:rPr>
          <w:t>blog</w:t>
        </w:r>
      </w:hyperlink>
      <w:r w:rsidRPr="00691771">
        <w:t xml:space="preserve"> on Inverse distance weighting interpolation</w:t>
      </w:r>
      <w:r w:rsidR="00A66D0C" w:rsidRPr="00691771">
        <w:t>,</w:t>
      </w:r>
      <w:r w:rsidRPr="00691771">
        <w:t xml:space="preserve"> </w:t>
      </w:r>
      <w:r w:rsidR="00DC409C" w:rsidRPr="00691771">
        <w:t xml:space="preserve">gave me </w:t>
      </w:r>
      <w:r w:rsidR="00A66D0C" w:rsidRPr="00691771">
        <w:t>an</w:t>
      </w:r>
      <w:r w:rsidR="00DC409C" w:rsidRPr="00691771">
        <w:t xml:space="preserve"> idea </w:t>
      </w:r>
      <w:r w:rsidR="00A3356A" w:rsidRPr="00691771">
        <w:t xml:space="preserve">to enhance the </w:t>
      </w:r>
      <w:r w:rsidR="00DC409C" w:rsidRPr="00691771">
        <w:t>overall influence of nearby points</w:t>
      </w:r>
      <w:r w:rsidR="00A3356A" w:rsidRPr="00691771">
        <w:t xml:space="preserve"> (to a POI center)</w:t>
      </w:r>
      <w:r w:rsidR="00A66D0C" w:rsidRPr="00691771">
        <w:t>,</w:t>
      </w:r>
      <w:r w:rsidR="00A3356A" w:rsidRPr="00691771">
        <w:t xml:space="preserve"> for a better performing model.</w:t>
      </w:r>
    </w:p>
    <w:p w14:paraId="6090A152" w14:textId="2789AC8B" w:rsidR="00AF2FF9" w:rsidRPr="00691771" w:rsidRDefault="00AF2FF9" w:rsidP="00432239"/>
    <w:p w14:paraId="71CB7139" w14:textId="427C0D91" w:rsidR="00AF2FF9" w:rsidRPr="00691771" w:rsidRDefault="008107EE" w:rsidP="00432239">
      <w:r w:rsidRPr="00691771">
        <w:t xml:space="preserve">A similar intuition was followed for the temporal component. Some papers discussed the effect of peak hours for POI recommendation. I incorporated the idea by building a time metric as a function of request time such that, requests coming in at peak hours will carry more weight and requests during non-peak hours will be scaled down.  </w:t>
      </w:r>
    </w:p>
    <w:p w14:paraId="7ABF4465" w14:textId="77777777" w:rsidR="00AF2FF9" w:rsidRPr="00691771" w:rsidRDefault="00AF2FF9" w:rsidP="00432239"/>
    <w:p w14:paraId="5C4657EB" w14:textId="7E9BEAC5" w:rsidR="00D8149B" w:rsidRPr="00691771" w:rsidRDefault="00AF2FF9" w:rsidP="00432239">
      <w:r w:rsidRPr="00691771">
        <w:t xml:space="preserve">I </w:t>
      </w:r>
      <w:r w:rsidR="008107EE" w:rsidRPr="00691771">
        <w:t xml:space="preserve">also </w:t>
      </w:r>
      <w:r w:rsidRPr="00691771">
        <w:t>considered factors such as</w:t>
      </w:r>
      <w:r w:rsidR="00A66D0C" w:rsidRPr="00691771">
        <w:t>,</w:t>
      </w:r>
      <w:r w:rsidRPr="00691771">
        <w:t xml:space="preserve"> </w:t>
      </w:r>
      <w:r w:rsidR="00D8149B" w:rsidRPr="00691771">
        <w:t xml:space="preserve">proportion of points within </w:t>
      </w:r>
      <w:r w:rsidR="00A66D0C" w:rsidRPr="00691771">
        <w:t>an</w:t>
      </w:r>
      <w:r w:rsidR="00D8149B" w:rsidRPr="00691771">
        <w:t xml:space="preserve"> </w:t>
      </w:r>
      <w:r w:rsidR="00A66D0C" w:rsidRPr="00691771">
        <w:t>area</w:t>
      </w:r>
      <w:r w:rsidR="00D8149B" w:rsidRPr="00691771">
        <w:t xml:space="preserve">, </w:t>
      </w:r>
      <w:r w:rsidR="00AC0BF0" w:rsidRPr="00691771">
        <w:t xml:space="preserve">to </w:t>
      </w:r>
      <w:r w:rsidR="00D8149B" w:rsidRPr="00691771">
        <w:t>use that as a feature while building the model</w:t>
      </w:r>
      <w:r w:rsidR="00A66D0C" w:rsidRPr="00691771">
        <w:t>.</w:t>
      </w:r>
      <w:r w:rsidR="00D8149B" w:rsidRPr="00691771">
        <w:t xml:space="preserve"> </w:t>
      </w:r>
      <w:r w:rsidR="00A66D0C" w:rsidRPr="00691771">
        <w:t>H</w:t>
      </w:r>
      <w:r w:rsidR="00D8149B" w:rsidRPr="00691771">
        <w:t>owever, those effects will automatically be captured by the distance measure and therefore</w:t>
      </w:r>
      <w:r w:rsidR="00A66D0C" w:rsidRPr="00691771">
        <w:t>,</w:t>
      </w:r>
      <w:r w:rsidR="00D8149B" w:rsidRPr="00691771">
        <w:t xml:space="preserve"> to avoid multicollinearity</w:t>
      </w:r>
      <w:r w:rsidR="00A66D0C" w:rsidRPr="00691771">
        <w:t>,</w:t>
      </w:r>
      <w:r w:rsidR="00D8149B" w:rsidRPr="00691771">
        <w:t xml:space="preserve"> I neglected them. </w:t>
      </w:r>
    </w:p>
    <w:p w14:paraId="69389D45" w14:textId="77777777" w:rsidR="00D8149B" w:rsidRPr="00691771" w:rsidRDefault="00D8149B" w:rsidP="00432239"/>
    <w:p w14:paraId="12F0CFAF" w14:textId="77777777" w:rsidR="00D8149B" w:rsidRPr="00691771" w:rsidRDefault="00D8149B" w:rsidP="00432239">
      <w:r w:rsidRPr="00691771">
        <w:t>Algorithm to build the model:</w:t>
      </w:r>
    </w:p>
    <w:p w14:paraId="5AB62854" w14:textId="77777777" w:rsidR="00D8149B" w:rsidRPr="00691771" w:rsidRDefault="00D8149B" w:rsidP="00432239"/>
    <w:p w14:paraId="2390E36E" w14:textId="77777777" w:rsidR="00D8149B" w:rsidRPr="00691771" w:rsidRDefault="00D8149B" w:rsidP="00432239">
      <w:r w:rsidRPr="00691771">
        <w:t xml:space="preserve">Step 1: Filter the </w:t>
      </w:r>
      <w:proofErr w:type="spellStart"/>
      <w:r w:rsidRPr="00691771">
        <w:t>dataframe</w:t>
      </w:r>
      <w:proofErr w:type="spellEnd"/>
      <w:r w:rsidRPr="00691771">
        <w:t xml:space="preserve"> with the POI ID. </w:t>
      </w:r>
    </w:p>
    <w:p w14:paraId="633E0476" w14:textId="77777777" w:rsidR="00D8149B" w:rsidRPr="00691771" w:rsidRDefault="00D8149B" w:rsidP="00432239">
      <w:r w:rsidRPr="00691771">
        <w:t xml:space="preserve">Step 2: Sort the filtered </w:t>
      </w:r>
      <w:proofErr w:type="spellStart"/>
      <w:r w:rsidRPr="00691771">
        <w:t>dataframe</w:t>
      </w:r>
      <w:proofErr w:type="spellEnd"/>
      <w:r w:rsidRPr="00691771">
        <w:t xml:space="preserve"> by distance in ascending order. </w:t>
      </w:r>
    </w:p>
    <w:p w14:paraId="1BF7E188" w14:textId="73294578" w:rsidR="00D8149B" w:rsidRPr="00691771" w:rsidRDefault="00D8149B" w:rsidP="00432239">
      <w:r w:rsidRPr="00691771">
        <w:t>Step 3: Apply the formula score = 1/</w:t>
      </w:r>
      <w:proofErr w:type="spellStart"/>
      <w:r w:rsidRPr="00691771">
        <w:t>np.power</w:t>
      </w:r>
      <w:proofErr w:type="spellEnd"/>
      <w:r w:rsidRPr="00691771">
        <w:t>(</w:t>
      </w:r>
      <w:proofErr w:type="gramStart"/>
      <w:r w:rsidRPr="00691771">
        <w:t>df.distance</w:t>
      </w:r>
      <w:proofErr w:type="gramEnd"/>
      <w:r w:rsidRPr="00691771">
        <w:t>,2))*</w:t>
      </w:r>
      <w:proofErr w:type="spellStart"/>
      <w:r w:rsidRPr="00691771">
        <w:t>np.power</w:t>
      </w:r>
      <w:proofErr w:type="spellEnd"/>
      <w:r w:rsidRPr="00691771">
        <w:t>(df_poi.Time_Metric,2)</w:t>
      </w:r>
    </w:p>
    <w:p w14:paraId="6C79E644" w14:textId="77777777" w:rsidR="00D8149B" w:rsidRPr="00691771" w:rsidRDefault="00D8149B" w:rsidP="00432239">
      <w:r w:rsidRPr="00691771">
        <w:t>Step 4: Return the mean of the score</w:t>
      </w:r>
    </w:p>
    <w:p w14:paraId="7FF96782" w14:textId="77777777" w:rsidR="00D8149B" w:rsidRPr="00691771" w:rsidRDefault="00D8149B" w:rsidP="00432239">
      <w:r w:rsidRPr="00691771">
        <w:t>Step 5: Repeat Steps 1 to 4, for all 3 POI ID and store the results to a list.</w:t>
      </w:r>
    </w:p>
    <w:p w14:paraId="3A11F0E4" w14:textId="223872D0" w:rsidR="00371F83" w:rsidRPr="00691771" w:rsidRDefault="00D8149B" w:rsidP="00432239">
      <w:r w:rsidRPr="00691771">
        <w:t xml:space="preserve">Step 6: Apply Min Max Scaler </w:t>
      </w:r>
      <w:r w:rsidR="005C423E" w:rsidRPr="00691771">
        <w:t xml:space="preserve">to the list </w:t>
      </w:r>
      <w:r w:rsidRPr="00691771">
        <w:t xml:space="preserve">with (-10,10) as the upper and lower limit to scale the values between the limits. </w:t>
      </w:r>
    </w:p>
    <w:p w14:paraId="47CEC1D1" w14:textId="77777777" w:rsidR="00371F83" w:rsidRPr="00691771" w:rsidRDefault="00371F83" w:rsidP="00432239"/>
    <w:p w14:paraId="07896641" w14:textId="77777777" w:rsidR="00371F83" w:rsidRPr="00691771" w:rsidRDefault="00371F83" w:rsidP="00432239"/>
    <w:p w14:paraId="0F98153A" w14:textId="77777777" w:rsidR="005C423E" w:rsidRPr="00691771" w:rsidRDefault="005C423E" w:rsidP="00432239">
      <w:r w:rsidRPr="00691771">
        <w:t xml:space="preserve">Model Equation: </w:t>
      </w:r>
      <w:r w:rsidRPr="00691771">
        <w:rPr>
          <w:b/>
          <w:bCs/>
        </w:rPr>
        <w:t>(1/</w:t>
      </w:r>
      <w:proofErr w:type="gramStart"/>
      <w:r w:rsidRPr="00691771">
        <w:rPr>
          <w:b/>
          <w:bCs/>
        </w:rPr>
        <w:t>distance)^</w:t>
      </w:r>
      <w:proofErr w:type="gramEnd"/>
      <w:r w:rsidRPr="00691771">
        <w:rPr>
          <w:b/>
          <w:bCs/>
        </w:rPr>
        <w:t>2 * (</w:t>
      </w:r>
      <w:proofErr w:type="spellStart"/>
      <w:r w:rsidRPr="00691771">
        <w:rPr>
          <w:b/>
          <w:bCs/>
        </w:rPr>
        <w:t>Time_Metric</w:t>
      </w:r>
      <w:proofErr w:type="spellEnd"/>
      <w:r w:rsidRPr="00691771">
        <w:rPr>
          <w:b/>
          <w:bCs/>
        </w:rPr>
        <w:t>)^2</w:t>
      </w:r>
    </w:p>
    <w:p w14:paraId="2B941958" w14:textId="77777777" w:rsidR="005C423E" w:rsidRPr="00691771" w:rsidRDefault="005C423E" w:rsidP="00432239"/>
    <w:p w14:paraId="662F676E" w14:textId="77777777" w:rsidR="005C423E" w:rsidRPr="00691771" w:rsidRDefault="005C423E" w:rsidP="00432239">
      <w:r w:rsidRPr="00691771">
        <w:rPr>
          <w:b/>
          <w:bCs/>
        </w:rPr>
        <w:t>Results</w:t>
      </w:r>
      <w:r w:rsidRPr="00691771">
        <w:t xml:space="preserve">: </w:t>
      </w:r>
    </w:p>
    <w:p w14:paraId="668B5DEA" w14:textId="77777777" w:rsidR="005C423E" w:rsidRPr="00691771" w:rsidRDefault="005C423E" w:rsidP="00432239"/>
    <w:p w14:paraId="06177A7C" w14:textId="77777777" w:rsidR="005C423E" w:rsidRPr="00691771" w:rsidRDefault="005C423E" w:rsidP="00432239">
      <w:r w:rsidRPr="00691771">
        <w:t>Based on these equations, the relative scores of the three POIs are as follows:</w:t>
      </w:r>
    </w:p>
    <w:p w14:paraId="3FABA176" w14:textId="77777777" w:rsidR="005C423E" w:rsidRPr="00691771" w:rsidRDefault="005C423E" w:rsidP="004322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1771" w:rsidRPr="00691771" w14:paraId="1E3267E3" w14:textId="77777777" w:rsidTr="005C423E">
        <w:tc>
          <w:tcPr>
            <w:tcW w:w="2337" w:type="dxa"/>
          </w:tcPr>
          <w:p w14:paraId="0A57DAAD" w14:textId="77777777" w:rsidR="005C423E" w:rsidRPr="00691771" w:rsidRDefault="005C423E" w:rsidP="00432239"/>
        </w:tc>
        <w:tc>
          <w:tcPr>
            <w:tcW w:w="2337" w:type="dxa"/>
          </w:tcPr>
          <w:p w14:paraId="676CC3C9" w14:textId="26392FCF" w:rsidR="005C423E" w:rsidRPr="00691771" w:rsidRDefault="005C423E" w:rsidP="00432239">
            <w:r w:rsidRPr="00691771">
              <w:t>POI 1</w:t>
            </w:r>
          </w:p>
        </w:tc>
        <w:tc>
          <w:tcPr>
            <w:tcW w:w="2338" w:type="dxa"/>
          </w:tcPr>
          <w:p w14:paraId="529FE4EA" w14:textId="60FDC1BF" w:rsidR="005C423E" w:rsidRPr="00691771" w:rsidRDefault="005C423E" w:rsidP="00432239">
            <w:r w:rsidRPr="00691771">
              <w:t>POI 3</w:t>
            </w:r>
          </w:p>
        </w:tc>
        <w:tc>
          <w:tcPr>
            <w:tcW w:w="2338" w:type="dxa"/>
          </w:tcPr>
          <w:p w14:paraId="5B1DB840" w14:textId="1D674177" w:rsidR="005C423E" w:rsidRPr="00691771" w:rsidRDefault="005C423E" w:rsidP="00432239">
            <w:r w:rsidRPr="00691771">
              <w:t>POI 4</w:t>
            </w:r>
          </w:p>
        </w:tc>
      </w:tr>
      <w:tr w:rsidR="00691771" w:rsidRPr="00691771" w14:paraId="0065EDD9" w14:textId="77777777" w:rsidTr="005C423E">
        <w:tc>
          <w:tcPr>
            <w:tcW w:w="2337" w:type="dxa"/>
          </w:tcPr>
          <w:p w14:paraId="0EC833E1" w14:textId="5C12EC35" w:rsidR="005C423E" w:rsidRPr="00691771" w:rsidRDefault="005C423E" w:rsidP="00432239">
            <w:r w:rsidRPr="00691771">
              <w:t>Score</w:t>
            </w:r>
          </w:p>
        </w:tc>
        <w:tc>
          <w:tcPr>
            <w:tcW w:w="2337" w:type="dxa"/>
          </w:tcPr>
          <w:p w14:paraId="317AEBFF" w14:textId="3006D82E" w:rsidR="005C423E" w:rsidRPr="00691771" w:rsidRDefault="005C423E" w:rsidP="00432239">
            <w:r w:rsidRPr="00691771">
              <w:t>10</w:t>
            </w:r>
          </w:p>
        </w:tc>
        <w:tc>
          <w:tcPr>
            <w:tcW w:w="2338" w:type="dxa"/>
          </w:tcPr>
          <w:p w14:paraId="53BC6463" w14:textId="4772B544" w:rsidR="005C423E" w:rsidRPr="00691771" w:rsidRDefault="005C423E" w:rsidP="00432239">
            <w:r w:rsidRPr="00691771">
              <w:t>-6.3</w:t>
            </w:r>
          </w:p>
        </w:tc>
        <w:tc>
          <w:tcPr>
            <w:tcW w:w="2338" w:type="dxa"/>
          </w:tcPr>
          <w:p w14:paraId="7D640021" w14:textId="7B0BC1C7" w:rsidR="005C423E" w:rsidRPr="00691771" w:rsidRDefault="005C423E" w:rsidP="00432239">
            <w:r w:rsidRPr="00691771">
              <w:t>-10</w:t>
            </w:r>
          </w:p>
        </w:tc>
      </w:tr>
    </w:tbl>
    <w:p w14:paraId="67AD1D98" w14:textId="4DC2A7C9" w:rsidR="00AF2FF9" w:rsidRPr="00691771" w:rsidRDefault="00D8149B" w:rsidP="00432239">
      <w:r w:rsidRPr="00691771">
        <w:t xml:space="preserve"> </w:t>
      </w:r>
      <w:r w:rsidR="00AF2FF9" w:rsidRPr="00691771">
        <w:t xml:space="preserve"> </w:t>
      </w:r>
    </w:p>
    <w:p w14:paraId="5227AA3D" w14:textId="77777777" w:rsidR="00BC014A" w:rsidRPr="00691771" w:rsidRDefault="00BC014A" w:rsidP="005C423E"/>
    <w:p w14:paraId="1B827949" w14:textId="13E846B2" w:rsidR="005419AA" w:rsidRPr="00691771" w:rsidRDefault="005C423E" w:rsidP="008C773C">
      <w:r w:rsidRPr="00691771">
        <w:t xml:space="preserve">Analyzing </w:t>
      </w:r>
      <w:r w:rsidR="005419AA" w:rsidRPr="00691771">
        <w:t xml:space="preserve">POI 1 cluster, we can see </w:t>
      </w:r>
      <w:r w:rsidR="00AC0BF0" w:rsidRPr="00691771">
        <w:t>from the boxplot</w:t>
      </w:r>
      <w:r w:rsidR="00A66D0C" w:rsidRPr="00691771">
        <w:t>,</w:t>
      </w:r>
      <w:r w:rsidR="00AC0BF0" w:rsidRPr="00691771">
        <w:t xml:space="preserve"> </w:t>
      </w:r>
      <w:r w:rsidR="005419AA" w:rsidRPr="00691771">
        <w:t xml:space="preserve">that 75 % of data points are within a 250 KM radius. </w:t>
      </w:r>
    </w:p>
    <w:p w14:paraId="7BBB15C4" w14:textId="6335ADE7" w:rsidR="002B6F8A" w:rsidRPr="00691771" w:rsidRDefault="005419AA" w:rsidP="008C773C">
      <w:r w:rsidRPr="00691771">
        <w:t>Also interesting is the fact that 25 % of the requests (</w:t>
      </w:r>
      <w:r w:rsidR="002B6F8A" w:rsidRPr="00691771">
        <w:t>2400 requests) lie within a 15 km radius, as opposed to 470 km</w:t>
      </w:r>
      <w:r w:rsidR="00AC0BF0" w:rsidRPr="00691771">
        <w:t xml:space="preserve"> and</w:t>
      </w:r>
      <w:r w:rsidR="002B6F8A" w:rsidRPr="00691771">
        <w:t xml:space="preserve"> 73 km for POI 3 and POI 4 respectively, therefore POI 1 is the most popular.</w:t>
      </w:r>
    </w:p>
    <w:p w14:paraId="64422914" w14:textId="592EE225" w:rsidR="008107EE" w:rsidRPr="00691771" w:rsidRDefault="002B6F8A" w:rsidP="008C773C">
      <w:r w:rsidRPr="00691771">
        <w:t xml:space="preserve">Between POI 3 and POI 4, it </w:t>
      </w:r>
      <w:r w:rsidR="00AC0BF0" w:rsidRPr="00691771">
        <w:t>can be</w:t>
      </w:r>
      <w:r w:rsidRPr="00691771">
        <w:t xml:space="preserve"> seen that there are only 100 requests at the source (Moncton) for POI 4 as opposed to 400 (Montreal) for POI 3. Since we are using an average measure, POI 3 </w:t>
      </w:r>
      <w:r w:rsidR="00FC2CBF" w:rsidRPr="00691771">
        <w:t>performs better.</w:t>
      </w:r>
    </w:p>
    <w:sectPr w:rsidR="008107EE" w:rsidRPr="00691771" w:rsidSect="00EA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369A5"/>
    <w:multiLevelType w:val="hybridMultilevel"/>
    <w:tmpl w:val="D7E4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3152"/>
    <w:multiLevelType w:val="hybridMultilevel"/>
    <w:tmpl w:val="72D2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F1AFB"/>
    <w:multiLevelType w:val="hybridMultilevel"/>
    <w:tmpl w:val="FF9E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327E"/>
    <w:multiLevelType w:val="hybridMultilevel"/>
    <w:tmpl w:val="279E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B024A"/>
    <w:multiLevelType w:val="hybridMultilevel"/>
    <w:tmpl w:val="41A4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3C"/>
    <w:rsid w:val="00011210"/>
    <w:rsid w:val="00091D82"/>
    <w:rsid w:val="00183663"/>
    <w:rsid w:val="001A55BA"/>
    <w:rsid w:val="001D6DA4"/>
    <w:rsid w:val="00217647"/>
    <w:rsid w:val="002B6F8A"/>
    <w:rsid w:val="00371F83"/>
    <w:rsid w:val="003E47F7"/>
    <w:rsid w:val="00432239"/>
    <w:rsid w:val="004717C0"/>
    <w:rsid w:val="004A36B6"/>
    <w:rsid w:val="005419AA"/>
    <w:rsid w:val="005C423E"/>
    <w:rsid w:val="005F0AC9"/>
    <w:rsid w:val="00664534"/>
    <w:rsid w:val="00691771"/>
    <w:rsid w:val="00695C77"/>
    <w:rsid w:val="0070558F"/>
    <w:rsid w:val="008107EE"/>
    <w:rsid w:val="00821C6A"/>
    <w:rsid w:val="00841886"/>
    <w:rsid w:val="008C773C"/>
    <w:rsid w:val="009119AB"/>
    <w:rsid w:val="00A12846"/>
    <w:rsid w:val="00A3356A"/>
    <w:rsid w:val="00A66D0C"/>
    <w:rsid w:val="00AB474D"/>
    <w:rsid w:val="00AC0BF0"/>
    <w:rsid w:val="00AF2FF9"/>
    <w:rsid w:val="00B0368C"/>
    <w:rsid w:val="00BC014A"/>
    <w:rsid w:val="00BD1EDF"/>
    <w:rsid w:val="00D33651"/>
    <w:rsid w:val="00D51951"/>
    <w:rsid w:val="00D8149B"/>
    <w:rsid w:val="00DC409C"/>
    <w:rsid w:val="00E245F2"/>
    <w:rsid w:val="00E85D2C"/>
    <w:rsid w:val="00E934B1"/>
    <w:rsid w:val="00E93E95"/>
    <w:rsid w:val="00EA45D7"/>
    <w:rsid w:val="00EE3976"/>
    <w:rsid w:val="00EF5ADF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0330"/>
  <w15:chartTrackingRefBased/>
  <w15:docId w15:val="{B8A3F1B3-8ED7-C344-94CA-753C7ED0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6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4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5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sgeography.com/inverse-distance-weighting-idw-interpol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geomidpoint.com/destination/calcul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Bharathvaj Devarajan</dc:creator>
  <cp:keywords/>
  <dc:description/>
  <cp:lastModifiedBy>Bharathvaj Devarajan</cp:lastModifiedBy>
  <cp:revision>19</cp:revision>
  <dcterms:created xsi:type="dcterms:W3CDTF">2020-02-23T00:28:00Z</dcterms:created>
  <dcterms:modified xsi:type="dcterms:W3CDTF">2020-02-24T20:12:00Z</dcterms:modified>
</cp:coreProperties>
</file>