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7D15" w14:textId="77777777" w:rsidR="0042695B" w:rsidRPr="00FB69B9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69B9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7BCD86D0" w14:textId="77777777" w:rsidR="0042695B" w:rsidRPr="00FB69B9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69B9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6B9C0E4" w14:textId="77777777" w:rsidR="0042695B" w:rsidRPr="00FB69B9" w:rsidRDefault="0042695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:rsidRPr="00FB69B9" w14:paraId="4DCA0326" w14:textId="77777777">
        <w:tc>
          <w:tcPr>
            <w:tcW w:w="4508" w:type="dxa"/>
          </w:tcPr>
          <w:p w14:paraId="6F29B0E2" w14:textId="77777777" w:rsidR="0042695B" w:rsidRPr="00FB69B9" w:rsidRDefault="00000000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D73C7F0" w14:textId="77777777" w:rsidR="0042695B" w:rsidRPr="00FB69B9" w:rsidRDefault="001C1983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15 February 2026</w:t>
            </w:r>
          </w:p>
        </w:tc>
      </w:tr>
      <w:tr w:rsidR="0042695B" w:rsidRPr="00FB69B9" w14:paraId="67D23C6B" w14:textId="77777777">
        <w:tc>
          <w:tcPr>
            <w:tcW w:w="4508" w:type="dxa"/>
          </w:tcPr>
          <w:p w14:paraId="59E7B526" w14:textId="77777777" w:rsidR="0042695B" w:rsidRPr="00FB69B9" w:rsidRDefault="00000000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91D65AC" w14:textId="0D116A17" w:rsidR="0042695B" w:rsidRPr="00FB69B9" w:rsidRDefault="00FF0999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42695B" w:rsidRPr="00FB69B9" w14:paraId="000F41A7" w14:textId="77777777">
        <w:tc>
          <w:tcPr>
            <w:tcW w:w="4508" w:type="dxa"/>
          </w:tcPr>
          <w:p w14:paraId="0764B2E9" w14:textId="77777777" w:rsidR="0042695B" w:rsidRPr="00FB69B9" w:rsidRDefault="00000000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D30468C" w14:textId="010761E0" w:rsidR="0042695B" w:rsidRPr="00FB69B9" w:rsidRDefault="00FF0999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42695B" w:rsidRPr="00FB69B9" w14:paraId="71F20BE4" w14:textId="77777777">
        <w:tc>
          <w:tcPr>
            <w:tcW w:w="4508" w:type="dxa"/>
          </w:tcPr>
          <w:p w14:paraId="64566082" w14:textId="77777777" w:rsidR="0042695B" w:rsidRPr="00FB69B9" w:rsidRDefault="00000000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0C147F2" w14:textId="77777777" w:rsidR="0042695B" w:rsidRPr="00FB69B9" w:rsidRDefault="00000000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DBF2921" w14:textId="77777777" w:rsidR="0042695B" w:rsidRPr="00FB69B9" w:rsidRDefault="00000000">
      <w:pPr>
        <w:rPr>
          <w:rFonts w:ascii="Times New Roman" w:hAnsi="Times New Roman" w:cs="Times New Roman"/>
          <w:b/>
        </w:rPr>
      </w:pPr>
      <w:r w:rsidRPr="00FB69B9">
        <w:rPr>
          <w:rFonts w:ascii="Times New Roman" w:hAnsi="Times New Roman" w:cs="Times New Roman"/>
          <w:b/>
        </w:rPr>
        <w:t>Functional Requirements:</w:t>
      </w:r>
    </w:p>
    <w:p w14:paraId="5999C834" w14:textId="77777777" w:rsidR="0042695B" w:rsidRPr="00FB69B9" w:rsidRDefault="00000000">
      <w:pPr>
        <w:rPr>
          <w:rFonts w:ascii="Times New Roman" w:hAnsi="Times New Roman" w:cs="Times New Roman"/>
        </w:rPr>
      </w:pPr>
      <w:r w:rsidRPr="00FB69B9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752"/>
        <w:gridCol w:w="4678"/>
      </w:tblGrid>
      <w:tr w:rsidR="00F904CC" w:rsidRPr="00FB69B9" w14:paraId="18CB82D9" w14:textId="77777777" w:rsidTr="00F904CC">
        <w:trPr>
          <w:trHeight w:val="333"/>
        </w:trPr>
        <w:tc>
          <w:tcPr>
            <w:tcW w:w="926" w:type="dxa"/>
          </w:tcPr>
          <w:p w14:paraId="2692E18B" w14:textId="7D63D135" w:rsidR="00F904CC" w:rsidRPr="00FB69B9" w:rsidRDefault="00F904CC" w:rsidP="001A72CF">
            <w:pPr>
              <w:rPr>
                <w:rFonts w:ascii="Times New Roman" w:hAnsi="Times New Roman" w:cs="Times New Roman"/>
                <w:b/>
                <w:bCs/>
              </w:rPr>
            </w:pPr>
            <w:r w:rsidRPr="00FB69B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3752" w:type="dxa"/>
          </w:tcPr>
          <w:p w14:paraId="7BA25E69" w14:textId="1F0F9891" w:rsidR="00F904CC" w:rsidRPr="00FB69B9" w:rsidRDefault="00F904CC" w:rsidP="001A72CF">
            <w:pPr>
              <w:rPr>
                <w:rFonts w:ascii="Times New Roman" w:hAnsi="Times New Roman" w:cs="Times New Roman"/>
                <w:b/>
                <w:bCs/>
              </w:rPr>
            </w:pPr>
            <w:r w:rsidRPr="00FB69B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4678" w:type="dxa"/>
          </w:tcPr>
          <w:p w14:paraId="1F0CD516" w14:textId="637B5F86" w:rsidR="00F904CC" w:rsidRPr="00FB69B9" w:rsidRDefault="00F904CC" w:rsidP="001A72CF">
            <w:pPr>
              <w:ind w:left="879" w:right="-1058" w:hanging="879"/>
              <w:rPr>
                <w:rFonts w:ascii="Times New Roman" w:hAnsi="Times New Roman" w:cs="Times New Roman"/>
                <w:b/>
                <w:bCs/>
              </w:rPr>
            </w:pPr>
            <w:r w:rsidRPr="00FB69B9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F904CC" w:rsidRPr="00FB69B9" w14:paraId="09F5C509" w14:textId="77777777" w:rsidTr="00F904CC">
        <w:trPr>
          <w:trHeight w:val="489"/>
        </w:trPr>
        <w:tc>
          <w:tcPr>
            <w:tcW w:w="926" w:type="dxa"/>
          </w:tcPr>
          <w:p w14:paraId="0B77AF01" w14:textId="6FFAD87B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752" w:type="dxa"/>
          </w:tcPr>
          <w:p w14:paraId="52678F3B" w14:textId="61C18D98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4678" w:type="dxa"/>
          </w:tcPr>
          <w:p w14:paraId="69EEA073" w14:textId="1D193F0B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Registration through Form</w:t>
            </w:r>
          </w:p>
        </w:tc>
      </w:tr>
      <w:tr w:rsidR="00F904CC" w:rsidRPr="00FB69B9" w14:paraId="1671A30B" w14:textId="77777777" w:rsidTr="00F904CC">
        <w:trPr>
          <w:trHeight w:val="489"/>
        </w:trPr>
        <w:tc>
          <w:tcPr>
            <w:tcW w:w="926" w:type="dxa"/>
          </w:tcPr>
          <w:p w14:paraId="43A6D7E2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349495E1" w14:textId="0981625A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4346A7A3" w14:textId="6C943D25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Role selection (Student / Instructor)</w:t>
            </w:r>
          </w:p>
        </w:tc>
      </w:tr>
      <w:tr w:rsidR="00F904CC" w:rsidRPr="00FB69B9" w14:paraId="5EE7E0C6" w14:textId="77777777" w:rsidTr="00F904CC">
        <w:trPr>
          <w:trHeight w:val="470"/>
        </w:trPr>
        <w:tc>
          <w:tcPr>
            <w:tcW w:w="926" w:type="dxa"/>
          </w:tcPr>
          <w:p w14:paraId="1E35776A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20889AE4" w14:textId="72B4D3FD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33AAD1A7" w14:textId="0DFA9E78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Secure password creation</w:t>
            </w:r>
          </w:p>
        </w:tc>
      </w:tr>
      <w:tr w:rsidR="00F904CC" w:rsidRPr="00FB69B9" w14:paraId="04BB3994" w14:textId="77777777" w:rsidTr="00F904CC">
        <w:trPr>
          <w:trHeight w:val="489"/>
        </w:trPr>
        <w:tc>
          <w:tcPr>
            <w:tcW w:w="926" w:type="dxa"/>
          </w:tcPr>
          <w:p w14:paraId="2F510526" w14:textId="65BDA3A8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752" w:type="dxa"/>
          </w:tcPr>
          <w:p w14:paraId="00A6E506" w14:textId="21237763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4678" w:type="dxa"/>
          </w:tcPr>
          <w:p w14:paraId="1DACC989" w14:textId="0A35D18D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Login using Email &amp; Password</w:t>
            </w:r>
          </w:p>
        </w:tc>
      </w:tr>
      <w:tr w:rsidR="00F904CC" w:rsidRPr="00FB69B9" w14:paraId="05DBD4B3" w14:textId="77777777" w:rsidTr="00F904CC">
        <w:trPr>
          <w:trHeight w:val="489"/>
        </w:trPr>
        <w:tc>
          <w:tcPr>
            <w:tcW w:w="926" w:type="dxa"/>
          </w:tcPr>
          <w:p w14:paraId="6011E2CE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1D9C8E00" w14:textId="523F439E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1A00686C" w14:textId="4DB4B8DB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JWT-based authentication</w:t>
            </w:r>
          </w:p>
        </w:tc>
      </w:tr>
      <w:tr w:rsidR="00F904CC" w:rsidRPr="00FB69B9" w14:paraId="53398597" w14:textId="77777777" w:rsidTr="00F904CC">
        <w:trPr>
          <w:trHeight w:val="489"/>
        </w:trPr>
        <w:tc>
          <w:tcPr>
            <w:tcW w:w="926" w:type="dxa"/>
          </w:tcPr>
          <w:p w14:paraId="3C394F19" w14:textId="7AD9FA51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752" w:type="dxa"/>
          </w:tcPr>
          <w:p w14:paraId="5D7B834F" w14:textId="14923172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Course Browsing &amp; Search</w:t>
            </w:r>
          </w:p>
        </w:tc>
        <w:tc>
          <w:tcPr>
            <w:tcW w:w="4678" w:type="dxa"/>
          </w:tcPr>
          <w:p w14:paraId="666954F3" w14:textId="06D6A449" w:rsidR="00F904CC" w:rsidRPr="00FB69B9" w:rsidRDefault="00F904CC" w:rsidP="001A72CF">
            <w:pPr>
              <w:rPr>
                <w:rFonts w:ascii="Times New Roman" w:hAnsi="Times New Roman" w:cs="Times New Roman"/>
                <w:color w:val="222222"/>
              </w:rPr>
            </w:pPr>
            <w:r w:rsidRPr="00FB69B9">
              <w:rPr>
                <w:rFonts w:ascii="Times New Roman" w:hAnsi="Times New Roman" w:cs="Times New Roman"/>
              </w:rPr>
              <w:t>View course catalog on dashboard</w:t>
            </w:r>
          </w:p>
        </w:tc>
      </w:tr>
      <w:tr w:rsidR="00F904CC" w:rsidRPr="00FB69B9" w14:paraId="488BE006" w14:textId="77777777" w:rsidTr="00F904CC">
        <w:trPr>
          <w:trHeight w:val="489"/>
        </w:trPr>
        <w:tc>
          <w:tcPr>
            <w:tcW w:w="926" w:type="dxa"/>
          </w:tcPr>
          <w:p w14:paraId="71C89B01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60C6D369" w14:textId="7D9C5728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46A95004" w14:textId="73693991" w:rsidR="00F904CC" w:rsidRPr="00FB69B9" w:rsidRDefault="00F904CC" w:rsidP="001A72CF">
            <w:pPr>
              <w:rPr>
                <w:rFonts w:ascii="Times New Roman" w:hAnsi="Times New Roman" w:cs="Times New Roman"/>
                <w:color w:val="222222"/>
              </w:rPr>
            </w:pPr>
            <w:r w:rsidRPr="00FB69B9">
              <w:rPr>
                <w:rFonts w:ascii="Times New Roman" w:hAnsi="Times New Roman" w:cs="Times New Roman"/>
              </w:rPr>
              <w:t>Filter by category / level / instructor</w:t>
            </w:r>
          </w:p>
        </w:tc>
      </w:tr>
      <w:tr w:rsidR="00F904CC" w:rsidRPr="00FB69B9" w14:paraId="0DB6BF8F" w14:textId="77777777" w:rsidTr="00F904CC">
        <w:trPr>
          <w:trHeight w:val="489"/>
        </w:trPr>
        <w:tc>
          <w:tcPr>
            <w:tcW w:w="926" w:type="dxa"/>
          </w:tcPr>
          <w:p w14:paraId="77C615B2" w14:textId="6FD076DD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752" w:type="dxa"/>
          </w:tcPr>
          <w:p w14:paraId="391E2C28" w14:textId="0F9AB3AD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Course Enrollment</w:t>
            </w:r>
          </w:p>
        </w:tc>
        <w:tc>
          <w:tcPr>
            <w:tcW w:w="4678" w:type="dxa"/>
          </w:tcPr>
          <w:p w14:paraId="5590DC89" w14:textId="35F51E8B" w:rsidR="00F904CC" w:rsidRPr="00FB69B9" w:rsidRDefault="00F904CC" w:rsidP="001A72CF">
            <w:pPr>
              <w:rPr>
                <w:rFonts w:ascii="Times New Roman" w:hAnsi="Times New Roman" w:cs="Times New Roman"/>
                <w:color w:val="222222"/>
              </w:rPr>
            </w:pPr>
            <w:r w:rsidRPr="00FB69B9">
              <w:rPr>
                <w:rFonts w:ascii="Times New Roman" w:hAnsi="Times New Roman" w:cs="Times New Roman"/>
              </w:rPr>
              <w:t>Select course and enroll</w:t>
            </w:r>
          </w:p>
        </w:tc>
      </w:tr>
      <w:tr w:rsidR="00F904CC" w:rsidRPr="00FB69B9" w14:paraId="74413FE2" w14:textId="77777777" w:rsidTr="00F904CC">
        <w:trPr>
          <w:trHeight w:val="489"/>
        </w:trPr>
        <w:tc>
          <w:tcPr>
            <w:tcW w:w="926" w:type="dxa"/>
          </w:tcPr>
          <w:p w14:paraId="313469E8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42CFAA3F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33C2F8DF" w14:textId="17A18906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Secure online payment integration</w:t>
            </w:r>
          </w:p>
        </w:tc>
      </w:tr>
      <w:tr w:rsidR="00F904CC" w:rsidRPr="00FB69B9" w14:paraId="697AEF73" w14:textId="77777777" w:rsidTr="00F904CC">
        <w:trPr>
          <w:trHeight w:val="489"/>
        </w:trPr>
        <w:tc>
          <w:tcPr>
            <w:tcW w:w="926" w:type="dxa"/>
          </w:tcPr>
          <w:p w14:paraId="40EFEE52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4F968C37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5D8DFE4F" w14:textId="2B126C72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Access course materials after enrollment</w:t>
            </w:r>
          </w:p>
        </w:tc>
      </w:tr>
      <w:tr w:rsidR="00F904CC" w:rsidRPr="00FB69B9" w14:paraId="1A506903" w14:textId="77777777" w:rsidTr="00F904CC">
        <w:trPr>
          <w:trHeight w:val="489"/>
        </w:trPr>
        <w:tc>
          <w:tcPr>
            <w:tcW w:w="926" w:type="dxa"/>
          </w:tcPr>
          <w:p w14:paraId="6C658CDD" w14:textId="611702A9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752" w:type="dxa"/>
          </w:tcPr>
          <w:p w14:paraId="0ED9F732" w14:textId="4ACDFA44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Learning Management</w:t>
            </w:r>
          </w:p>
        </w:tc>
        <w:tc>
          <w:tcPr>
            <w:tcW w:w="4678" w:type="dxa"/>
          </w:tcPr>
          <w:p w14:paraId="5AECE4D9" w14:textId="5B06D99E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View enrolled courses</w:t>
            </w:r>
          </w:p>
        </w:tc>
      </w:tr>
      <w:tr w:rsidR="00F904CC" w:rsidRPr="00FB69B9" w14:paraId="69B71465" w14:textId="77777777" w:rsidTr="00F904CC">
        <w:trPr>
          <w:trHeight w:val="489"/>
        </w:trPr>
        <w:tc>
          <w:tcPr>
            <w:tcW w:w="926" w:type="dxa"/>
          </w:tcPr>
          <w:p w14:paraId="3FFC9C97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59102F4F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5CF3DD76" w14:textId="30D7773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Track progress</w:t>
            </w:r>
          </w:p>
        </w:tc>
      </w:tr>
      <w:tr w:rsidR="00F904CC" w:rsidRPr="00FB69B9" w14:paraId="3F6B1C12" w14:textId="77777777" w:rsidTr="00F904CC">
        <w:trPr>
          <w:trHeight w:val="489"/>
        </w:trPr>
        <w:tc>
          <w:tcPr>
            <w:tcW w:w="926" w:type="dxa"/>
          </w:tcPr>
          <w:p w14:paraId="05768520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2EDDC443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0CBF1B8E" w14:textId="55053346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Download study materials</w:t>
            </w:r>
          </w:p>
        </w:tc>
      </w:tr>
      <w:tr w:rsidR="00F904CC" w:rsidRPr="00FB69B9" w14:paraId="7E386D4C" w14:textId="77777777" w:rsidTr="00F904CC">
        <w:trPr>
          <w:trHeight w:val="489"/>
        </w:trPr>
        <w:tc>
          <w:tcPr>
            <w:tcW w:w="926" w:type="dxa"/>
          </w:tcPr>
          <w:p w14:paraId="04D4D7BA" w14:textId="100979CA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752" w:type="dxa"/>
          </w:tcPr>
          <w:p w14:paraId="7464A68D" w14:textId="56920456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Instructor Dashboard</w:t>
            </w:r>
          </w:p>
        </w:tc>
        <w:tc>
          <w:tcPr>
            <w:tcW w:w="4678" w:type="dxa"/>
          </w:tcPr>
          <w:p w14:paraId="545660F7" w14:textId="3ABD3BCC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Create / Edit / Delete courses</w:t>
            </w:r>
          </w:p>
        </w:tc>
      </w:tr>
      <w:tr w:rsidR="00F904CC" w:rsidRPr="00FB69B9" w14:paraId="27A0F24E" w14:textId="77777777" w:rsidTr="00F904CC">
        <w:trPr>
          <w:trHeight w:val="489"/>
        </w:trPr>
        <w:tc>
          <w:tcPr>
            <w:tcW w:w="926" w:type="dxa"/>
          </w:tcPr>
          <w:p w14:paraId="1506C236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3F555BB9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48AC9455" w14:textId="08ABD1D0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Upload video lectures and resources</w:t>
            </w:r>
          </w:p>
        </w:tc>
      </w:tr>
      <w:tr w:rsidR="00F904CC" w:rsidRPr="00FB69B9" w14:paraId="18498207" w14:textId="77777777" w:rsidTr="00F904CC">
        <w:trPr>
          <w:trHeight w:val="489"/>
        </w:trPr>
        <w:tc>
          <w:tcPr>
            <w:tcW w:w="926" w:type="dxa"/>
          </w:tcPr>
          <w:p w14:paraId="5FE68F76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2B1A88F8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34056989" w14:textId="429CBDBA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Manage student enrollments</w:t>
            </w:r>
          </w:p>
        </w:tc>
      </w:tr>
      <w:tr w:rsidR="00F904CC" w:rsidRPr="00FB69B9" w14:paraId="383F36AC" w14:textId="77777777" w:rsidTr="00F904CC">
        <w:trPr>
          <w:trHeight w:val="489"/>
        </w:trPr>
        <w:tc>
          <w:tcPr>
            <w:tcW w:w="926" w:type="dxa"/>
          </w:tcPr>
          <w:p w14:paraId="273B2B7A" w14:textId="0C81219D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752" w:type="dxa"/>
          </w:tcPr>
          <w:p w14:paraId="23FFA297" w14:textId="50F33111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Admin Governance</w:t>
            </w:r>
          </w:p>
        </w:tc>
        <w:tc>
          <w:tcPr>
            <w:tcW w:w="4678" w:type="dxa"/>
          </w:tcPr>
          <w:p w14:paraId="210D4855" w14:textId="1CAE3963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Approve instructor registrations</w:t>
            </w:r>
          </w:p>
        </w:tc>
      </w:tr>
      <w:tr w:rsidR="00F904CC" w:rsidRPr="00FB69B9" w14:paraId="5E1849B5" w14:textId="77777777" w:rsidTr="00F904CC">
        <w:trPr>
          <w:trHeight w:val="489"/>
        </w:trPr>
        <w:tc>
          <w:tcPr>
            <w:tcW w:w="926" w:type="dxa"/>
          </w:tcPr>
          <w:p w14:paraId="497DBC22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77A743E2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66E425A4" w14:textId="62DC4721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Monitor platform activity</w:t>
            </w:r>
          </w:p>
        </w:tc>
      </w:tr>
      <w:tr w:rsidR="00F904CC" w:rsidRPr="00FB69B9" w14:paraId="2CD5807B" w14:textId="77777777" w:rsidTr="00F904CC">
        <w:trPr>
          <w:trHeight w:val="489"/>
        </w:trPr>
        <w:tc>
          <w:tcPr>
            <w:tcW w:w="926" w:type="dxa"/>
          </w:tcPr>
          <w:p w14:paraId="0A78F230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5CEFD894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785487FE" w14:textId="37A1B7B9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Manage reported content</w:t>
            </w:r>
          </w:p>
        </w:tc>
      </w:tr>
      <w:tr w:rsidR="00F904CC" w:rsidRPr="00FB69B9" w14:paraId="459D423D" w14:textId="77777777" w:rsidTr="00F904CC">
        <w:trPr>
          <w:trHeight w:val="489"/>
        </w:trPr>
        <w:tc>
          <w:tcPr>
            <w:tcW w:w="926" w:type="dxa"/>
          </w:tcPr>
          <w:p w14:paraId="5467A752" w14:textId="16FA1355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3752" w:type="dxa"/>
          </w:tcPr>
          <w:p w14:paraId="278AD693" w14:textId="12C456C2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Assessment &amp; Certification</w:t>
            </w:r>
          </w:p>
        </w:tc>
        <w:tc>
          <w:tcPr>
            <w:tcW w:w="4678" w:type="dxa"/>
          </w:tcPr>
          <w:p w14:paraId="14567A74" w14:textId="114110C5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Create quizzes &amp; assignments</w:t>
            </w:r>
          </w:p>
        </w:tc>
      </w:tr>
      <w:tr w:rsidR="00F904CC" w:rsidRPr="00FB69B9" w14:paraId="61F66C9B" w14:textId="77777777" w:rsidTr="00F904CC">
        <w:trPr>
          <w:trHeight w:val="489"/>
        </w:trPr>
        <w:tc>
          <w:tcPr>
            <w:tcW w:w="926" w:type="dxa"/>
          </w:tcPr>
          <w:p w14:paraId="73483B6C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351C8C4E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233F5FBC" w14:textId="082D0334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Auto-evaluation for objective tests</w:t>
            </w:r>
          </w:p>
        </w:tc>
      </w:tr>
      <w:tr w:rsidR="00F904CC" w:rsidRPr="00FB69B9" w14:paraId="1CB24D92" w14:textId="77777777" w:rsidTr="00F904CC">
        <w:trPr>
          <w:trHeight w:val="489"/>
        </w:trPr>
        <w:tc>
          <w:tcPr>
            <w:tcW w:w="926" w:type="dxa"/>
          </w:tcPr>
          <w:p w14:paraId="62E75AB5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608FCC1C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07963FC4" w14:textId="41E086C1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Generate course completion certificates</w:t>
            </w:r>
          </w:p>
        </w:tc>
      </w:tr>
      <w:tr w:rsidR="00F904CC" w:rsidRPr="00FB69B9" w14:paraId="11E9015E" w14:textId="77777777" w:rsidTr="00F904CC">
        <w:trPr>
          <w:trHeight w:val="489"/>
        </w:trPr>
        <w:tc>
          <w:tcPr>
            <w:tcW w:w="926" w:type="dxa"/>
          </w:tcPr>
          <w:p w14:paraId="3E838347" w14:textId="24EF9100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lastRenderedPageBreak/>
              <w:t>FR-9</w:t>
            </w:r>
          </w:p>
        </w:tc>
        <w:tc>
          <w:tcPr>
            <w:tcW w:w="3752" w:type="dxa"/>
          </w:tcPr>
          <w:p w14:paraId="56500439" w14:textId="159A7EE6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Notification System</w:t>
            </w:r>
          </w:p>
        </w:tc>
        <w:tc>
          <w:tcPr>
            <w:tcW w:w="4678" w:type="dxa"/>
          </w:tcPr>
          <w:p w14:paraId="56BEE73B" w14:textId="6303057C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Course enrollment confirmation</w:t>
            </w:r>
          </w:p>
        </w:tc>
      </w:tr>
      <w:tr w:rsidR="00F904CC" w:rsidRPr="00FB69B9" w14:paraId="7CB383E4" w14:textId="77777777" w:rsidTr="00F904CC">
        <w:trPr>
          <w:trHeight w:val="489"/>
        </w:trPr>
        <w:tc>
          <w:tcPr>
            <w:tcW w:w="926" w:type="dxa"/>
          </w:tcPr>
          <w:p w14:paraId="2EFF077F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08CF5228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148F72CB" w14:textId="05F64E4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Assignment deadline reminders</w:t>
            </w:r>
          </w:p>
        </w:tc>
      </w:tr>
      <w:tr w:rsidR="00F904CC" w:rsidRPr="00FB69B9" w14:paraId="58AAA08A" w14:textId="77777777" w:rsidTr="00F904CC">
        <w:trPr>
          <w:trHeight w:val="489"/>
        </w:trPr>
        <w:tc>
          <w:tcPr>
            <w:tcW w:w="926" w:type="dxa"/>
          </w:tcPr>
          <w:p w14:paraId="16BE323C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2" w:type="dxa"/>
          </w:tcPr>
          <w:p w14:paraId="1999DFEC" w14:textId="77777777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3F301615" w14:textId="5525A04E" w:rsidR="00F904CC" w:rsidRPr="00FB69B9" w:rsidRDefault="00F904CC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Course update notifications</w:t>
            </w:r>
          </w:p>
        </w:tc>
      </w:tr>
    </w:tbl>
    <w:p w14:paraId="7033B0C0" w14:textId="77777777" w:rsidR="00C071E5" w:rsidRDefault="00C071E5" w:rsidP="00A65277">
      <w:pPr>
        <w:spacing w:before="240"/>
        <w:rPr>
          <w:rFonts w:ascii="Times New Roman" w:hAnsi="Times New Roman" w:cs="Times New Roman"/>
          <w:b/>
        </w:rPr>
      </w:pPr>
    </w:p>
    <w:p w14:paraId="36DF9C7A" w14:textId="3AB5EC36" w:rsidR="0042695B" w:rsidRPr="00FB69B9" w:rsidRDefault="00000000" w:rsidP="00A65277">
      <w:pPr>
        <w:spacing w:before="240"/>
        <w:rPr>
          <w:rFonts w:ascii="Times New Roman" w:hAnsi="Times New Roman" w:cs="Times New Roman"/>
          <w:b/>
        </w:rPr>
      </w:pPr>
      <w:r w:rsidRPr="00FB69B9">
        <w:rPr>
          <w:rFonts w:ascii="Times New Roman" w:hAnsi="Times New Roman" w:cs="Times New Roman"/>
          <w:b/>
        </w:rPr>
        <w:t>Non-functional Requirements:</w:t>
      </w:r>
    </w:p>
    <w:p w14:paraId="3B82D1C2" w14:textId="77777777" w:rsidR="0042695B" w:rsidRPr="00FB69B9" w:rsidRDefault="00000000">
      <w:pPr>
        <w:rPr>
          <w:rFonts w:ascii="Times New Roman" w:hAnsi="Times New Roman" w:cs="Times New Roman"/>
        </w:rPr>
      </w:pPr>
      <w:r w:rsidRPr="00FB69B9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513"/>
        <w:gridCol w:w="5003"/>
      </w:tblGrid>
      <w:tr w:rsidR="0042695B" w:rsidRPr="00FB69B9" w14:paraId="46D97EE2" w14:textId="77777777" w:rsidTr="001A72CF">
        <w:trPr>
          <w:trHeight w:val="409"/>
        </w:trPr>
        <w:tc>
          <w:tcPr>
            <w:tcW w:w="939" w:type="dxa"/>
          </w:tcPr>
          <w:p w14:paraId="24B5C65C" w14:textId="77777777" w:rsidR="0042695B" w:rsidRPr="00FB69B9" w:rsidRDefault="00000000">
            <w:pPr>
              <w:rPr>
                <w:rFonts w:ascii="Times New Roman" w:hAnsi="Times New Roman" w:cs="Times New Roman"/>
                <w:b/>
              </w:rPr>
            </w:pPr>
            <w:r w:rsidRPr="00FB69B9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513" w:type="dxa"/>
          </w:tcPr>
          <w:p w14:paraId="6C878AD1" w14:textId="77777777" w:rsidR="0042695B" w:rsidRPr="00FB69B9" w:rsidRDefault="00000000">
            <w:pPr>
              <w:rPr>
                <w:rFonts w:ascii="Times New Roman" w:hAnsi="Times New Roman" w:cs="Times New Roman"/>
                <w:b/>
              </w:rPr>
            </w:pPr>
            <w:r w:rsidRPr="00FB69B9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5003" w:type="dxa"/>
          </w:tcPr>
          <w:p w14:paraId="26E55423" w14:textId="77777777" w:rsidR="0042695B" w:rsidRPr="00FB69B9" w:rsidRDefault="00000000">
            <w:pPr>
              <w:rPr>
                <w:rFonts w:ascii="Times New Roman" w:hAnsi="Times New Roman" w:cs="Times New Roman"/>
                <w:b/>
              </w:rPr>
            </w:pPr>
            <w:r w:rsidRPr="00FB69B9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A72CF" w:rsidRPr="00FB69B9" w14:paraId="6DED1A81" w14:textId="77777777" w:rsidTr="001A72CF">
        <w:trPr>
          <w:trHeight w:val="601"/>
        </w:trPr>
        <w:tc>
          <w:tcPr>
            <w:tcW w:w="939" w:type="dxa"/>
          </w:tcPr>
          <w:p w14:paraId="20E57879" w14:textId="47E4C042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 No.</w:t>
            </w:r>
          </w:p>
        </w:tc>
        <w:tc>
          <w:tcPr>
            <w:tcW w:w="3513" w:type="dxa"/>
          </w:tcPr>
          <w:p w14:paraId="1E4B81AA" w14:textId="680DFEA1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Non-Functional Requirement</w:t>
            </w:r>
          </w:p>
        </w:tc>
        <w:tc>
          <w:tcPr>
            <w:tcW w:w="5003" w:type="dxa"/>
          </w:tcPr>
          <w:p w14:paraId="51BA2A14" w14:textId="005FCE96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Description</w:t>
            </w:r>
          </w:p>
        </w:tc>
      </w:tr>
      <w:tr w:rsidR="001A72CF" w:rsidRPr="00FB69B9" w14:paraId="653565B8" w14:textId="77777777" w:rsidTr="001A72CF">
        <w:trPr>
          <w:trHeight w:val="601"/>
        </w:trPr>
        <w:tc>
          <w:tcPr>
            <w:tcW w:w="939" w:type="dxa"/>
          </w:tcPr>
          <w:p w14:paraId="3C1EAD84" w14:textId="66582563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513" w:type="dxa"/>
          </w:tcPr>
          <w:p w14:paraId="7FF37518" w14:textId="1E82D96B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5003" w:type="dxa"/>
          </w:tcPr>
          <w:p w14:paraId="39E0193F" w14:textId="2FB14601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Simple and user-friendly interface allowing students to enroll and access courses easily without technical knowledge.</w:t>
            </w:r>
          </w:p>
        </w:tc>
      </w:tr>
      <w:tr w:rsidR="001A72CF" w:rsidRPr="00FB69B9" w14:paraId="10EE9912" w14:textId="77777777" w:rsidTr="001A72CF">
        <w:trPr>
          <w:trHeight w:val="578"/>
        </w:trPr>
        <w:tc>
          <w:tcPr>
            <w:tcW w:w="939" w:type="dxa"/>
          </w:tcPr>
          <w:p w14:paraId="4C8C29E5" w14:textId="66F3F1DB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513" w:type="dxa"/>
          </w:tcPr>
          <w:p w14:paraId="38301F2B" w14:textId="0533318D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5003" w:type="dxa"/>
          </w:tcPr>
          <w:p w14:paraId="29287A75" w14:textId="6A67EBC9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JWT authentication, encrypted passwords, and secure payment processing to protect user data and privacy.</w:t>
            </w:r>
          </w:p>
        </w:tc>
      </w:tr>
      <w:tr w:rsidR="001A72CF" w:rsidRPr="00FB69B9" w14:paraId="0812B83B" w14:textId="77777777" w:rsidTr="001A72CF">
        <w:trPr>
          <w:trHeight w:val="601"/>
        </w:trPr>
        <w:tc>
          <w:tcPr>
            <w:tcW w:w="939" w:type="dxa"/>
          </w:tcPr>
          <w:p w14:paraId="2C7314B7" w14:textId="75CCCC47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513" w:type="dxa"/>
          </w:tcPr>
          <w:p w14:paraId="55EE8DC4" w14:textId="5832B917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5003" w:type="dxa"/>
          </w:tcPr>
          <w:p w14:paraId="3BC17783" w14:textId="17E367FB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System ensures accurate course enrollment, content delivery, and consistent progress tracking without data loss.</w:t>
            </w:r>
          </w:p>
        </w:tc>
      </w:tr>
      <w:tr w:rsidR="001A72CF" w:rsidRPr="00FB69B9" w14:paraId="32D5B15C" w14:textId="77777777" w:rsidTr="001A72CF">
        <w:trPr>
          <w:trHeight w:val="601"/>
        </w:trPr>
        <w:tc>
          <w:tcPr>
            <w:tcW w:w="939" w:type="dxa"/>
          </w:tcPr>
          <w:p w14:paraId="51326887" w14:textId="74091B5D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513" w:type="dxa"/>
          </w:tcPr>
          <w:p w14:paraId="15E0EC9F" w14:textId="697FC4A1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5003" w:type="dxa"/>
          </w:tcPr>
          <w:p w14:paraId="70E2409D" w14:textId="5A3BB797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Fast loading dashboards and smooth video streaming through efficient API communication and CDN integration.</w:t>
            </w:r>
          </w:p>
        </w:tc>
      </w:tr>
      <w:tr w:rsidR="001A72CF" w:rsidRPr="00FB69B9" w14:paraId="55FC2AF4" w14:textId="77777777" w:rsidTr="001A72CF">
        <w:trPr>
          <w:trHeight w:val="601"/>
        </w:trPr>
        <w:tc>
          <w:tcPr>
            <w:tcW w:w="939" w:type="dxa"/>
          </w:tcPr>
          <w:p w14:paraId="4B01E6AB" w14:textId="3612BD95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513" w:type="dxa"/>
          </w:tcPr>
          <w:p w14:paraId="22FB1C91" w14:textId="7C9EDCFF" w:rsidR="001A72CF" w:rsidRPr="00FB69B9" w:rsidRDefault="001A72CF" w:rsidP="001A72CF">
            <w:pPr>
              <w:rPr>
                <w:rFonts w:ascii="Times New Roman" w:hAnsi="Times New Roman" w:cs="Times New Roman"/>
                <w:color w:val="222222"/>
              </w:rPr>
            </w:pPr>
            <w:r w:rsidRPr="00FB69B9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5003" w:type="dxa"/>
          </w:tcPr>
          <w:p w14:paraId="1683B67A" w14:textId="5A125960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Platform accessible online anytime for students, instructors, and admins.</w:t>
            </w:r>
          </w:p>
        </w:tc>
      </w:tr>
      <w:tr w:rsidR="001A72CF" w:rsidRPr="00FB69B9" w14:paraId="6B4F79B4" w14:textId="77777777" w:rsidTr="001A72CF">
        <w:trPr>
          <w:trHeight w:val="601"/>
        </w:trPr>
        <w:tc>
          <w:tcPr>
            <w:tcW w:w="939" w:type="dxa"/>
          </w:tcPr>
          <w:p w14:paraId="26D8BA08" w14:textId="7BC13A51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513" w:type="dxa"/>
          </w:tcPr>
          <w:p w14:paraId="63658FC2" w14:textId="3EE72645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5003" w:type="dxa"/>
          </w:tcPr>
          <w:p w14:paraId="4A48F0EC" w14:textId="44B3EDD2" w:rsidR="001A72CF" w:rsidRPr="00FB69B9" w:rsidRDefault="001A72CF" w:rsidP="001A72CF">
            <w:pPr>
              <w:rPr>
                <w:rFonts w:ascii="Times New Roman" w:hAnsi="Times New Roman" w:cs="Times New Roman"/>
              </w:rPr>
            </w:pPr>
            <w:r w:rsidRPr="00FB69B9">
              <w:rPr>
                <w:rFonts w:ascii="Times New Roman" w:hAnsi="Times New Roman" w:cs="Times New Roman"/>
              </w:rPr>
              <w:t>Cloud-based architecture and REST APIs allow future expansion to more users, courses, and advanced learning services.</w:t>
            </w:r>
          </w:p>
        </w:tc>
      </w:tr>
    </w:tbl>
    <w:p w14:paraId="4608BB2A" w14:textId="77777777" w:rsidR="00A65277" w:rsidRPr="00FB69B9" w:rsidRDefault="00A65277" w:rsidP="00A65277">
      <w:pPr>
        <w:tabs>
          <w:tab w:val="left" w:pos="3160"/>
        </w:tabs>
        <w:rPr>
          <w:rFonts w:ascii="Times New Roman" w:hAnsi="Times New Roman" w:cs="Times New Roman"/>
        </w:rPr>
      </w:pPr>
    </w:p>
    <w:sectPr w:rsidR="00A65277" w:rsidRPr="00FB69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A72CF"/>
    <w:rsid w:val="001C1983"/>
    <w:rsid w:val="0042695B"/>
    <w:rsid w:val="004745A0"/>
    <w:rsid w:val="0067063D"/>
    <w:rsid w:val="006D0DC4"/>
    <w:rsid w:val="00A65277"/>
    <w:rsid w:val="00AF0F09"/>
    <w:rsid w:val="00C071E5"/>
    <w:rsid w:val="00F904CC"/>
    <w:rsid w:val="00FB69B9"/>
    <w:rsid w:val="00FE2C9E"/>
    <w:rsid w:val="00FF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8071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10</cp:revision>
  <dcterms:created xsi:type="dcterms:W3CDTF">2022-09-18T16:51:00Z</dcterms:created>
  <dcterms:modified xsi:type="dcterms:W3CDTF">2026-02-20T09:49:00Z</dcterms:modified>
</cp:coreProperties>
</file>