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07e0730b0f04679" /><Relationship Type="http://schemas.openxmlformats.org/package/2006/relationships/metadata/core-properties" Target="package/services/metadata/core-properties/3d6e2e2b188944f09bf6b5f757153753.psmdcp" Id="R8fa70e0e940d404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22BDC2EE" w14:paraId="7D2B2654" wp14:textId="77777777">
      <w:pPr>
        <w:spacing w:before="0" w:after="0" w:line="259" w:lineRule="auto"/>
        <w:ind w:left="6300" w:right="0" w:firstLine="180"/>
        <w:jc w:val="right"/>
        <w:rPr>
          <w:rFonts w:ascii="Arial" w:hAnsi="Arial" w:eastAsia="Arial" w:cs="Arial"/>
          <w:color w:val="auto"/>
          <w:spacing w:val="0"/>
          <w:position w:val="0"/>
          <w:sz w:val="34"/>
          <w:szCs w:val="34"/>
          <w:shd w:val="clear" w:fill="auto"/>
        </w:rPr>
      </w:pPr>
      <w:r w:rsidRPr="22BDC2EE">
        <w:rPr>
          <w:rFonts w:ascii="Arial" w:hAnsi="Arial" w:eastAsia="Arial" w:cs="Arial"/>
          <w:caps w:val="1"/>
          <w:color w:val="auto"/>
          <w:spacing w:val="0"/>
          <w:position w:val="0"/>
          <w:sz w:val="34"/>
          <w:szCs w:val="34"/>
          <w:shd w:val="clear" w:fill="auto"/>
        </w:rPr>
        <w:t xml:space="preserve">Bharath Manjunath</w:t>
      </w:r>
    </w:p>
    <w:p w:rsidR="22BDC2EE" w:rsidP="22BDC2EE" w:rsidRDefault="22BDC2EE" w14:paraId="0D3199C7" w14:textId="77127061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>Bengaluru, Karnataka</w:t>
      </w:r>
    </w:p>
    <w:p xmlns:wp14="http://schemas.microsoft.com/office/word/2010/wordml" w:rsidP="22BDC2EE" wp14:textId="77777777" w14:paraId="39CA41DC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bharathmbhatta11@gmail.com |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+91 9035288679</w:t>
      </w:r>
    </w:p>
    <w:p xmlns:wp14="http://schemas.microsoft.com/office/word/2010/wordml" w:rsidP="22BDC2EE" w14:paraId="672A665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22BDC2EE" w14:paraId="706F68A5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CAREER SUMMARY</w:t>
      </w:r>
    </w:p>
    <w:p xmlns:wp14="http://schemas.microsoft.com/office/word/2010/wordml" w:rsidP="22BDC2EE" w14:paraId="5AD489A5" wp14:textId="77777777">
      <w:pPr>
        <w:spacing w:before="0" w:after="80" w:line="259" w:lineRule="auto"/>
        <w:ind w:left="0" w:right="288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Front End Developer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•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 Software Engineer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•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 Mern Stack Developer</w:t>
      </w:r>
    </w:p>
    <w:p xmlns:wp14="http://schemas.microsoft.com/office/word/2010/wordml" w:rsidP="22BDC2EE" w14:paraId="2082DCF2" wp14:textId="77777777">
      <w:pPr>
        <w:numPr>
          <w:ilvl w:val="0"/>
          <w:numId w:val="6"/>
        </w:numPr>
        <w:spacing w:before="0" w:after="0" w:line="276" w:lineRule="auto"/>
        <w:ind w:left="450" w:right="108" w:hanging="45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An persevering, enthusiastic and driven Front end developer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with 4+ years of experience in building top-quality user interfaces for web, desktop and mobile apps with strong code base.</w:t>
      </w:r>
    </w:p>
    <w:p xmlns:wp14="http://schemas.microsoft.com/office/word/2010/wordml" w:rsidP="22BDC2EE" w14:paraId="1147E17A" wp14:textId="77777777">
      <w:pPr>
        <w:numPr>
          <w:ilvl w:val="0"/>
          <w:numId w:val="6"/>
        </w:numPr>
        <w:spacing w:before="0" w:after="0" w:line="276" w:lineRule="auto"/>
        <w:ind w:left="450" w:right="108" w:hanging="45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A problem solver with posses rapid prototyping mindset 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that have helped in identifying and raising potential issues in a timely manner and translate functional / nonfunctional requirements to systems requirements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22BDC2EE" w14:paraId="103D3DC6" wp14:textId="77777777">
      <w:pPr>
        <w:numPr>
          <w:ilvl w:val="0"/>
          <w:numId w:val="6"/>
        </w:numPr>
        <w:spacing w:before="0" w:after="0" w:line="276" w:lineRule="auto"/>
        <w:ind w:left="450" w:right="108" w:hanging="45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An experienced agile/scrum developer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who has worked along with and communicate effectively on progress of work, raise issues and bottlenecks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22BDC2EE" w14:paraId="26381903" wp14:textId="77777777">
      <w:pPr>
        <w:numPr>
          <w:ilvl w:val="0"/>
          <w:numId w:val="6"/>
        </w:numPr>
        <w:spacing w:before="0" w:after="0" w:line="276" w:lineRule="auto"/>
        <w:ind w:left="450" w:right="108" w:hanging="45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An self-starter and quick learner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who is interested and keep awareness of latest technologies and trends.</w:t>
      </w:r>
    </w:p>
    <w:p xmlns:wp14="http://schemas.microsoft.com/office/word/2010/wordml" w:rsidP="22BDC2EE" w14:paraId="0A37501D" wp14:textId="77777777"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22BDC2EE" w14:paraId="3BE019E7" wp14:textId="237904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</w:pPr>
      <w:r w:rsidRPr="22BDC2EE">
        <w:rPr>
          <w:rFonts w:ascii="Arial" w:hAnsi="Arial" w:eastAsia="Arial" w:cs="Arial"/>
          <w:color w:val="auto"/>
          <w:sz w:val="32"/>
          <w:szCs w:val="32"/>
        </w:rPr>
        <w:t xml:space="preserve">AREAS</w:t>
      </w:r>
      <w:r w:rsidRPr="22BDC2EE">
        <w:rPr>
          <w:rFonts w:ascii="Arial" w:hAnsi="Arial" w:eastAsia="Arial" w:cs="Arial"/>
          <w:color w:val="auto"/>
          <w:sz w:val="32"/>
          <w:szCs w:val="32"/>
        </w:rPr>
        <w:t xml:space="preserve"> OF EXPERTISE</w:t>
      </w:r>
    </w:p>
    <w:p xmlns:wp14="http://schemas.microsoft.com/office/word/2010/wordml" w:rsidP="22BDC2EE" w14:paraId="52E81F32" wp14:textId="25D16B41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>React Js</w:t>
      </w:r>
    </w:p>
    <w:p xmlns:wp14="http://schemas.microsoft.com/office/word/2010/wordml" w:rsidP="22BDC2EE" w14:paraId="2DCFBBA9" wp14:textId="48EB9F9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>Angular Js</w:t>
      </w:r>
    </w:p>
    <w:p xmlns:wp14="http://schemas.microsoft.com/office/word/2010/wordml" w:rsidP="22BDC2EE" w14:paraId="64935D2A" wp14:textId="4248225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JavaScript </w:t>
      </w:r>
    </w:p>
    <w:p xmlns:wp14="http://schemas.microsoft.com/office/word/2010/wordml" w:rsidP="22BDC2EE" w14:paraId="248282A2" wp14:textId="7A43ACC7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Git </w:t>
      </w:r>
    </w:p>
    <w:p xmlns:wp14="http://schemas.microsoft.com/office/word/2010/wordml" w:rsidP="22BDC2EE" w14:paraId="2F3B23BF" wp14:textId="3B9235E5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HTML5 &amp;CSS </w:t>
      </w:r>
    </w:p>
    <w:p xmlns:wp14="http://schemas.microsoft.com/office/word/2010/wordml" w:rsidP="22BDC2EE" w14:paraId="0E6520FA" wp14:textId="59FD751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Node Js </w:t>
      </w:r>
    </w:p>
    <w:p xmlns:wp14="http://schemas.microsoft.com/office/word/2010/wordml" w:rsidP="22BDC2EE" w14:paraId="316A385D" wp14:textId="307406F0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>MySQL</w:t>
      </w:r>
    </w:p>
    <w:p xmlns:wp14="http://schemas.microsoft.com/office/word/2010/wordml" w:rsidP="22BDC2EE" w14:paraId="3C67E3F5" wp14:textId="45F7D943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Object-Oriented Programming </w:t>
      </w:r>
    </w:p>
    <w:p xmlns:wp14="http://schemas.microsoft.com/office/word/2010/wordml" w:rsidP="22BDC2EE" w14:paraId="36B067B1" wp14:textId="727F82F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Google Analytics </w:t>
      </w:r>
    </w:p>
    <w:p xmlns:wp14="http://schemas.microsoft.com/office/word/2010/wordml" w:rsidP="22BDC2EE" w14:paraId="7B145854" wp14:textId="57A337D9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Front-End Development </w:t>
      </w:r>
    </w:p>
    <w:p xmlns:wp14="http://schemas.microsoft.com/office/word/2010/wordml" w:rsidP="22BDC2EE" w14:paraId="7E8276B8" wp14:textId="05CDE594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2BDC2EE" w:rsidR="22BDC2EE">
        <w:rPr>
          <w:rFonts w:ascii="Arial" w:hAnsi="Arial" w:eastAsia="Arial" w:cs="Arial"/>
          <w:color w:val="auto"/>
          <w:sz w:val="24"/>
          <w:szCs w:val="24"/>
        </w:rPr>
        <w:t xml:space="preserve">REST API </w:t>
      </w:r>
    </w:p>
    <w:p xmlns:wp14="http://schemas.microsoft.com/office/word/2010/wordml" w:rsidP="3F858332" w14:paraId="59282DDF" wp14:textId="5F310E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</w:pPr>
    </w:p>
    <w:p xmlns:wp14="http://schemas.microsoft.com/office/word/2010/wordml" w:rsidP="22BDC2EE" wp14:textId="77777777" w14:paraId="5A39BBE3">
      <w:pPr>
        <w:pStyle w:val="Normal"/>
        <w:spacing w:before="0" w:after="4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000000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PROFESSIONAL EXPERIENCE</w:t>
      </w:r>
    </w:p>
    <w:p xmlns:wp14="http://schemas.microsoft.com/office/word/2010/wordml" w:rsidP="22BDC2EE" w14:paraId="29EFAD25" wp14:textId="77777777">
      <w:pPr>
        <w:tabs>
          <w:tab w:val="right" w:leader="none" w:pos="10800"/>
        </w:tabs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Tata Consultancy Services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Montevideo, Uruguay                         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2021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Present</w:t>
      </w:r>
    </w:p>
    <w:p xmlns:wp14="http://schemas.microsoft.com/office/word/2010/wordml" w:rsidP="22BDC2EE" w14:paraId="41C8F396" wp14:textId="77777777">
      <w:pPr>
        <w:spacing w:before="0" w:after="0" w:line="259" w:lineRule="auto"/>
        <w:ind w:left="0" w:right="288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FFFFFF"/>
        </w:rPr>
      </w:pPr>
    </w:p>
    <w:p xmlns:wp14="http://schemas.microsoft.com/office/word/2010/wordml" w:rsidP="22BDC2EE" w14:paraId="486EB08C" wp14:textId="77777777">
      <w:pPr>
        <w:spacing w:before="0" w:after="40" w:line="259" w:lineRule="auto"/>
        <w:ind w:left="0" w:right="288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IT Analyst</w:t>
      </w:r>
    </w:p>
    <w:p xmlns:wp14="http://schemas.microsoft.com/office/word/2010/wordml" w:rsidP="22BDC2EE" w14:paraId="1B7A5325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Addressed technical problems and propose creative solution that would bring value to client and had the sole responsibilty of five applications development and </w:t>
      </w:r>
    </w:p>
    <w:p xmlns:wp14="http://schemas.microsoft.com/office/word/2010/wordml" w:rsidP="22BDC2EE" w14:paraId="5CA20EDB" wp14:textId="77777777">
      <w:pPr>
        <w:numPr>
          <w:ilvl w:val="0"/>
          <w:numId w:val="2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Built auto translation functionality using AZURE Cognitive Services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for an application to help Japan users to raise a correct customer support tickets for Service Now.</w:t>
      </w:r>
    </w:p>
    <w:p xmlns:wp14="http://schemas.microsoft.com/office/word/2010/wordml" w:rsidP="22BDC2EE" w14:paraId="5E0F1569" wp14:textId="77777777">
      <w:pPr>
        <w:numPr>
          <w:ilvl w:val="0"/>
          <w:numId w:val="2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Built an Admin Functionality for a Angular 8 application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using properitory forms which helped to project save 28000 dollars per annum.</w:t>
      </w:r>
    </w:p>
    <w:p xmlns:wp14="http://schemas.microsoft.com/office/word/2010/wordml" w:rsidP="22BDC2EE" w14:paraId="72A3D3EC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5603F10C" wp14:textId="77777777">
      <w:pPr>
        <w:tabs>
          <w:tab w:val="right" w:leader="none" w:pos="10800"/>
        </w:tabs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Tata Consultancy Services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Kochi, India                                              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2020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2021</w:t>
      </w:r>
    </w:p>
    <w:p xmlns:wp14="http://schemas.microsoft.com/office/word/2010/wordml" w:rsidP="22BDC2EE" w14:paraId="0D0B940D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FFFFFF"/>
        </w:rPr>
      </w:pPr>
    </w:p>
    <w:p xmlns:wp14="http://schemas.microsoft.com/office/word/2010/wordml" w:rsidP="22BDC2EE" w14:paraId="31ADEAE3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Software Engineer</w:t>
      </w:r>
    </w:p>
    <w:p xmlns:wp14="http://schemas.microsoft.com/office/word/2010/wordml" w:rsidP="22BDC2EE" w14:paraId="0543B44B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Accurately translate user and business needs into functional front end code.Designing, developing, and testing UI for mobile and web applications.</w:t>
      </w:r>
    </w:p>
    <w:p xmlns:wp14="http://schemas.microsoft.com/office/word/2010/wordml" w:rsidP="22BDC2EE" w14:paraId="5852A700" wp14:textId="77777777">
      <w:pPr>
        <w:numPr>
          <w:ilvl w:val="0"/>
          <w:numId w:val="3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Worked on mobile specific screen website development stories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to help the US and Canada daily user complete the daily task.</w:t>
      </w:r>
    </w:p>
    <w:p xmlns:wp14="http://schemas.microsoft.com/office/word/2010/wordml" w:rsidP="22BDC2EE" w14:paraId="3DEE766E" wp14:textId="77777777">
      <w:pPr>
        <w:numPr>
          <w:ilvl w:val="0"/>
          <w:numId w:val="3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Implemented a scanner functionality in Angular Js application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and scan the parts bar code and perform a bulk operations.</w:t>
      </w:r>
    </w:p>
    <w:p xmlns:wp14="http://schemas.microsoft.com/office/word/2010/wordml" w:rsidP="22BDC2EE" w14:paraId="0E27B00A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03E075EB" wp14:textId="77777777">
      <w:pPr>
        <w:tabs>
          <w:tab w:val="right" w:leader="none" w:pos="10800"/>
        </w:tabs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Tata Consultancy Services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Kochi, India                                              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2018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2020</w:t>
      </w:r>
    </w:p>
    <w:p xmlns:wp14="http://schemas.microsoft.com/office/word/2010/wordml" w:rsidP="22BDC2EE" w14:paraId="60061E4C" wp14:textId="77777777">
      <w:pPr>
        <w:tabs>
          <w:tab w:val="right" w:leader="none" w:pos="10800"/>
        </w:tabs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7A507342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2F2F2"/>
        </w:rPr>
        <w:t xml:space="preserve">Associate Software Engineer</w:t>
      </w:r>
    </w:p>
    <w:p xmlns:wp14="http://schemas.microsoft.com/office/word/2010/wordml" w:rsidP="22BDC2EE" w14:paraId="4A61ECDF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Accurately translate user and business needs into functional front end code.Designing, developing, and testing UI for mobile and web applications.</w:t>
      </w:r>
    </w:p>
    <w:p xmlns:wp14="http://schemas.microsoft.com/office/word/2010/wordml" w:rsidP="22BDC2EE" w14:paraId="6E36F4C8" wp14:textId="77777777">
      <w:pPr>
        <w:numPr>
          <w:ilvl w:val="0"/>
          <w:numId w:val="35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Worked for leading health care application development using Angular Js and Java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created a module for HTML to PDF conversion using Itext5 plug in.</w:t>
      </w:r>
    </w:p>
    <w:p xmlns:wp14="http://schemas.microsoft.com/office/word/2010/wordml" w:rsidP="22BDC2EE" w14:paraId="6B312706" wp14:textId="77777777">
      <w:pPr>
        <w:numPr>
          <w:ilvl w:val="0"/>
          <w:numId w:val="35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Implemented the digital signature module used for the capturing the signature online 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using HTML5 canvas and Angular JS.</w:t>
      </w:r>
    </w:p>
    <w:p xmlns:wp14="http://schemas.microsoft.com/office/word/2010/wordml" w:rsidP="22BDC2EE" w14:paraId="44EAFD9C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4B94D5A5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22BDC2EE" w14:paraId="07DEE553" wp14:textId="77777777">
      <w:pPr>
        <w:spacing w:before="0" w:after="4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EDUCATION</w:t>
      </w:r>
    </w:p>
    <w:p xmlns:wp14="http://schemas.microsoft.com/office/word/2010/wordml" w:rsidP="22BDC2EE" w14:paraId="5BAC268A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Bachelor of Engineering, Mechanical Engineering                          2014 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22BDC2E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2018</w:t>
      </w:r>
    </w:p>
    <w:p xmlns:wp14="http://schemas.microsoft.com/office/word/2010/wordml" w:rsidP="22BDC2EE" w14:paraId="6B344951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Reva University, Bengaluru, Karnataka</w:t>
      </w:r>
    </w:p>
    <w:p xmlns:wp14="http://schemas.microsoft.com/office/word/2010/wordml" w:rsidP="22BDC2EE" w14:paraId="3DEEC669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37281074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  <w:r w:rsidRPr="22BDC2EE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Project : Telepresence Robot, Tata Consulatancy Innovation Lab.</w:t>
      </w:r>
    </w:p>
    <w:p xmlns:wp14="http://schemas.microsoft.com/office/word/2010/wordml" w:rsidP="22BDC2EE" w14:paraId="3656B9AB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BDC2EE" w14:paraId="546917AE" wp14:textId="77777777">
      <w:pPr>
        <w:spacing w:before="0" w:after="4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CERTIFICATIONS</w:t>
      </w:r>
    </w:p>
    <w:p xmlns:wp14="http://schemas.microsoft.com/office/word/2010/wordml" w:rsidP="22BDC2EE" w14:paraId="0E7430C3" wp14:textId="77777777">
      <w:pPr>
        <w:spacing w:before="0" w:after="8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Agile Way of Working Foundation </w:t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– July 2018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/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Mendix Rapid Developer Certification – May 2020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/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Lean Six Sigma Green Belt – FEB 2021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/>
      </w:r>
      <w:r w:rsidRPr="22BDC2EE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Responsive Web Design, freeCodeCamp  — April 2022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3c34b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1758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141fa123"/>
  </w:abstractNum>
  <w:abstractNum w:abstractNumId="6">
    <w:lvl w:ilvl="0">
      <w:start w:val="1"/>
      <w:numFmt w:val="bullet"/>
      <w:lvlText w:val="•"/>
    </w:lvl>
    <w:nsid w:val="5c79109d"/>
  </w:abstractNum>
  <w:abstractNum w:abstractNumId="12">
    <w:lvl w:ilvl="0">
      <w:start w:val="1"/>
      <w:numFmt w:val="bullet"/>
      <w:lvlText w:val="•"/>
    </w:lvl>
    <w:nsid w:val="15fbd39a"/>
  </w:abstractNum>
  <w:abstractNum w:abstractNumId="18">
    <w:lvl w:ilvl="0">
      <w:start w:val="1"/>
      <w:numFmt w:val="bullet"/>
      <w:lvlText w:val="•"/>
    </w:lvl>
    <w:nsid w:val="58f35200"/>
  </w:abstractNum>
  <w:abstractNum w:abstractNumId="24">
    <w:lvl w:ilvl="0">
      <w:start w:val="1"/>
      <w:numFmt w:val="bullet"/>
      <w:lvlText w:val="•"/>
    </w:lvl>
    <w:nsid w:val="665af684"/>
  </w:abstractNum>
  <w:abstractNum w:abstractNumId="30">
    <w:lvl w:ilvl="0">
      <w:start w:val="1"/>
      <w:numFmt w:val="bullet"/>
      <w:lvlText w:val="•"/>
    </w:lvl>
    <w:nsid w:val="3f6bc6ff"/>
  </w:abstractNum>
  <w:abstractNum w:abstractNumId="36">
    <w:lvl w:ilvl="0">
      <w:start w:val="1"/>
      <w:numFmt w:val="bullet"/>
      <w:lvlText w:val="•"/>
    </w:lvl>
    <w:nsid w:val="7eda1e96"/>
  </w:abstractNum>
  <w:abstractNum w:abstractNumId="42">
    <w:lvl w:ilvl="0">
      <w:start w:val="1"/>
      <w:numFmt w:val="bullet"/>
      <w:lvlText w:val="•"/>
    </w:lvl>
    <w:nsid w:val="e0de03d"/>
  </w:abstractNum>
  <w:num w:numId="37">
    <w:abstractNumId w:val="44"/>
  </w:num>
  <w:num w:numId="36">
    <w:abstractNumId w:val="43"/>
  </w:num>
  <w:num w:numId="6">
    <w:abstractNumId w:val="42"/>
  </w:num>
  <w:num w:numId="10">
    <w:abstractNumId w:val="36"/>
  </w:num>
  <w:num w:numId="13">
    <w:abstractNumId w:val="30"/>
  </w:num>
  <w:num w:numId="16">
    <w:abstractNumId w:val="24"/>
  </w:num>
  <w:num w:numId="19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2BDC2EE"/>
    <w:rsid w:val="22BDC2EE"/>
    <w:rsid w:val="3F858332"/>
  </w:rsids>
  <w14:docId w14:val="291137B5"/>
  <w15:docId w15:val="{04B91A4A-9EE5-403A-A064-158A6DEA809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a6ba6a829df34bc0" /><Relationship Type="http://schemas.openxmlformats.org/officeDocument/2006/relationships/fontTable" Target="fontTable.xml" Id="Rde8a159b6915428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