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Document</w:t>
      </w:r>
    </w:p>
    <w:p>
      <w:pPr>
        <w:jc w:val="center"/>
      </w:pPr>
      <w:r>
        <w:rPr>
          <w:b/>
          <w:sz w:val="22"/>
        </w:rPr>
        <w:t>OpenAPI Mock Server Generator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Use Case ID</w:t>
            </w:r>
          </w:p>
        </w:tc>
        <w:tc>
          <w:tcPr>
            <w:tcW w:type="dxa" w:w="5112"/>
            <w:vAlign w:val="center"/>
          </w:tcPr>
          <w:p>
            <w:r>
              <w:t>UC-001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Use Case Name</w:t>
            </w:r>
          </w:p>
        </w:tc>
        <w:tc>
          <w:tcPr>
            <w:tcW w:type="dxa" w:w="5112"/>
            <w:vAlign w:val="center"/>
          </w:tcPr>
          <w:p>
            <w:r>
              <w:t>Generate Mock Server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center"/>
          </w:tcPr>
          <w:p>
            <w:r>
              <w:t>API Developer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/>
              </w:rPr>
              <w:t>Supporting Actor</w:t>
            </w:r>
          </w:p>
        </w:tc>
        <w:tc>
          <w:tcPr>
            <w:tcW w:type="dxa" w:w="5112"/>
            <w:vAlign w:val="center"/>
          </w:tcPr>
          <w:p>
            <w:r>
              <w:t>QA Engineer</w:t>
            </w:r>
          </w:p>
        </w:tc>
      </w:tr>
    </w:tbl>
    <w:p/>
    <w:p>
      <w:r>
        <w:rPr>
          <w:b/>
          <w:sz w:val="24"/>
        </w:rPr>
        <w:t>Main Success Scenario</w:t>
      </w:r>
    </w:p>
    <w:p>
      <w:pPr>
        <w:spacing w:after="40"/>
      </w:pPr>
      <w:r>
        <w:rPr>
          <w:b/>
        </w:rPr>
        <w:t xml:space="preserve">1. </w:t>
      </w:r>
      <w:r>
        <w:t>API Developer selects the option to upload an OpenAPI specification.</w:t>
      </w:r>
    </w:p>
    <w:p>
      <w:pPr>
        <w:spacing w:after="40"/>
      </w:pPr>
      <w:r>
        <w:rPr>
          <w:b/>
        </w:rPr>
        <w:t xml:space="preserve">2. </w:t>
      </w:r>
      <w:r>
        <w:t>System displays an upload form and accepts the OpenAPI specification in JSON or YAML format.</w:t>
      </w:r>
    </w:p>
    <w:p>
      <w:pPr>
        <w:spacing w:after="40"/>
      </w:pPr>
      <w:r>
        <w:rPr>
          <w:b/>
        </w:rPr>
        <w:t xml:space="preserve">3. </w:t>
      </w:r>
      <w:r>
        <w:t>API Developer uploads a valid OpenAPI specification.</w:t>
      </w:r>
    </w:p>
    <w:p>
      <w:pPr>
        <w:spacing w:after="40"/>
      </w:pPr>
      <w:r>
        <w:rPr>
          <w:b/>
        </w:rPr>
        <w:t xml:space="preserve">4. </w:t>
      </w:r>
      <w:r>
        <w:t>System validates the OpenAPI specification.</w:t>
      </w:r>
    </w:p>
    <w:p>
      <w:pPr>
        <w:spacing w:after="40"/>
      </w:pPr>
      <w:r>
        <w:rPr>
          <w:b/>
        </w:rPr>
        <w:t xml:space="preserve">5. </w:t>
      </w:r>
      <w:r>
        <w:t>System confirms that the specification is valid.</w:t>
      </w:r>
    </w:p>
    <w:p>
      <w:pPr>
        <w:spacing w:after="40"/>
      </w:pPr>
      <w:r>
        <w:rPr>
          <w:b/>
        </w:rPr>
        <w:t xml:space="preserve">6. </w:t>
      </w:r>
      <w:r>
        <w:t>System generates a mock server containing the endpoints defined in the OpenAPI specification.</w:t>
      </w:r>
    </w:p>
    <w:p>
      <w:pPr>
        <w:spacing w:after="40"/>
      </w:pPr>
      <w:r>
        <w:rPr>
          <w:b/>
        </w:rPr>
        <w:t xml:space="preserve">7. </w:t>
      </w:r>
      <w:r>
        <w:t>System makes the generated mock server available and displays its status.</w:t>
      </w:r>
    </w:p>
    <w:p>
      <w:pPr>
        <w:spacing w:after="40"/>
      </w:pPr>
      <w:r>
        <w:rPr>
          <w:b/>
        </w:rPr>
        <w:t xml:space="preserve">8. </w:t>
      </w:r>
      <w:r>
        <w:t>API Developer starts the mock server.</w:t>
      </w:r>
    </w:p>
    <w:p>
      <w:pPr>
        <w:spacing w:after="40"/>
      </w:pPr>
      <w:r>
        <w:rPr>
          <w:b/>
        </w:rPr>
        <w:t xml:space="preserve">9. </w:t>
      </w:r>
      <w:r>
        <w:t>System starts the mock server and displays the available API endpoints.</w:t>
      </w:r>
    </w:p>
    <w:p>
      <w:pPr>
        <w:spacing w:after="40"/>
      </w:pPr>
      <w:r>
        <w:rPr>
          <w:b/>
        </w:rPr>
        <w:t xml:space="preserve">10. </w:t>
      </w:r>
      <w:r>
        <w:t>QA Engineer sends a test request to one of the generated API endpoints.</w:t>
      </w:r>
    </w:p>
    <w:p>
      <w:pPr>
        <w:spacing w:after="40"/>
      </w:pPr>
      <w:r>
        <w:rPr>
          <w:b/>
        </w:rPr>
        <w:t xml:space="preserve">11. </w:t>
      </w:r>
      <w:r>
        <w:t>System returns the configured mock response with the appropriate HTTP status code.</w:t>
      </w:r>
    </w:p>
    <w:p>
      <w:pPr>
        <w:spacing w:after="40"/>
      </w:pPr>
      <w:r>
        <w:rPr>
          <w:b/>
        </w:rPr>
        <w:t xml:space="preserve">12. </w:t>
      </w:r>
      <w:r>
        <w:t>Use case ends successfully.</w:t>
      </w:r>
    </w:p>
    <w:p/>
    <w:p>
      <w:r>
        <w:rPr>
          <w:b/>
          <w:sz w:val="24"/>
        </w:rPr>
        <w:t>Alternate Flow — Invalid OpenAPI Specification</w:t>
      </w:r>
    </w:p>
    <w:p>
      <w:pPr>
        <w:spacing w:after="40"/>
      </w:pPr>
      <w:r>
        <w:rPr>
          <w:b/>
        </w:rPr>
        <w:t xml:space="preserve">1. </w:t>
      </w:r>
      <w:r>
        <w:t>At Step 4, the system detects that the uploaded OpenAPI specification is invalid.</w:t>
      </w:r>
    </w:p>
    <w:p>
      <w:pPr>
        <w:spacing w:after="40"/>
      </w:pPr>
      <w:r>
        <w:rPr>
          <w:b/>
        </w:rPr>
        <w:t xml:space="preserve">2. </w:t>
      </w:r>
      <w:r>
        <w:t>System displays the validation errors to the API Developer.</w:t>
      </w:r>
    </w:p>
    <w:p>
      <w:pPr>
        <w:spacing w:after="40"/>
      </w:pPr>
      <w:r>
        <w:rPr>
          <w:b/>
        </w:rPr>
        <w:t xml:space="preserve">3. </w:t>
      </w:r>
      <w:r>
        <w:t>API Developer corrects the OpenAPI specification.</w:t>
      </w:r>
    </w:p>
    <w:p>
      <w:pPr>
        <w:spacing w:after="40"/>
      </w:pPr>
      <w:r>
        <w:rPr>
          <w:b/>
        </w:rPr>
        <w:t xml:space="preserve">4. </w:t>
      </w:r>
      <w:r>
        <w:t>API Developer uploads the corrected specification again.</w:t>
      </w:r>
    </w:p>
    <w:p>
      <w:pPr>
        <w:spacing w:after="40"/>
      </w:pPr>
      <w:r>
        <w:rPr>
          <w:b/>
        </w:rPr>
        <w:t xml:space="preserve">5. </w:t>
      </w:r>
      <w:r>
        <w:t>System validates the corrected specification.</w:t>
      </w:r>
    </w:p>
    <w:p>
      <w:pPr>
        <w:spacing w:after="40"/>
      </w:pPr>
      <w:r>
        <w:rPr>
          <w:b/>
        </w:rPr>
        <w:t xml:space="preserve">6. </w:t>
      </w:r>
      <w:r>
        <w:t>If the specification is valid, the flow returns to Step 5 of the Main Success Scenario.</w:t>
      </w:r>
    </w:p>
    <w:p>
      <w:pPr>
        <w:spacing w:after="40"/>
      </w:pPr>
      <w:r>
        <w:rPr>
          <w:b/>
        </w:rPr>
        <w:t xml:space="preserve">7. </w:t>
      </w:r>
      <w:r>
        <w:t>If the specification is still invalid, the system displays the validation errors again and the API Developer may retry.</w:t>
      </w:r>
    </w:p>
    <w:p/>
    <w:p>
      <w:r>
        <w:rPr>
          <w:b/>
          <w:sz w:val="24"/>
        </w:rPr>
        <w:t>Alternate Flow — Test Request Failure / Retry</w:t>
      </w:r>
    </w:p>
    <w:p>
      <w:pPr>
        <w:spacing w:after="40"/>
      </w:pPr>
      <w:r>
        <w:rPr>
          <w:b/>
        </w:rPr>
        <w:t xml:space="preserve">1. </w:t>
      </w:r>
      <w:r>
        <w:t>At Step 11, if the test request cannot be processed, the system displays an appropriate error message.</w:t>
      </w:r>
    </w:p>
    <w:p>
      <w:pPr>
        <w:spacing w:after="40"/>
      </w:pPr>
      <w:r>
        <w:rPr>
          <w:b/>
        </w:rPr>
        <w:t xml:space="preserve">2. </w:t>
      </w:r>
      <w:r>
        <w:t>QA Engineer reviews the request or endpoint information.</w:t>
      </w:r>
    </w:p>
    <w:p>
      <w:pPr>
        <w:spacing w:after="40"/>
      </w:pPr>
      <w:r>
        <w:rPr>
          <w:b/>
        </w:rPr>
        <w:t xml:space="preserve">3. </w:t>
      </w:r>
      <w:r>
        <w:t>QA Engineer sends another test request.</w:t>
      </w:r>
    </w:p>
    <w:p>
      <w:pPr>
        <w:spacing w:after="40"/>
      </w:pPr>
      <w:r>
        <w:rPr>
          <w:b/>
        </w:rPr>
        <w:t xml:space="preserve">4. </w:t>
      </w:r>
      <w:r>
        <w:t>System processes the new request and displays the corresponding mock response.</w:t>
      </w:r>
    </w:p>
    <w:p>
      <w:pPr>
        <w:spacing w:after="40"/>
      </w:pPr>
      <w:r>
        <w:rPr>
          <w:b/>
        </w:rPr>
        <w:t xml:space="preserve">5. </w:t>
      </w:r>
      <w:r>
        <w:t>If the request continues to fail, the QA Engineer may stop testing or correct the request.</w:t>
      </w:r>
    </w:p>
    <w:p/>
    <w:p>
      <w:r>
        <w:rPr>
          <w:b/>
          <w:sz w:val="24"/>
        </w:rPr>
        <w:t>Preconditions and Postconditions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</w:tcPr>
          <w:p>
            <w:r>
              <w:t>The user has a JSON/YAML OpenAPI specification and access to the OpenAPI Mock Server Generator.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Postconditions</w:t>
            </w:r>
          </w:p>
        </w:tc>
        <w:tc>
          <w:tcPr>
            <w:tcW w:type="dxa" w:w="5112"/>
          </w:tcPr>
          <w:p>
            <w:r>
              <w:t>A valid mock server is generated and available for API testing.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