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A74421" w14:textId="4055DCDD" w:rsidR="00265A37" w:rsidRDefault="00265A37" w:rsidP="00265A37">
      <w:pPr>
        <w:pStyle w:val="Heading1"/>
        <w:rPr>
          <w:sz w:val="44"/>
          <w:szCs w:val="44"/>
          <w:shd w:val="clear" w:color="auto" w:fill="FCFCFC"/>
        </w:rPr>
      </w:pPr>
      <w:r>
        <w:rPr>
          <w:sz w:val="44"/>
          <w:szCs w:val="44"/>
          <w:shd w:val="clear" w:color="auto" w:fill="FCFCFC"/>
        </w:rPr>
        <w:t>Linear Regression</w:t>
      </w:r>
    </w:p>
    <w:p w14:paraId="3906E8EC" w14:textId="77777777" w:rsidR="00265A37" w:rsidRPr="00265A37" w:rsidRDefault="00265A37" w:rsidP="00265A37"/>
    <w:p w14:paraId="44BB725A" w14:textId="6F2AB679" w:rsidR="008A3511" w:rsidRPr="00265A37" w:rsidRDefault="008A3511" w:rsidP="00265A37">
      <w:pPr>
        <w:pStyle w:val="NoSpacing"/>
        <w:rPr>
          <w:rFonts w:ascii="Arial" w:hAnsi="Arial" w:cs="Arial"/>
          <w:color w:val="000000"/>
          <w:sz w:val="24"/>
          <w:szCs w:val="24"/>
        </w:rPr>
      </w:pPr>
      <w:r w:rsidRPr="00265A37">
        <w:rPr>
          <w:rFonts w:ascii="Arial" w:hAnsi="Arial" w:cs="Arial"/>
          <w:sz w:val="24"/>
          <w:szCs w:val="24"/>
          <w:shd w:val="clear" w:color="auto" w:fill="FCFCFC"/>
        </w:rPr>
        <w:t>Linear Regression is a supervised machine learning algorithm where the predicted output is continuous and has a constant slope. It’s used to predict values within a continuous range, (e.g. sales, price) rather than trying to classify them into categories (e.g. cat, dog).</w:t>
      </w:r>
    </w:p>
    <w:p w14:paraId="661EB2F8" w14:textId="77777777" w:rsidR="008A3511" w:rsidRDefault="008A3511" w:rsidP="008A3511">
      <w:pPr>
        <w:rPr>
          <w:rFonts w:ascii="Arial" w:hAnsi="Arial" w:cs="Arial"/>
          <w:color w:val="000000"/>
          <w:sz w:val="24"/>
          <w:szCs w:val="24"/>
        </w:rPr>
      </w:pPr>
      <w:r w:rsidRPr="001B537C">
        <w:rPr>
          <w:rFonts w:ascii="Arial" w:hAnsi="Arial" w:cs="Arial"/>
          <w:color w:val="000000"/>
          <w:sz w:val="24"/>
          <w:szCs w:val="24"/>
        </w:rPr>
        <w:t>Linear regression is the next step up after correlation. It is used when we want to predict the value of a variable based on the value of another variable. The variable we want to predict is called the dependent variable (or sometimes, the outcome variable).</w:t>
      </w:r>
    </w:p>
    <w:p w14:paraId="42C4D0D9" w14:textId="77777777" w:rsidR="008A3511" w:rsidRDefault="008A3511" w:rsidP="008A3511">
      <w:pPr>
        <w:rPr>
          <w:sz w:val="24"/>
          <w:szCs w:val="24"/>
        </w:rPr>
      </w:pPr>
      <w:r>
        <w:rPr>
          <w:noProof/>
        </w:rPr>
        <w:drawing>
          <wp:inline distT="0" distB="0" distL="0" distR="0" wp14:anchorId="297249D1" wp14:editId="2086A946">
            <wp:extent cx="2888615" cy="2264410"/>
            <wp:effectExtent l="19050" t="0" r="6985" b="0"/>
            <wp:docPr id="2" name="Picture 1" descr="Simple Linear Regression in R - Articles - STH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ple Linear Regression in R - Articles - STHDA"/>
                    <pic:cNvPicPr>
                      <a:picLocks noChangeAspect="1" noChangeArrowheads="1"/>
                    </pic:cNvPicPr>
                  </pic:nvPicPr>
                  <pic:blipFill>
                    <a:blip r:embed="rId6"/>
                    <a:srcRect/>
                    <a:stretch>
                      <a:fillRect/>
                    </a:stretch>
                  </pic:blipFill>
                  <pic:spPr bwMode="auto">
                    <a:xfrm>
                      <a:off x="0" y="0"/>
                      <a:ext cx="2888615" cy="2264410"/>
                    </a:xfrm>
                    <a:prstGeom prst="rect">
                      <a:avLst/>
                    </a:prstGeom>
                    <a:noFill/>
                    <a:ln w="9525">
                      <a:noFill/>
                      <a:miter lim="800000"/>
                      <a:headEnd/>
                      <a:tailEnd/>
                    </a:ln>
                  </pic:spPr>
                </pic:pic>
              </a:graphicData>
            </a:graphic>
          </wp:inline>
        </w:drawing>
      </w:r>
    </w:p>
    <w:p w14:paraId="138CFF3C" w14:textId="77777777" w:rsidR="008A3511" w:rsidRPr="001B537C" w:rsidRDefault="008A3511" w:rsidP="008A3511">
      <w:pPr>
        <w:rPr>
          <w:sz w:val="24"/>
          <w:szCs w:val="24"/>
        </w:rPr>
      </w:pPr>
    </w:p>
    <w:p w14:paraId="23285194" w14:textId="77777777" w:rsidR="008A3511" w:rsidRDefault="008A3511" w:rsidP="008A3511">
      <w:pPr>
        <w:rPr>
          <w:sz w:val="24"/>
          <w:szCs w:val="24"/>
        </w:rPr>
      </w:pPr>
      <w:r w:rsidRPr="001B537C">
        <w:rPr>
          <w:sz w:val="24"/>
          <w:szCs w:val="24"/>
        </w:rPr>
        <w:t>Correlation is used to describe the linear relationship between two continuous variables (e.g., height and weight). In general, correlation tends to be used when there is no identified response variable. It measures the strength (qualitatively) and direction of the linear relationship between two or more variables.</w:t>
      </w:r>
    </w:p>
    <w:p w14:paraId="5CCE57C1" w14:textId="77777777" w:rsidR="008A3511" w:rsidRDefault="008A3511" w:rsidP="008A3511">
      <w:pPr>
        <w:rPr>
          <w:sz w:val="24"/>
          <w:szCs w:val="24"/>
        </w:rPr>
      </w:pPr>
    </w:p>
    <w:p w14:paraId="730981C5" w14:textId="77777777" w:rsidR="008A3511" w:rsidRDefault="008A3511" w:rsidP="008A3511">
      <w:pPr>
        <w:rPr>
          <w:sz w:val="24"/>
          <w:szCs w:val="24"/>
        </w:rPr>
      </w:pPr>
      <w:r>
        <w:rPr>
          <w:noProof/>
        </w:rPr>
        <w:lastRenderedPageBreak/>
        <w:drawing>
          <wp:inline distT="0" distB="0" distL="0" distR="0" wp14:anchorId="6918ADCE" wp14:editId="72D0ADB2">
            <wp:extent cx="3358851" cy="2275243"/>
            <wp:effectExtent l="19050" t="0" r="0" b="0"/>
            <wp:docPr id="3" name="Picture 4" descr="plotCorrelation — deepTools 3.5.0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otCorrelation — deepTools 3.5.0 documentation"/>
                    <pic:cNvPicPr>
                      <a:picLocks noChangeAspect="1" noChangeArrowheads="1"/>
                    </pic:cNvPicPr>
                  </pic:nvPicPr>
                  <pic:blipFill>
                    <a:blip r:embed="rId7" cstate="print"/>
                    <a:srcRect/>
                    <a:stretch>
                      <a:fillRect/>
                    </a:stretch>
                  </pic:blipFill>
                  <pic:spPr bwMode="auto">
                    <a:xfrm>
                      <a:off x="0" y="0"/>
                      <a:ext cx="3362268" cy="2277558"/>
                    </a:xfrm>
                    <a:prstGeom prst="rect">
                      <a:avLst/>
                    </a:prstGeom>
                    <a:noFill/>
                    <a:ln w="9525">
                      <a:noFill/>
                      <a:miter lim="800000"/>
                      <a:headEnd/>
                      <a:tailEnd/>
                    </a:ln>
                  </pic:spPr>
                </pic:pic>
              </a:graphicData>
            </a:graphic>
          </wp:inline>
        </w:drawing>
      </w:r>
    </w:p>
    <w:p w14:paraId="4EC449AB" w14:textId="3A17D0C8" w:rsidR="009F147F" w:rsidRDefault="00583178" w:rsidP="008A3511">
      <w:pPr>
        <w:tabs>
          <w:tab w:val="left" w:pos="2456"/>
        </w:tabs>
        <w:rPr>
          <w:sz w:val="28"/>
          <w:szCs w:val="28"/>
        </w:rPr>
      </w:pPr>
      <w:r w:rsidRPr="00326D15">
        <w:rPr>
          <w:sz w:val="28"/>
          <w:szCs w:val="28"/>
        </w:rPr>
        <w:t xml:space="preserve">As per the given </w:t>
      </w:r>
      <w:r w:rsidR="00265A37">
        <w:rPr>
          <w:sz w:val="28"/>
          <w:szCs w:val="28"/>
        </w:rPr>
        <w:t>IPL</w:t>
      </w:r>
      <w:r w:rsidRPr="00326D15">
        <w:rPr>
          <w:sz w:val="28"/>
          <w:szCs w:val="28"/>
        </w:rPr>
        <w:t xml:space="preserve"> dataset runs scored by each player in the previous year is given and we ha</w:t>
      </w:r>
      <w:r w:rsidR="009F147F">
        <w:rPr>
          <w:sz w:val="28"/>
          <w:szCs w:val="28"/>
        </w:rPr>
        <w:t>ve to predict</w:t>
      </w:r>
      <w:r w:rsidR="00265A37">
        <w:rPr>
          <w:sz w:val="28"/>
          <w:szCs w:val="28"/>
        </w:rPr>
        <w:t xml:space="preserve"> </w:t>
      </w:r>
      <w:r w:rsidR="009F147F">
        <w:rPr>
          <w:sz w:val="28"/>
          <w:szCs w:val="28"/>
        </w:rPr>
        <w:t xml:space="preserve">how many </w:t>
      </w:r>
      <w:r w:rsidRPr="00326D15">
        <w:rPr>
          <w:sz w:val="28"/>
          <w:szCs w:val="28"/>
        </w:rPr>
        <w:t>runs</w:t>
      </w:r>
      <w:r w:rsidR="009F147F">
        <w:rPr>
          <w:sz w:val="28"/>
          <w:szCs w:val="28"/>
        </w:rPr>
        <w:t xml:space="preserve"> will the players score</w:t>
      </w:r>
      <w:r w:rsidRPr="00326D15">
        <w:rPr>
          <w:sz w:val="28"/>
          <w:szCs w:val="28"/>
        </w:rPr>
        <w:t xml:space="preserve"> in the </w:t>
      </w:r>
      <w:r w:rsidR="009F147F">
        <w:rPr>
          <w:sz w:val="28"/>
          <w:szCs w:val="28"/>
        </w:rPr>
        <w:t xml:space="preserve">coming season of </w:t>
      </w:r>
      <w:r w:rsidR="00265A37">
        <w:rPr>
          <w:sz w:val="28"/>
          <w:szCs w:val="28"/>
        </w:rPr>
        <w:t>IPL</w:t>
      </w:r>
      <w:r w:rsidRPr="00326D15">
        <w:rPr>
          <w:sz w:val="28"/>
          <w:szCs w:val="28"/>
        </w:rPr>
        <w:t>.</w:t>
      </w:r>
      <w:r w:rsidR="009F147F">
        <w:rPr>
          <w:sz w:val="28"/>
          <w:szCs w:val="28"/>
        </w:rPr>
        <w:t xml:space="preserve"> </w:t>
      </w:r>
      <w:r w:rsidRPr="00326D15">
        <w:rPr>
          <w:sz w:val="28"/>
          <w:szCs w:val="28"/>
        </w:rPr>
        <w:t>As the runs scored is</w:t>
      </w:r>
      <w:r w:rsidR="00265A37">
        <w:rPr>
          <w:sz w:val="28"/>
          <w:szCs w:val="28"/>
        </w:rPr>
        <w:t xml:space="preserve"> </w:t>
      </w:r>
      <w:r w:rsidRPr="00326D15">
        <w:rPr>
          <w:sz w:val="28"/>
          <w:szCs w:val="28"/>
        </w:rPr>
        <w:t>numerical value</w:t>
      </w:r>
      <w:r w:rsidR="009F147F">
        <w:rPr>
          <w:sz w:val="28"/>
          <w:szCs w:val="28"/>
        </w:rPr>
        <w:t xml:space="preserve"> and to bring ease in maintaining, understanding and running the program </w:t>
      </w:r>
      <w:r w:rsidRPr="00326D15">
        <w:rPr>
          <w:sz w:val="28"/>
          <w:szCs w:val="28"/>
        </w:rPr>
        <w:t xml:space="preserve">we are using regression. </w:t>
      </w:r>
    </w:p>
    <w:p w14:paraId="5B4AFC90" w14:textId="6096C40E" w:rsidR="00583178" w:rsidRPr="00326D15" w:rsidRDefault="00583178" w:rsidP="008A3511">
      <w:pPr>
        <w:tabs>
          <w:tab w:val="left" w:pos="2456"/>
        </w:tabs>
        <w:rPr>
          <w:sz w:val="28"/>
          <w:szCs w:val="28"/>
        </w:rPr>
      </w:pPr>
      <w:r w:rsidRPr="00326D15">
        <w:rPr>
          <w:sz w:val="28"/>
          <w:szCs w:val="28"/>
        </w:rPr>
        <w:t xml:space="preserve">As we have to maintain balance between the accuracy and time </w:t>
      </w:r>
      <w:r w:rsidR="00265A37" w:rsidRPr="00326D15">
        <w:rPr>
          <w:sz w:val="28"/>
          <w:szCs w:val="28"/>
        </w:rPr>
        <w:t>complexity,</w:t>
      </w:r>
      <w:r w:rsidRPr="00326D15">
        <w:rPr>
          <w:sz w:val="28"/>
          <w:szCs w:val="28"/>
        </w:rPr>
        <w:t xml:space="preserve"> we did the correlation,</w:t>
      </w:r>
      <w:r w:rsidR="00265A37">
        <w:rPr>
          <w:sz w:val="28"/>
          <w:szCs w:val="28"/>
        </w:rPr>
        <w:t xml:space="preserve"> </w:t>
      </w:r>
      <w:r w:rsidRPr="00326D15">
        <w:rPr>
          <w:sz w:val="28"/>
          <w:szCs w:val="28"/>
        </w:rPr>
        <w:t xml:space="preserve">which gives the correlation matrix. </w:t>
      </w:r>
      <w:r w:rsidR="00EE7484" w:rsidRPr="00326D15">
        <w:rPr>
          <w:sz w:val="28"/>
          <w:szCs w:val="28"/>
        </w:rPr>
        <w:t>As the datapoints are not large in number,</w:t>
      </w:r>
      <w:r w:rsidR="00265A37">
        <w:rPr>
          <w:sz w:val="28"/>
          <w:szCs w:val="28"/>
        </w:rPr>
        <w:t xml:space="preserve"> </w:t>
      </w:r>
      <w:r w:rsidR="00EE7484" w:rsidRPr="00326D15">
        <w:rPr>
          <w:sz w:val="28"/>
          <w:szCs w:val="28"/>
        </w:rPr>
        <w:t xml:space="preserve">we cannot reduce more no of features. Keeping all these points in mind we have cleaned the dataset based on the requirements of the given problem. </w:t>
      </w:r>
      <w:r w:rsidR="00326D15" w:rsidRPr="00326D15">
        <w:rPr>
          <w:sz w:val="28"/>
          <w:szCs w:val="28"/>
        </w:rPr>
        <w:t xml:space="preserve"> We trained our model on the given training data and predicting the required independent feature i.e.,</w:t>
      </w:r>
      <w:r w:rsidR="00265A37">
        <w:rPr>
          <w:sz w:val="28"/>
          <w:szCs w:val="28"/>
        </w:rPr>
        <w:t xml:space="preserve"> </w:t>
      </w:r>
      <w:r w:rsidR="00326D15" w:rsidRPr="00326D15">
        <w:rPr>
          <w:sz w:val="28"/>
          <w:szCs w:val="28"/>
        </w:rPr>
        <w:t xml:space="preserve">the runs players may score in the coming season.  </w:t>
      </w:r>
      <w:r w:rsidR="00EE7484" w:rsidRPr="00326D15">
        <w:rPr>
          <w:sz w:val="28"/>
          <w:szCs w:val="28"/>
        </w:rPr>
        <w:t xml:space="preserve"> </w:t>
      </w:r>
    </w:p>
    <w:p w14:paraId="66C7F92D" w14:textId="77777777" w:rsidR="008A3511" w:rsidRDefault="008A3511">
      <w:pPr>
        <w:rPr>
          <w:rFonts w:ascii="Arial" w:hAnsi="Arial" w:cs="Arial"/>
          <w:color w:val="404040"/>
          <w:sz w:val="24"/>
          <w:szCs w:val="24"/>
          <w:shd w:val="clear" w:color="auto" w:fill="FCFCFC"/>
        </w:rPr>
      </w:pPr>
    </w:p>
    <w:p w14:paraId="6AC883B9" w14:textId="0F5170E5" w:rsidR="008A3511" w:rsidRDefault="008A3511">
      <w:pPr>
        <w:rPr>
          <w:rFonts w:ascii="Arial" w:hAnsi="Arial" w:cs="Arial"/>
          <w:color w:val="404040"/>
          <w:sz w:val="24"/>
          <w:szCs w:val="24"/>
          <w:shd w:val="clear" w:color="auto" w:fill="FCFCFC"/>
        </w:rPr>
      </w:pPr>
    </w:p>
    <w:sectPr w:rsidR="008A3511" w:rsidSect="00ED474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C4C5EC" w14:textId="77777777" w:rsidR="00CB6664" w:rsidRDefault="00CB6664" w:rsidP="001B537C">
      <w:pPr>
        <w:spacing w:after="0" w:line="240" w:lineRule="auto"/>
      </w:pPr>
      <w:r>
        <w:separator/>
      </w:r>
    </w:p>
  </w:endnote>
  <w:endnote w:type="continuationSeparator" w:id="0">
    <w:p w14:paraId="1A1C7CF0" w14:textId="77777777" w:rsidR="00CB6664" w:rsidRDefault="00CB6664" w:rsidP="001B5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75355B" w14:textId="77777777" w:rsidR="00CB6664" w:rsidRDefault="00CB6664" w:rsidP="001B537C">
      <w:pPr>
        <w:spacing w:after="0" w:line="240" w:lineRule="auto"/>
      </w:pPr>
      <w:r>
        <w:separator/>
      </w:r>
    </w:p>
  </w:footnote>
  <w:footnote w:type="continuationSeparator" w:id="0">
    <w:p w14:paraId="5B125C0A" w14:textId="77777777" w:rsidR="00CB6664" w:rsidRDefault="00CB6664" w:rsidP="001B53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37C"/>
    <w:rsid w:val="001B537C"/>
    <w:rsid w:val="002478C8"/>
    <w:rsid w:val="00265A37"/>
    <w:rsid w:val="00326D15"/>
    <w:rsid w:val="0038172D"/>
    <w:rsid w:val="00583178"/>
    <w:rsid w:val="007E541C"/>
    <w:rsid w:val="008A3511"/>
    <w:rsid w:val="009F147F"/>
    <w:rsid w:val="00CB6664"/>
    <w:rsid w:val="00ED4744"/>
    <w:rsid w:val="00EE7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13503"/>
  <w15:docId w15:val="{92DD8E1C-BECD-4D3A-AEDC-E166792C3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744"/>
  </w:style>
  <w:style w:type="paragraph" w:styleId="Heading1">
    <w:name w:val="heading 1"/>
    <w:basedOn w:val="Normal"/>
    <w:next w:val="Normal"/>
    <w:link w:val="Heading1Char"/>
    <w:uiPriority w:val="9"/>
    <w:qFormat/>
    <w:rsid w:val="00265A3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53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37C"/>
  </w:style>
  <w:style w:type="paragraph" w:styleId="Footer">
    <w:name w:val="footer"/>
    <w:basedOn w:val="Normal"/>
    <w:link w:val="FooterChar"/>
    <w:uiPriority w:val="99"/>
    <w:unhideWhenUsed/>
    <w:rsid w:val="001B53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37C"/>
  </w:style>
  <w:style w:type="paragraph" w:styleId="BalloonText">
    <w:name w:val="Balloon Text"/>
    <w:basedOn w:val="Normal"/>
    <w:link w:val="BalloonTextChar"/>
    <w:uiPriority w:val="99"/>
    <w:semiHidden/>
    <w:unhideWhenUsed/>
    <w:rsid w:val="001B53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37C"/>
    <w:rPr>
      <w:rFonts w:ascii="Tahoma" w:hAnsi="Tahoma" w:cs="Tahoma"/>
      <w:sz w:val="16"/>
      <w:szCs w:val="16"/>
    </w:rPr>
  </w:style>
  <w:style w:type="character" w:customStyle="1" w:styleId="Heading1Char">
    <w:name w:val="Heading 1 Char"/>
    <w:basedOn w:val="DefaultParagraphFont"/>
    <w:link w:val="Heading1"/>
    <w:uiPriority w:val="9"/>
    <w:rsid w:val="00265A37"/>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265A3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Prudvee</dc:creator>
  <cp:lastModifiedBy>Bharath Pampana</cp:lastModifiedBy>
  <cp:revision>2</cp:revision>
  <dcterms:created xsi:type="dcterms:W3CDTF">2020-10-17T20:31:00Z</dcterms:created>
  <dcterms:modified xsi:type="dcterms:W3CDTF">2020-10-17T20:31:00Z</dcterms:modified>
</cp:coreProperties>
</file>