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B889" w14:textId="7D8EEA43" w:rsidR="00C15F7C" w:rsidRDefault="00C15F7C" w:rsidP="00C15F7C">
      <w:pPr>
        <w:pStyle w:val="Heading1"/>
        <w:shd w:val="clear" w:color="auto" w:fill="FFFFFF"/>
        <w:spacing w:before="0" w:after="300"/>
        <w:rPr>
          <w:rFonts w:ascii="Roboto" w:eastAsia="Times New Roman" w:hAnsi="Roboto" w:cs="Times New Roman"/>
          <w:color w:val="1C1C1D"/>
          <w:spacing w:val="15"/>
          <w:kern w:val="36"/>
          <w:sz w:val="50"/>
          <w:szCs w:val="50"/>
          <w:lang w:eastAsia="en-IN"/>
        </w:rPr>
      </w:pPr>
      <w:r>
        <w:rPr>
          <w:rFonts w:ascii="Roboto" w:eastAsia="Times New Roman" w:hAnsi="Roboto" w:cs="Times New Roman"/>
          <w:color w:val="1C1C1D"/>
          <w:spacing w:val="15"/>
          <w:kern w:val="36"/>
          <w:sz w:val="50"/>
          <w:szCs w:val="50"/>
          <w:lang w:eastAsia="en-IN"/>
        </w:rPr>
        <w:t xml:space="preserve">       </w:t>
      </w:r>
      <w:r w:rsidRPr="00C15F7C">
        <w:rPr>
          <w:rFonts w:ascii="Roboto" w:eastAsia="Times New Roman" w:hAnsi="Roboto" w:cs="Times New Roman"/>
          <w:color w:val="1C1C1D"/>
          <w:spacing w:val="15"/>
          <w:kern w:val="36"/>
          <w:sz w:val="50"/>
          <w:szCs w:val="50"/>
          <w:lang w:eastAsia="en-IN"/>
        </w:rPr>
        <w:t xml:space="preserve">Deep Learning based Object </w:t>
      </w:r>
      <w:r>
        <w:rPr>
          <w:rFonts w:ascii="Roboto" w:eastAsia="Times New Roman" w:hAnsi="Roboto" w:cs="Times New Roman"/>
          <w:color w:val="1C1C1D"/>
          <w:spacing w:val="15"/>
          <w:kern w:val="36"/>
          <w:sz w:val="50"/>
          <w:szCs w:val="50"/>
          <w:lang w:eastAsia="en-IN"/>
        </w:rPr>
        <w:t xml:space="preserve">    </w:t>
      </w:r>
      <w:r w:rsidRPr="00C15F7C">
        <w:rPr>
          <w:rFonts w:ascii="Roboto" w:eastAsia="Times New Roman" w:hAnsi="Roboto" w:cs="Times New Roman"/>
          <w:color w:val="1C1C1D"/>
          <w:spacing w:val="15"/>
          <w:kern w:val="36"/>
          <w:sz w:val="50"/>
          <w:szCs w:val="50"/>
          <w:lang w:eastAsia="en-IN"/>
        </w:rPr>
        <w:t>Detection using YOLOv3 with OpenCV</w:t>
      </w:r>
    </w:p>
    <w:p w14:paraId="6EBDF6BC" w14:textId="4CD49C3E" w:rsidR="00C15F7C" w:rsidRDefault="00C15F7C" w:rsidP="00C15F7C">
      <w:pPr>
        <w:rPr>
          <w:lang w:eastAsia="en-IN"/>
        </w:rPr>
      </w:pPr>
      <w:r>
        <w:rPr>
          <w:lang w:eastAsia="en-IN"/>
        </w:rPr>
        <w:t xml:space="preserve"> </w:t>
      </w:r>
    </w:p>
    <w:p w14:paraId="137ACC2B" w14:textId="1FCCC597" w:rsidR="00C15F7C" w:rsidRDefault="00C15F7C" w:rsidP="00C15F7C">
      <w:pPr>
        <w:rPr>
          <w:lang w:eastAsia="en-IN"/>
        </w:rPr>
      </w:pPr>
      <w:r>
        <w:rPr>
          <w:rFonts w:ascii="Roboto" w:hAnsi="Roboto"/>
          <w:color w:val="3C3C3C"/>
          <w:sz w:val="27"/>
          <w:szCs w:val="27"/>
          <w:shd w:val="clear" w:color="auto" w:fill="FFFFFF"/>
        </w:rPr>
        <w:t>In this session, we will learn how to use YOLOv3 — a state of the art object detector — with OpenCV.</w:t>
      </w:r>
    </w:p>
    <w:p w14:paraId="50F9A6E7" w14:textId="0DC4EF9A" w:rsidR="00C15F7C" w:rsidRDefault="00C15F7C" w:rsidP="00C15F7C">
      <w:pPr>
        <w:rPr>
          <w:rFonts w:ascii="Roboto" w:hAnsi="Roboto"/>
          <w:color w:val="3C3C3C"/>
          <w:sz w:val="27"/>
          <w:szCs w:val="27"/>
          <w:shd w:val="clear" w:color="auto" w:fill="FFFFFF"/>
        </w:rPr>
      </w:pPr>
      <w:r>
        <w:rPr>
          <w:rFonts w:ascii="Roboto" w:hAnsi="Roboto"/>
          <w:color w:val="3C3C3C"/>
          <w:sz w:val="27"/>
          <w:szCs w:val="27"/>
          <w:shd w:val="clear" w:color="auto" w:fill="FFFFFF"/>
        </w:rPr>
        <w:t>YOLOv3 is the latest variant of a popular object detection algorithm </w:t>
      </w:r>
      <w:r>
        <w:rPr>
          <w:rStyle w:val="Strong"/>
          <w:rFonts w:ascii="Roboto" w:hAnsi="Roboto"/>
          <w:color w:val="3C3C3C"/>
          <w:sz w:val="27"/>
          <w:szCs w:val="27"/>
          <w:shd w:val="clear" w:color="auto" w:fill="FFFFFF"/>
        </w:rPr>
        <w:t>YOLO – You Only Look Once</w:t>
      </w:r>
      <w:r>
        <w:rPr>
          <w:rFonts w:ascii="Roboto" w:hAnsi="Roboto"/>
          <w:color w:val="3C3C3C"/>
          <w:sz w:val="27"/>
          <w:szCs w:val="27"/>
          <w:shd w:val="clear" w:color="auto" w:fill="FFFFFF"/>
        </w:rPr>
        <w:t xml:space="preserve">. The published model recognizes 80 different objects in images and videos, but most importantly it is super-fast and nearly as accurate as Single Shot </w:t>
      </w:r>
      <w:proofErr w:type="spellStart"/>
      <w:r>
        <w:rPr>
          <w:rFonts w:ascii="Roboto" w:hAnsi="Roboto"/>
          <w:color w:val="3C3C3C"/>
          <w:sz w:val="27"/>
          <w:szCs w:val="27"/>
          <w:shd w:val="clear" w:color="auto" w:fill="FFFFFF"/>
        </w:rPr>
        <w:t>MultiBox</w:t>
      </w:r>
      <w:proofErr w:type="spellEnd"/>
      <w:r>
        <w:rPr>
          <w:rFonts w:ascii="Roboto" w:hAnsi="Roboto"/>
          <w:color w:val="3C3C3C"/>
          <w:sz w:val="27"/>
          <w:szCs w:val="27"/>
          <w:shd w:val="clear" w:color="auto" w:fill="FFFFFF"/>
        </w:rPr>
        <w:t xml:space="preserve"> (SSD).</w:t>
      </w:r>
    </w:p>
    <w:p w14:paraId="57288DD5" w14:textId="30416DB6" w:rsidR="00C15F7C" w:rsidRDefault="00C15F7C" w:rsidP="00C15F7C">
      <w:pPr>
        <w:rPr>
          <w:rFonts w:ascii="Roboto" w:hAnsi="Roboto"/>
          <w:color w:val="3C3C3C"/>
          <w:sz w:val="27"/>
          <w:szCs w:val="27"/>
          <w:shd w:val="clear" w:color="auto" w:fill="FFFFFF"/>
        </w:rPr>
      </w:pPr>
      <w:r>
        <w:rPr>
          <w:rFonts w:ascii="Roboto" w:hAnsi="Roboto"/>
          <w:color w:val="3C3C3C"/>
          <w:sz w:val="27"/>
          <w:szCs w:val="27"/>
          <w:shd w:val="clear" w:color="auto" w:fill="FFFFFF"/>
        </w:rPr>
        <w:t>Starting with OpenCV 3.4.2, you can easily use YOLOv3 models in your own OpenCV application.</w:t>
      </w:r>
    </w:p>
    <w:p w14:paraId="591AB582" w14:textId="70B2269F" w:rsidR="0010399F" w:rsidRDefault="0010399F" w:rsidP="00C15F7C">
      <w:pPr>
        <w:rPr>
          <w:rFonts w:ascii="Roboto" w:hAnsi="Roboto"/>
          <w:color w:val="3C3C3C"/>
          <w:sz w:val="27"/>
          <w:szCs w:val="27"/>
          <w:shd w:val="clear" w:color="auto" w:fill="FFFFFF"/>
        </w:rPr>
      </w:pPr>
    </w:p>
    <w:p w14:paraId="2D4569B4" w14:textId="53F48FFA" w:rsidR="0010399F" w:rsidRDefault="0010399F" w:rsidP="0010399F">
      <w:pPr>
        <w:pStyle w:val="Heading2"/>
        <w:shd w:val="clear" w:color="auto" w:fill="FFFFFF"/>
        <w:spacing w:before="0" w:after="300"/>
        <w:rPr>
          <w:rFonts w:ascii="Roboto" w:hAnsi="Roboto"/>
          <w:color w:val="333333"/>
          <w:spacing w:val="15"/>
          <w:sz w:val="47"/>
          <w:szCs w:val="47"/>
        </w:rPr>
      </w:pPr>
      <w:r>
        <w:rPr>
          <w:rFonts w:ascii="Roboto" w:hAnsi="Roboto"/>
          <w:b/>
          <w:bCs/>
          <w:color w:val="333333"/>
          <w:spacing w:val="15"/>
          <w:sz w:val="47"/>
          <w:szCs w:val="47"/>
        </w:rPr>
        <w:t xml:space="preserve">How does YOLO </w:t>
      </w:r>
      <w:r w:rsidR="00A74B76">
        <w:rPr>
          <w:rFonts w:ascii="Roboto" w:hAnsi="Roboto"/>
          <w:b/>
          <w:bCs/>
          <w:color w:val="333333"/>
          <w:spacing w:val="15"/>
          <w:sz w:val="47"/>
          <w:szCs w:val="47"/>
        </w:rPr>
        <w:t>work?</w:t>
      </w:r>
    </w:p>
    <w:p w14:paraId="5AF4DC82" w14:textId="572D7E4E" w:rsidR="0010399F" w:rsidRDefault="0010399F" w:rsidP="0010399F">
      <w:pPr>
        <w:pStyle w:val="NormalWeb"/>
        <w:shd w:val="clear" w:color="auto" w:fill="FFFFFF"/>
        <w:spacing w:before="0" w:beforeAutospacing="0" w:after="450" w:afterAutospacing="0" w:line="435" w:lineRule="atLeast"/>
        <w:rPr>
          <w:rFonts w:ascii="Roboto" w:hAnsi="Roboto"/>
          <w:color w:val="3C3C3C"/>
          <w:sz w:val="27"/>
          <w:szCs w:val="27"/>
        </w:rPr>
      </w:pPr>
      <w:r>
        <w:rPr>
          <w:rFonts w:ascii="Roboto" w:hAnsi="Roboto"/>
          <w:color w:val="3C3C3C"/>
          <w:sz w:val="27"/>
          <w:szCs w:val="27"/>
        </w:rPr>
        <w:t xml:space="preserve">We can think of an object detector as a combination of </w:t>
      </w:r>
      <w:proofErr w:type="spellStart"/>
      <w:r>
        <w:rPr>
          <w:rFonts w:ascii="Roboto" w:hAnsi="Roboto"/>
          <w:color w:val="3C3C3C"/>
          <w:sz w:val="27"/>
          <w:szCs w:val="27"/>
        </w:rPr>
        <w:t>a</w:t>
      </w:r>
      <w:proofErr w:type="spellEnd"/>
      <w:r>
        <w:rPr>
          <w:rFonts w:ascii="Roboto" w:hAnsi="Roboto"/>
          <w:color w:val="3C3C3C"/>
          <w:sz w:val="27"/>
          <w:szCs w:val="27"/>
        </w:rPr>
        <w:t> </w:t>
      </w:r>
      <w:r>
        <w:rPr>
          <w:rStyle w:val="Strong"/>
          <w:rFonts w:ascii="Roboto" w:hAnsi="Roboto"/>
          <w:color w:val="3C3C3C"/>
          <w:sz w:val="27"/>
          <w:szCs w:val="27"/>
        </w:rPr>
        <w:t>object locator</w:t>
      </w:r>
      <w:r>
        <w:rPr>
          <w:rFonts w:ascii="Roboto" w:hAnsi="Roboto"/>
          <w:color w:val="3C3C3C"/>
          <w:sz w:val="27"/>
          <w:szCs w:val="27"/>
        </w:rPr>
        <w:t> and an </w:t>
      </w:r>
      <w:r>
        <w:rPr>
          <w:rStyle w:val="Strong"/>
          <w:rFonts w:ascii="Roboto" w:hAnsi="Roboto"/>
          <w:color w:val="3C3C3C"/>
          <w:sz w:val="27"/>
          <w:szCs w:val="27"/>
        </w:rPr>
        <w:t>object recognizer</w:t>
      </w:r>
      <w:r>
        <w:rPr>
          <w:rFonts w:ascii="Roboto" w:hAnsi="Roboto"/>
          <w:color w:val="3C3C3C"/>
          <w:sz w:val="27"/>
          <w:szCs w:val="27"/>
        </w:rPr>
        <w:t>.</w:t>
      </w:r>
    </w:p>
    <w:p w14:paraId="51E9F6AE" w14:textId="77777777" w:rsidR="0010399F" w:rsidRDefault="0010399F" w:rsidP="0010399F">
      <w:pPr>
        <w:pStyle w:val="NormalWeb"/>
        <w:spacing w:before="0" w:beforeAutospacing="0" w:after="450" w:afterAutospacing="0" w:line="435" w:lineRule="atLeast"/>
        <w:rPr>
          <w:color w:val="3C3C3C"/>
          <w:sz w:val="27"/>
          <w:szCs w:val="27"/>
        </w:rPr>
      </w:pPr>
      <w:r>
        <w:rPr>
          <w:color w:val="3C3C3C"/>
          <w:sz w:val="27"/>
          <w:szCs w:val="27"/>
        </w:rPr>
        <w:t>In traditional computer vision approaches, a sliding window was used to look for objects at different locations and scales. Because this was such an expensive operation, the aspect ratio of the object was usually assumed to be fixed.</w:t>
      </w:r>
    </w:p>
    <w:p w14:paraId="17A96341" w14:textId="77777777" w:rsidR="0010399F" w:rsidRDefault="0010399F" w:rsidP="0010399F">
      <w:pPr>
        <w:pStyle w:val="NormalWeb"/>
        <w:spacing w:before="0" w:beforeAutospacing="0" w:after="450" w:afterAutospacing="0" w:line="435" w:lineRule="atLeast"/>
        <w:rPr>
          <w:color w:val="3C3C3C"/>
          <w:sz w:val="27"/>
          <w:szCs w:val="27"/>
        </w:rPr>
      </w:pPr>
      <w:r>
        <w:rPr>
          <w:color w:val="3C3C3C"/>
          <w:sz w:val="27"/>
          <w:szCs w:val="27"/>
        </w:rPr>
        <w:t>Early Deep Learning based object detection algorithms like the R-CNN and Fast R-CNN used a method called </w:t>
      </w:r>
      <w:hyperlink r:id="rId7" w:tgtFrame="_blank" w:history="1">
        <w:r w:rsidRPr="00A74B76">
          <w:rPr>
            <w:rStyle w:val="Hyperlink"/>
            <w:rFonts w:eastAsiaTheme="majorEastAsia"/>
            <w:color w:val="303236"/>
            <w:sz w:val="27"/>
            <w:szCs w:val="27"/>
            <w:u w:val="none"/>
          </w:rPr>
          <w:t>Selective Search</w:t>
        </w:r>
      </w:hyperlink>
      <w:r>
        <w:rPr>
          <w:color w:val="3C3C3C"/>
          <w:sz w:val="27"/>
          <w:szCs w:val="27"/>
        </w:rPr>
        <w:t> to narrow down the number of bounding boxes that the algorithm had to test.</w:t>
      </w:r>
    </w:p>
    <w:p w14:paraId="5851799F" w14:textId="77777777" w:rsidR="0010399F" w:rsidRDefault="0010399F" w:rsidP="0010399F">
      <w:pPr>
        <w:pStyle w:val="NormalWeb"/>
        <w:spacing w:before="0" w:beforeAutospacing="0" w:after="450" w:afterAutospacing="0" w:line="435" w:lineRule="atLeast"/>
        <w:rPr>
          <w:color w:val="3C3C3C"/>
          <w:sz w:val="27"/>
          <w:szCs w:val="27"/>
        </w:rPr>
      </w:pPr>
      <w:r>
        <w:rPr>
          <w:color w:val="3C3C3C"/>
          <w:sz w:val="27"/>
          <w:szCs w:val="27"/>
        </w:rPr>
        <w:t xml:space="preserve">Another approach called </w:t>
      </w:r>
      <w:proofErr w:type="spellStart"/>
      <w:r>
        <w:rPr>
          <w:color w:val="3C3C3C"/>
          <w:sz w:val="27"/>
          <w:szCs w:val="27"/>
        </w:rPr>
        <w:t>Overfeat</w:t>
      </w:r>
      <w:proofErr w:type="spellEnd"/>
      <w:r>
        <w:rPr>
          <w:color w:val="3C3C3C"/>
          <w:sz w:val="27"/>
          <w:szCs w:val="27"/>
        </w:rPr>
        <w:t xml:space="preserve"> involved scanning the image at multiple scales using sliding windows-like mechanisms done convolutionally.</w:t>
      </w:r>
    </w:p>
    <w:p w14:paraId="48B3ADC4" w14:textId="77777777" w:rsidR="0010399F" w:rsidRDefault="0010399F" w:rsidP="0010399F">
      <w:pPr>
        <w:pStyle w:val="NormalWeb"/>
        <w:spacing w:before="0" w:beforeAutospacing="0" w:after="450" w:afterAutospacing="0" w:line="435" w:lineRule="atLeast"/>
        <w:rPr>
          <w:color w:val="3C3C3C"/>
          <w:sz w:val="27"/>
          <w:szCs w:val="27"/>
        </w:rPr>
      </w:pPr>
      <w:r>
        <w:rPr>
          <w:color w:val="3C3C3C"/>
          <w:sz w:val="27"/>
          <w:szCs w:val="27"/>
        </w:rPr>
        <w:t xml:space="preserve">This was followed by Faster R-CNN that used a Region Proposal Network (RPN) for identifying bounding boxes that needed to be tested. By clever design the </w:t>
      </w:r>
      <w:r>
        <w:rPr>
          <w:color w:val="3C3C3C"/>
          <w:sz w:val="27"/>
          <w:szCs w:val="27"/>
        </w:rPr>
        <w:lastRenderedPageBreak/>
        <w:t>features extracted for recognizing objects, were also used by the RPN for proposing potential bounding boxes thus saving a lot of computation.</w:t>
      </w:r>
    </w:p>
    <w:p w14:paraId="301E0C59" w14:textId="13D1B728" w:rsidR="0010399F" w:rsidRDefault="0010399F" w:rsidP="0010399F">
      <w:pPr>
        <w:pStyle w:val="NormalWeb"/>
        <w:spacing w:before="0" w:beforeAutospacing="0" w:after="450" w:afterAutospacing="0" w:line="435" w:lineRule="atLeast"/>
        <w:rPr>
          <w:color w:val="3C3C3C"/>
          <w:sz w:val="27"/>
          <w:szCs w:val="27"/>
        </w:rPr>
      </w:pPr>
      <w:r>
        <w:rPr>
          <w:color w:val="3C3C3C"/>
          <w:sz w:val="27"/>
          <w:szCs w:val="27"/>
        </w:rPr>
        <w:t xml:space="preserve">YOLO on the other hand approaches the object detection problem in a completely different way. It forwards the whole image only once through the network. SSD is another object detection algorithm that forwards the image once though a deep learning network, but YOLOv3 is much faster than SSD while achieving very comparable accuracy. YOLOv3 gives faster than real-time results on a M40, </w:t>
      </w:r>
      <w:proofErr w:type="spellStart"/>
      <w:r>
        <w:rPr>
          <w:color w:val="3C3C3C"/>
          <w:sz w:val="27"/>
          <w:szCs w:val="27"/>
        </w:rPr>
        <w:t>TitanX</w:t>
      </w:r>
      <w:proofErr w:type="spellEnd"/>
      <w:r>
        <w:rPr>
          <w:color w:val="3C3C3C"/>
          <w:sz w:val="27"/>
          <w:szCs w:val="27"/>
        </w:rPr>
        <w:t xml:space="preserve"> or 1080 </w:t>
      </w:r>
      <w:proofErr w:type="spellStart"/>
      <w:r>
        <w:rPr>
          <w:color w:val="3C3C3C"/>
          <w:sz w:val="27"/>
          <w:szCs w:val="27"/>
        </w:rPr>
        <w:t>Ti</w:t>
      </w:r>
      <w:proofErr w:type="spellEnd"/>
      <w:r>
        <w:rPr>
          <w:color w:val="3C3C3C"/>
          <w:sz w:val="27"/>
          <w:szCs w:val="27"/>
        </w:rPr>
        <w:t xml:space="preserve"> GPUs.</w:t>
      </w:r>
    </w:p>
    <w:p w14:paraId="369A9345" w14:textId="77777777" w:rsidR="006229ED" w:rsidRDefault="006229ED" w:rsidP="006229ED">
      <w:pPr>
        <w:pStyle w:val="Heading3"/>
        <w:shd w:val="clear" w:color="auto" w:fill="FFFFFF"/>
        <w:spacing w:before="0" w:after="300"/>
        <w:rPr>
          <w:rFonts w:ascii="Roboto" w:hAnsi="Roboto"/>
          <w:color w:val="333333"/>
          <w:sz w:val="39"/>
          <w:szCs w:val="39"/>
        </w:rPr>
      </w:pPr>
      <w:proofErr w:type="spellStart"/>
      <w:r>
        <w:rPr>
          <w:rFonts w:ascii="Roboto" w:hAnsi="Roboto"/>
          <w:b/>
          <w:bCs/>
          <w:color w:val="333333"/>
          <w:sz w:val="39"/>
          <w:szCs w:val="39"/>
        </w:rPr>
        <w:t>Lets</w:t>
      </w:r>
      <w:proofErr w:type="spellEnd"/>
      <w:r>
        <w:rPr>
          <w:rFonts w:ascii="Roboto" w:hAnsi="Roboto"/>
          <w:b/>
          <w:bCs/>
          <w:color w:val="333333"/>
          <w:sz w:val="39"/>
          <w:szCs w:val="39"/>
        </w:rPr>
        <w:t xml:space="preserve"> see how YOLO detects the objects in a given image.</w:t>
      </w:r>
    </w:p>
    <w:p w14:paraId="63109342" w14:textId="77777777" w:rsidR="006229ED" w:rsidRDefault="006229ED" w:rsidP="006229ED">
      <w:pPr>
        <w:pStyle w:val="NormalWeb"/>
        <w:shd w:val="clear" w:color="auto" w:fill="FFFFFF"/>
        <w:spacing w:before="0" w:beforeAutospacing="0" w:after="450" w:afterAutospacing="0" w:line="435" w:lineRule="atLeast"/>
        <w:rPr>
          <w:rFonts w:ascii="Roboto" w:hAnsi="Roboto"/>
          <w:color w:val="3C3C3C"/>
          <w:sz w:val="27"/>
          <w:szCs w:val="27"/>
        </w:rPr>
      </w:pPr>
      <w:r>
        <w:rPr>
          <w:rFonts w:ascii="Roboto" w:hAnsi="Roboto"/>
          <w:color w:val="3C3C3C"/>
          <w:sz w:val="27"/>
          <w:szCs w:val="27"/>
        </w:rPr>
        <w:t>First, it divides the image into a 13×13 grid of cells. The size of these 169 cells vary depending on the size of the input. For a 416×416 input size that we used in our experiments, the cell size was 32×32. Each cell is then responsible for predicting a number of boxes in the image.</w:t>
      </w:r>
    </w:p>
    <w:p w14:paraId="0DEE38FA" w14:textId="77777777" w:rsidR="006229ED" w:rsidRDefault="006229ED" w:rsidP="006229ED">
      <w:pPr>
        <w:pStyle w:val="NormalWeb"/>
        <w:shd w:val="clear" w:color="auto" w:fill="FFFFFF"/>
        <w:spacing w:before="0" w:beforeAutospacing="0" w:after="450" w:afterAutospacing="0" w:line="435" w:lineRule="atLeast"/>
        <w:rPr>
          <w:rFonts w:ascii="Roboto" w:hAnsi="Roboto"/>
          <w:color w:val="3C3C3C"/>
          <w:sz w:val="27"/>
          <w:szCs w:val="27"/>
        </w:rPr>
      </w:pPr>
      <w:r>
        <w:rPr>
          <w:rFonts w:ascii="Roboto" w:hAnsi="Roboto"/>
          <w:color w:val="3C3C3C"/>
          <w:sz w:val="27"/>
          <w:szCs w:val="27"/>
        </w:rPr>
        <w:t>For each bounding box, the network also predicts the confidence that the bounding box actually encloses an object, and the probability of the enclosed object being a particular class.</w:t>
      </w:r>
    </w:p>
    <w:p w14:paraId="070C74D0" w14:textId="77777777" w:rsidR="006229ED" w:rsidRDefault="006229ED" w:rsidP="006229ED">
      <w:pPr>
        <w:pStyle w:val="NormalWeb"/>
        <w:shd w:val="clear" w:color="auto" w:fill="FFFFFF"/>
        <w:spacing w:before="0" w:beforeAutospacing="0" w:after="450" w:afterAutospacing="0" w:line="435" w:lineRule="atLeast"/>
        <w:rPr>
          <w:rFonts w:ascii="Roboto" w:hAnsi="Roboto"/>
          <w:color w:val="3C3C3C"/>
          <w:sz w:val="27"/>
          <w:szCs w:val="27"/>
        </w:rPr>
      </w:pPr>
      <w:r>
        <w:rPr>
          <w:rFonts w:ascii="Roboto" w:hAnsi="Roboto"/>
          <w:color w:val="3C3C3C"/>
          <w:sz w:val="27"/>
          <w:szCs w:val="27"/>
        </w:rPr>
        <w:t>Most of these bounding boxes are eliminated because their confidence is low or because they are enclosing the same object as another bounding box with very high confidence score. This technique is called </w:t>
      </w:r>
      <w:r>
        <w:rPr>
          <w:rStyle w:val="Strong"/>
          <w:rFonts w:ascii="Roboto" w:hAnsi="Roboto"/>
          <w:color w:val="3C3C3C"/>
          <w:sz w:val="27"/>
          <w:szCs w:val="27"/>
        </w:rPr>
        <w:t>non-maximum suppression</w:t>
      </w:r>
      <w:r>
        <w:rPr>
          <w:rFonts w:ascii="Roboto" w:hAnsi="Roboto"/>
          <w:color w:val="3C3C3C"/>
          <w:sz w:val="27"/>
          <w:szCs w:val="27"/>
        </w:rPr>
        <w:t>.</w:t>
      </w:r>
    </w:p>
    <w:p w14:paraId="03EA0690" w14:textId="77777777" w:rsidR="006229ED" w:rsidRDefault="006229ED" w:rsidP="006229ED">
      <w:pPr>
        <w:pStyle w:val="NormalWeb"/>
        <w:shd w:val="clear" w:color="auto" w:fill="FFFFFF"/>
        <w:spacing w:before="0" w:beforeAutospacing="0" w:after="450" w:afterAutospacing="0" w:line="435" w:lineRule="atLeast"/>
        <w:rPr>
          <w:rFonts w:ascii="Roboto" w:hAnsi="Roboto"/>
          <w:color w:val="3C3C3C"/>
          <w:sz w:val="27"/>
          <w:szCs w:val="27"/>
        </w:rPr>
      </w:pPr>
      <w:r>
        <w:rPr>
          <w:rFonts w:ascii="Roboto" w:hAnsi="Roboto"/>
          <w:color w:val="3C3C3C"/>
          <w:sz w:val="27"/>
          <w:szCs w:val="27"/>
        </w:rPr>
        <w:t>The authors of </w:t>
      </w:r>
      <w:hyperlink r:id="rId8" w:tgtFrame="_blank" w:history="1">
        <w:r>
          <w:rPr>
            <w:rStyle w:val="Hyperlink"/>
            <w:rFonts w:ascii="Roboto" w:eastAsiaTheme="majorEastAsia" w:hAnsi="Roboto"/>
            <w:color w:val="303236"/>
            <w:sz w:val="27"/>
            <w:szCs w:val="27"/>
          </w:rPr>
          <w:t>YOLOv3</w:t>
        </w:r>
      </w:hyperlink>
      <w:r>
        <w:rPr>
          <w:rFonts w:ascii="Roboto" w:hAnsi="Roboto"/>
          <w:color w:val="3C3C3C"/>
          <w:sz w:val="27"/>
          <w:szCs w:val="27"/>
        </w:rPr>
        <w:t>, Joseph Redmon and Ali Farhadi, have made YOLOv3 faster and more accurate than their previous work </w:t>
      </w:r>
      <w:hyperlink r:id="rId9" w:tgtFrame="_blank" w:history="1">
        <w:r>
          <w:rPr>
            <w:rStyle w:val="Hyperlink"/>
            <w:rFonts w:ascii="Roboto" w:eastAsiaTheme="majorEastAsia" w:hAnsi="Roboto"/>
            <w:color w:val="303236"/>
            <w:sz w:val="27"/>
            <w:szCs w:val="27"/>
          </w:rPr>
          <w:t>YOLOv2</w:t>
        </w:r>
      </w:hyperlink>
      <w:r>
        <w:rPr>
          <w:rFonts w:ascii="Roboto" w:hAnsi="Roboto"/>
          <w:color w:val="3C3C3C"/>
          <w:sz w:val="27"/>
          <w:szCs w:val="27"/>
        </w:rPr>
        <w:t xml:space="preserve">. YOLOv3 handles multiple scales better. They have also improved the </w:t>
      </w:r>
      <w:r>
        <w:rPr>
          <w:rFonts w:ascii="Roboto" w:hAnsi="Roboto"/>
          <w:color w:val="3C3C3C"/>
          <w:sz w:val="27"/>
          <w:szCs w:val="27"/>
        </w:rPr>
        <w:lastRenderedPageBreak/>
        <w:t>network by making it bigger and taking it towards residual networks by adding shortcut connections.</w:t>
      </w:r>
    </w:p>
    <w:p w14:paraId="4958F47C" w14:textId="77777777" w:rsidR="006229ED" w:rsidRDefault="006229ED" w:rsidP="006229ED">
      <w:pPr>
        <w:pStyle w:val="Heading2"/>
        <w:shd w:val="clear" w:color="auto" w:fill="FFFFFF"/>
        <w:spacing w:before="0" w:after="300"/>
        <w:rPr>
          <w:rFonts w:ascii="Roboto" w:hAnsi="Roboto"/>
          <w:color w:val="333333"/>
          <w:spacing w:val="15"/>
          <w:sz w:val="47"/>
          <w:szCs w:val="47"/>
        </w:rPr>
      </w:pPr>
      <w:r>
        <w:rPr>
          <w:rFonts w:ascii="Roboto" w:hAnsi="Roboto"/>
          <w:b/>
          <w:bCs/>
          <w:color w:val="333333"/>
          <w:spacing w:val="15"/>
          <w:sz w:val="47"/>
          <w:szCs w:val="47"/>
        </w:rPr>
        <w:t>Why use OpenCV for YOLO ?</w:t>
      </w:r>
    </w:p>
    <w:p w14:paraId="74A8276A" w14:textId="77777777" w:rsidR="006229ED" w:rsidRDefault="006229ED" w:rsidP="006229ED">
      <w:pPr>
        <w:pStyle w:val="NormalWeb"/>
        <w:shd w:val="clear" w:color="auto" w:fill="FFFFFF"/>
        <w:spacing w:before="0" w:beforeAutospacing="0" w:after="450" w:afterAutospacing="0" w:line="435" w:lineRule="atLeast"/>
        <w:rPr>
          <w:rFonts w:ascii="Roboto" w:hAnsi="Roboto"/>
          <w:color w:val="3C3C3C"/>
          <w:sz w:val="27"/>
          <w:szCs w:val="27"/>
        </w:rPr>
      </w:pPr>
      <w:r>
        <w:rPr>
          <w:rFonts w:ascii="Roboto" w:hAnsi="Roboto"/>
          <w:color w:val="3C3C3C"/>
          <w:sz w:val="27"/>
          <w:szCs w:val="27"/>
        </w:rPr>
        <w:t>Here are a few reasons you may want to use OpenCV for YOLO</w:t>
      </w:r>
    </w:p>
    <w:p w14:paraId="71FCFCB3" w14:textId="77777777" w:rsidR="006229ED" w:rsidRDefault="006229ED" w:rsidP="006229ED">
      <w:pPr>
        <w:numPr>
          <w:ilvl w:val="0"/>
          <w:numId w:val="4"/>
        </w:numPr>
        <w:shd w:val="clear" w:color="auto" w:fill="FFFFFF"/>
        <w:spacing w:before="100" w:beforeAutospacing="1" w:after="100" w:afterAutospacing="1" w:line="435" w:lineRule="atLeast"/>
        <w:ind w:left="1320"/>
        <w:rPr>
          <w:rFonts w:ascii="Roboto" w:hAnsi="Roboto"/>
          <w:color w:val="3C3C3C"/>
          <w:sz w:val="27"/>
          <w:szCs w:val="27"/>
        </w:rPr>
      </w:pPr>
      <w:r>
        <w:rPr>
          <w:rStyle w:val="Strong"/>
          <w:rFonts w:ascii="Roboto" w:hAnsi="Roboto"/>
          <w:color w:val="3C3C3C"/>
          <w:sz w:val="27"/>
          <w:szCs w:val="27"/>
        </w:rPr>
        <w:t>Easy integration with an OpenCV application</w:t>
      </w:r>
      <w:r>
        <w:rPr>
          <w:rFonts w:ascii="Roboto" w:hAnsi="Roboto"/>
          <w:color w:val="3C3C3C"/>
          <w:sz w:val="27"/>
          <w:szCs w:val="27"/>
        </w:rPr>
        <w:t>: If your application already uses OpenCV and you simply want to use YOLOv3, you don’t have to worry about compiling and building the extra Darknet code.</w:t>
      </w:r>
    </w:p>
    <w:p w14:paraId="11774E26" w14:textId="77777777" w:rsidR="006229ED" w:rsidRDefault="006229ED" w:rsidP="006229ED">
      <w:pPr>
        <w:numPr>
          <w:ilvl w:val="0"/>
          <w:numId w:val="4"/>
        </w:numPr>
        <w:shd w:val="clear" w:color="auto" w:fill="FFFFFF"/>
        <w:spacing w:before="100" w:beforeAutospacing="1" w:after="100" w:afterAutospacing="1" w:line="435" w:lineRule="atLeast"/>
        <w:ind w:left="1320"/>
        <w:rPr>
          <w:rFonts w:ascii="Roboto" w:hAnsi="Roboto"/>
          <w:color w:val="3C3C3C"/>
          <w:sz w:val="27"/>
          <w:szCs w:val="27"/>
        </w:rPr>
      </w:pPr>
      <w:r>
        <w:rPr>
          <w:rStyle w:val="Strong"/>
          <w:rFonts w:ascii="Roboto" w:hAnsi="Roboto"/>
          <w:color w:val="3C3C3C"/>
          <w:sz w:val="27"/>
          <w:szCs w:val="27"/>
        </w:rPr>
        <w:t>OpenCV CPU version is 9x faster</w:t>
      </w:r>
      <w:r>
        <w:rPr>
          <w:rFonts w:ascii="Roboto" w:hAnsi="Roboto"/>
          <w:color w:val="3C3C3C"/>
          <w:sz w:val="27"/>
          <w:szCs w:val="27"/>
        </w:rPr>
        <w:t>: OpenCV’s CPU implementation of the DNN module is astonishingly fast. For example, Darknet when used with OpenMP takes about 2 seconds on a CPU for inference on a single image. In contrast, OpenCV’s implementation runs in a mere 0.22 seconds! Check out table below.</w:t>
      </w:r>
    </w:p>
    <w:p w14:paraId="28FDC9AB" w14:textId="3EA0E193" w:rsidR="006229ED" w:rsidRDefault="006229ED" w:rsidP="006229ED">
      <w:pPr>
        <w:numPr>
          <w:ilvl w:val="0"/>
          <w:numId w:val="4"/>
        </w:numPr>
        <w:shd w:val="clear" w:color="auto" w:fill="FFFFFF"/>
        <w:spacing w:before="100" w:beforeAutospacing="1" w:after="100" w:afterAutospacing="1" w:line="435" w:lineRule="atLeast"/>
        <w:ind w:left="1320"/>
        <w:rPr>
          <w:rFonts w:ascii="Roboto" w:hAnsi="Roboto"/>
          <w:color w:val="3C3C3C"/>
          <w:sz w:val="27"/>
          <w:szCs w:val="27"/>
        </w:rPr>
      </w:pPr>
      <w:r>
        <w:rPr>
          <w:rStyle w:val="Strong"/>
          <w:rFonts w:ascii="Roboto" w:hAnsi="Roboto"/>
          <w:color w:val="3C3C3C"/>
          <w:sz w:val="27"/>
          <w:szCs w:val="27"/>
        </w:rPr>
        <w:t>Python support</w:t>
      </w:r>
      <w:r>
        <w:rPr>
          <w:rFonts w:ascii="Roboto" w:hAnsi="Roboto"/>
          <w:color w:val="3C3C3C"/>
          <w:sz w:val="27"/>
          <w:szCs w:val="27"/>
        </w:rPr>
        <w:t>: Darknet is written in C, and it does not officially support Python. In contrast, OpenCV does. There are python ports available for Darknet though.</w:t>
      </w:r>
    </w:p>
    <w:p w14:paraId="3CFA89A3" w14:textId="727F05C2" w:rsidR="00A10FE3" w:rsidRDefault="00A10FE3" w:rsidP="00A10FE3">
      <w:pPr>
        <w:shd w:val="clear" w:color="auto" w:fill="FFFFFF"/>
        <w:spacing w:before="100" w:beforeAutospacing="1" w:after="100" w:afterAutospacing="1" w:line="435" w:lineRule="atLeast"/>
        <w:rPr>
          <w:rFonts w:ascii="Roboto" w:hAnsi="Roboto"/>
          <w:color w:val="3C3C3C"/>
          <w:sz w:val="27"/>
          <w:szCs w:val="27"/>
        </w:rPr>
      </w:pPr>
    </w:p>
    <w:p w14:paraId="0E0CD1A0" w14:textId="39221437" w:rsidR="00A10FE3" w:rsidRDefault="00A10FE3" w:rsidP="00A10FE3">
      <w:pPr>
        <w:shd w:val="clear" w:color="auto" w:fill="FFFFFF"/>
        <w:spacing w:before="100" w:beforeAutospacing="1" w:after="100" w:afterAutospacing="1" w:line="435" w:lineRule="atLeast"/>
        <w:rPr>
          <w:rFonts w:ascii="Roboto" w:hAnsi="Roboto"/>
          <w:color w:val="3C3C3C"/>
          <w:sz w:val="27"/>
          <w:szCs w:val="27"/>
        </w:rPr>
      </w:pPr>
      <w:r>
        <w:rPr>
          <w:rFonts w:ascii="Roboto" w:hAnsi="Roboto"/>
          <w:color w:val="3C3C3C"/>
          <w:sz w:val="27"/>
          <w:szCs w:val="27"/>
        </w:rPr>
        <w:t>Links for your reference</w:t>
      </w:r>
    </w:p>
    <w:p w14:paraId="6B6E57C5" w14:textId="656D8EFD" w:rsidR="00A10FE3" w:rsidRDefault="00A10FE3" w:rsidP="00A10FE3">
      <w:pPr>
        <w:shd w:val="clear" w:color="auto" w:fill="FFFFFF"/>
        <w:spacing w:before="100" w:beforeAutospacing="1" w:after="100" w:afterAutospacing="1" w:line="435" w:lineRule="atLeast"/>
        <w:rPr>
          <w:rFonts w:ascii="Roboto" w:hAnsi="Roboto"/>
          <w:color w:val="3C3C3C"/>
          <w:sz w:val="27"/>
          <w:szCs w:val="27"/>
        </w:rPr>
      </w:pPr>
      <w:hyperlink r:id="rId10" w:history="1">
        <w:r w:rsidRPr="003362C6">
          <w:rPr>
            <w:rStyle w:val="Hyperlink"/>
            <w:rFonts w:ascii="Roboto" w:hAnsi="Roboto"/>
            <w:sz w:val="27"/>
            <w:szCs w:val="27"/>
          </w:rPr>
          <w:t>https://pjreddie.com/darknet/yolo/</w:t>
        </w:r>
      </w:hyperlink>
    </w:p>
    <w:p w14:paraId="217FE2FF" w14:textId="43D705E3" w:rsidR="00A10FE3" w:rsidRDefault="00A10FE3" w:rsidP="00A10FE3">
      <w:pPr>
        <w:shd w:val="clear" w:color="auto" w:fill="FFFFFF"/>
        <w:spacing w:before="100" w:beforeAutospacing="1" w:after="100" w:afterAutospacing="1" w:line="435" w:lineRule="atLeast"/>
        <w:rPr>
          <w:rFonts w:ascii="Roboto" w:hAnsi="Roboto"/>
          <w:color w:val="3C3C3C"/>
          <w:sz w:val="27"/>
          <w:szCs w:val="27"/>
        </w:rPr>
      </w:pPr>
      <w:hyperlink r:id="rId11" w:history="1">
        <w:r w:rsidRPr="003362C6">
          <w:rPr>
            <w:rStyle w:val="Hyperlink"/>
            <w:rFonts w:ascii="Roboto" w:hAnsi="Roboto"/>
            <w:sz w:val="27"/>
            <w:szCs w:val="27"/>
          </w:rPr>
          <w:t>https://cv-tricks.com/how-to/running-deep-learning-models-in-opencv/amp/</w:t>
        </w:r>
      </w:hyperlink>
    </w:p>
    <w:p w14:paraId="247271BC" w14:textId="77777777" w:rsidR="00A10FE3" w:rsidRDefault="00A10FE3" w:rsidP="00A10FE3">
      <w:pPr>
        <w:shd w:val="clear" w:color="auto" w:fill="FFFFFF"/>
        <w:spacing w:before="100" w:beforeAutospacing="1" w:after="100" w:afterAutospacing="1" w:line="435" w:lineRule="atLeast"/>
        <w:rPr>
          <w:rFonts w:ascii="Roboto" w:hAnsi="Roboto"/>
          <w:color w:val="3C3C3C"/>
          <w:sz w:val="27"/>
          <w:szCs w:val="27"/>
        </w:rPr>
      </w:pPr>
    </w:p>
    <w:p w14:paraId="54373655" w14:textId="652C49B2" w:rsidR="00B2094D" w:rsidRDefault="00B2094D" w:rsidP="00B2094D">
      <w:pPr>
        <w:shd w:val="clear" w:color="auto" w:fill="FFFFFF"/>
        <w:spacing w:before="100" w:beforeAutospacing="1" w:after="100" w:afterAutospacing="1" w:line="435" w:lineRule="atLeast"/>
        <w:rPr>
          <w:rFonts w:ascii="Roboto" w:hAnsi="Roboto"/>
          <w:color w:val="3C3C3C"/>
          <w:sz w:val="27"/>
          <w:szCs w:val="27"/>
        </w:rPr>
      </w:pPr>
    </w:p>
    <w:p w14:paraId="0E07E2C6" w14:textId="1ACCC32D" w:rsidR="00B2094D" w:rsidRDefault="00B2094D" w:rsidP="00B2094D">
      <w:pPr>
        <w:shd w:val="clear" w:color="auto" w:fill="FFFFFF"/>
        <w:spacing w:before="100" w:beforeAutospacing="1" w:after="100" w:afterAutospacing="1" w:line="435" w:lineRule="atLeast"/>
        <w:jc w:val="center"/>
        <w:rPr>
          <w:rFonts w:ascii="Arial Black" w:hAnsi="Arial Black"/>
          <w:b/>
          <w:bCs/>
          <w:color w:val="3C3C3C"/>
          <w:sz w:val="27"/>
          <w:szCs w:val="27"/>
          <w:u w:val="single"/>
        </w:rPr>
      </w:pPr>
    </w:p>
    <w:p w14:paraId="3C686573" w14:textId="77777777" w:rsidR="00B2094D" w:rsidRDefault="00B2094D">
      <w:pPr>
        <w:rPr>
          <w:rFonts w:ascii="Arial Black" w:hAnsi="Arial Black"/>
          <w:b/>
          <w:bCs/>
          <w:color w:val="3C3C3C"/>
          <w:sz w:val="27"/>
          <w:szCs w:val="27"/>
          <w:u w:val="single"/>
        </w:rPr>
      </w:pPr>
      <w:r>
        <w:rPr>
          <w:rFonts w:ascii="Arial Black" w:hAnsi="Arial Black"/>
          <w:b/>
          <w:bCs/>
          <w:color w:val="3C3C3C"/>
          <w:sz w:val="27"/>
          <w:szCs w:val="27"/>
          <w:u w:val="single"/>
        </w:rPr>
        <w:br w:type="page"/>
      </w:r>
    </w:p>
    <w:p w14:paraId="033EC9B4" w14:textId="1155299D" w:rsidR="00B2094D" w:rsidRDefault="00B2094D" w:rsidP="00B2094D">
      <w:pPr>
        <w:shd w:val="clear" w:color="auto" w:fill="FFFFFF"/>
        <w:spacing w:before="100" w:beforeAutospacing="1" w:after="100" w:afterAutospacing="1" w:line="435" w:lineRule="atLeast"/>
        <w:jc w:val="center"/>
        <w:rPr>
          <w:rFonts w:ascii="Arial Black" w:hAnsi="Arial Black"/>
          <w:b/>
          <w:bCs/>
          <w:color w:val="3C3C3C"/>
          <w:sz w:val="27"/>
          <w:szCs w:val="27"/>
          <w:u w:val="single"/>
        </w:rPr>
      </w:pPr>
      <w:r>
        <w:rPr>
          <w:rFonts w:ascii="Arial Black" w:hAnsi="Arial Black"/>
          <w:b/>
          <w:bCs/>
          <w:noProof/>
          <w:color w:val="3C3C3C"/>
          <w:sz w:val="27"/>
          <w:szCs w:val="27"/>
          <w:u w:val="single"/>
        </w:rPr>
        <w:lastRenderedPageBreak/>
        <w:drawing>
          <wp:inline distT="0" distB="0" distL="0" distR="0" wp14:anchorId="0B2A352B" wp14:editId="389F1915">
            <wp:extent cx="5731510" cy="337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77565"/>
                    </a:xfrm>
                    <a:prstGeom prst="rect">
                      <a:avLst/>
                    </a:prstGeom>
                  </pic:spPr>
                </pic:pic>
              </a:graphicData>
            </a:graphic>
          </wp:inline>
        </w:drawing>
      </w:r>
    </w:p>
    <w:p w14:paraId="3754E013" w14:textId="77777777" w:rsidR="00B2094D" w:rsidRPr="00B2094D" w:rsidRDefault="00B2094D" w:rsidP="00B2094D">
      <w:pPr>
        <w:shd w:val="clear" w:color="auto" w:fill="FFFFFF"/>
        <w:spacing w:before="100" w:beforeAutospacing="1" w:after="100" w:afterAutospacing="1" w:line="435" w:lineRule="atLeast"/>
        <w:jc w:val="center"/>
        <w:rPr>
          <w:rFonts w:ascii="Arial Black" w:hAnsi="Arial Black"/>
          <w:b/>
          <w:bCs/>
          <w:color w:val="3C3C3C"/>
          <w:sz w:val="27"/>
          <w:szCs w:val="27"/>
          <w:u w:val="single"/>
        </w:rPr>
      </w:pPr>
    </w:p>
    <w:p w14:paraId="11AAD76F" w14:textId="77777777" w:rsidR="0010399F" w:rsidRDefault="0010399F" w:rsidP="0010399F">
      <w:pPr>
        <w:pStyle w:val="NormalWeb"/>
        <w:shd w:val="clear" w:color="auto" w:fill="FFFFFF"/>
        <w:spacing w:before="0" w:beforeAutospacing="0" w:after="450" w:afterAutospacing="0" w:line="435" w:lineRule="atLeast"/>
        <w:rPr>
          <w:rFonts w:ascii="Roboto" w:hAnsi="Roboto"/>
          <w:color w:val="3C3C3C"/>
          <w:sz w:val="27"/>
          <w:szCs w:val="27"/>
        </w:rPr>
      </w:pPr>
    </w:p>
    <w:p w14:paraId="7D809F43" w14:textId="77777777" w:rsidR="0010399F" w:rsidRDefault="0010399F" w:rsidP="00C15F7C">
      <w:pPr>
        <w:rPr>
          <w:lang w:eastAsia="en-IN"/>
        </w:rPr>
      </w:pPr>
    </w:p>
    <w:p w14:paraId="44DA12B1" w14:textId="77777777" w:rsidR="00C15F7C" w:rsidRPr="00C15F7C" w:rsidRDefault="00C15F7C" w:rsidP="00C15F7C">
      <w:pPr>
        <w:rPr>
          <w:lang w:eastAsia="en-IN"/>
        </w:rPr>
      </w:pPr>
    </w:p>
    <w:p w14:paraId="68AE3D47" w14:textId="19140529" w:rsidR="009B07E4" w:rsidRPr="00C15F7C" w:rsidRDefault="00DF7204" w:rsidP="00C15F7C">
      <w:pPr>
        <w:pStyle w:val="Title"/>
        <w:rPr>
          <w:rFonts w:ascii="Arial Rounded MT Bold" w:hAnsi="Arial Rounded MT Bold"/>
          <w:color w:val="FF0000"/>
          <w:lang w:val="en-US"/>
        </w:rPr>
      </w:pPr>
    </w:p>
    <w:sectPr w:rsidR="009B07E4" w:rsidRPr="00C15F7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9486F" w14:textId="77777777" w:rsidR="00DF7204" w:rsidRDefault="00DF7204" w:rsidP="00B2094D">
      <w:pPr>
        <w:spacing w:after="0" w:line="240" w:lineRule="auto"/>
      </w:pPr>
      <w:r>
        <w:separator/>
      </w:r>
    </w:p>
  </w:endnote>
  <w:endnote w:type="continuationSeparator" w:id="0">
    <w:p w14:paraId="175D0612" w14:textId="77777777" w:rsidR="00DF7204" w:rsidRDefault="00DF7204" w:rsidP="00B2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22278" w14:textId="77777777" w:rsidR="00DF7204" w:rsidRDefault="00DF7204" w:rsidP="00B2094D">
      <w:pPr>
        <w:spacing w:after="0" w:line="240" w:lineRule="auto"/>
      </w:pPr>
      <w:r>
        <w:separator/>
      </w:r>
    </w:p>
  </w:footnote>
  <w:footnote w:type="continuationSeparator" w:id="0">
    <w:p w14:paraId="3FBC9684" w14:textId="77777777" w:rsidR="00DF7204" w:rsidRDefault="00DF7204" w:rsidP="00B2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1FC6B" w14:textId="57D2BBED" w:rsidR="00B2094D" w:rsidRDefault="00B209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4AE9"/>
    <w:multiLevelType w:val="hybridMultilevel"/>
    <w:tmpl w:val="055011F4"/>
    <w:lvl w:ilvl="0" w:tplc="4009000F">
      <w:start w:val="1"/>
      <w:numFmt w:val="decimal"/>
      <w:lvlText w:val="%1."/>
      <w:lvlJc w:val="left"/>
      <w:pPr>
        <w:ind w:left="2670" w:hanging="360"/>
      </w:pPr>
    </w:lvl>
    <w:lvl w:ilvl="1" w:tplc="40090019" w:tentative="1">
      <w:start w:val="1"/>
      <w:numFmt w:val="lowerLetter"/>
      <w:lvlText w:val="%2."/>
      <w:lvlJc w:val="left"/>
      <w:pPr>
        <w:ind w:left="3390" w:hanging="360"/>
      </w:pPr>
    </w:lvl>
    <w:lvl w:ilvl="2" w:tplc="4009001B" w:tentative="1">
      <w:start w:val="1"/>
      <w:numFmt w:val="lowerRoman"/>
      <w:lvlText w:val="%3."/>
      <w:lvlJc w:val="right"/>
      <w:pPr>
        <w:ind w:left="4110" w:hanging="180"/>
      </w:pPr>
    </w:lvl>
    <w:lvl w:ilvl="3" w:tplc="4009000F" w:tentative="1">
      <w:start w:val="1"/>
      <w:numFmt w:val="decimal"/>
      <w:lvlText w:val="%4."/>
      <w:lvlJc w:val="left"/>
      <w:pPr>
        <w:ind w:left="4830" w:hanging="360"/>
      </w:pPr>
    </w:lvl>
    <w:lvl w:ilvl="4" w:tplc="40090019" w:tentative="1">
      <w:start w:val="1"/>
      <w:numFmt w:val="lowerLetter"/>
      <w:lvlText w:val="%5."/>
      <w:lvlJc w:val="left"/>
      <w:pPr>
        <w:ind w:left="5550" w:hanging="360"/>
      </w:pPr>
    </w:lvl>
    <w:lvl w:ilvl="5" w:tplc="4009001B" w:tentative="1">
      <w:start w:val="1"/>
      <w:numFmt w:val="lowerRoman"/>
      <w:lvlText w:val="%6."/>
      <w:lvlJc w:val="right"/>
      <w:pPr>
        <w:ind w:left="6270" w:hanging="180"/>
      </w:pPr>
    </w:lvl>
    <w:lvl w:ilvl="6" w:tplc="4009000F" w:tentative="1">
      <w:start w:val="1"/>
      <w:numFmt w:val="decimal"/>
      <w:lvlText w:val="%7."/>
      <w:lvlJc w:val="left"/>
      <w:pPr>
        <w:ind w:left="6990" w:hanging="360"/>
      </w:pPr>
    </w:lvl>
    <w:lvl w:ilvl="7" w:tplc="40090019" w:tentative="1">
      <w:start w:val="1"/>
      <w:numFmt w:val="lowerLetter"/>
      <w:lvlText w:val="%8."/>
      <w:lvlJc w:val="left"/>
      <w:pPr>
        <w:ind w:left="7710" w:hanging="360"/>
      </w:pPr>
    </w:lvl>
    <w:lvl w:ilvl="8" w:tplc="4009001B" w:tentative="1">
      <w:start w:val="1"/>
      <w:numFmt w:val="lowerRoman"/>
      <w:lvlText w:val="%9."/>
      <w:lvlJc w:val="right"/>
      <w:pPr>
        <w:ind w:left="8430" w:hanging="180"/>
      </w:pPr>
    </w:lvl>
  </w:abstractNum>
  <w:abstractNum w:abstractNumId="1" w15:restartNumberingAfterBreak="0">
    <w:nsid w:val="31821196"/>
    <w:multiLevelType w:val="hybridMultilevel"/>
    <w:tmpl w:val="99C6C1AA"/>
    <w:lvl w:ilvl="0" w:tplc="4009000F">
      <w:start w:val="1"/>
      <w:numFmt w:val="decimal"/>
      <w:lvlText w:val="%1."/>
      <w:lvlJc w:val="left"/>
      <w:pPr>
        <w:ind w:left="2670" w:hanging="360"/>
      </w:pPr>
    </w:lvl>
    <w:lvl w:ilvl="1" w:tplc="40090019" w:tentative="1">
      <w:start w:val="1"/>
      <w:numFmt w:val="lowerLetter"/>
      <w:lvlText w:val="%2."/>
      <w:lvlJc w:val="left"/>
      <w:pPr>
        <w:ind w:left="3390" w:hanging="360"/>
      </w:pPr>
    </w:lvl>
    <w:lvl w:ilvl="2" w:tplc="4009001B" w:tentative="1">
      <w:start w:val="1"/>
      <w:numFmt w:val="lowerRoman"/>
      <w:lvlText w:val="%3."/>
      <w:lvlJc w:val="right"/>
      <w:pPr>
        <w:ind w:left="4110" w:hanging="180"/>
      </w:pPr>
    </w:lvl>
    <w:lvl w:ilvl="3" w:tplc="4009000F" w:tentative="1">
      <w:start w:val="1"/>
      <w:numFmt w:val="decimal"/>
      <w:lvlText w:val="%4."/>
      <w:lvlJc w:val="left"/>
      <w:pPr>
        <w:ind w:left="4830" w:hanging="360"/>
      </w:pPr>
    </w:lvl>
    <w:lvl w:ilvl="4" w:tplc="40090019" w:tentative="1">
      <w:start w:val="1"/>
      <w:numFmt w:val="lowerLetter"/>
      <w:lvlText w:val="%5."/>
      <w:lvlJc w:val="left"/>
      <w:pPr>
        <w:ind w:left="5550" w:hanging="360"/>
      </w:pPr>
    </w:lvl>
    <w:lvl w:ilvl="5" w:tplc="4009001B" w:tentative="1">
      <w:start w:val="1"/>
      <w:numFmt w:val="lowerRoman"/>
      <w:lvlText w:val="%6."/>
      <w:lvlJc w:val="right"/>
      <w:pPr>
        <w:ind w:left="6270" w:hanging="180"/>
      </w:pPr>
    </w:lvl>
    <w:lvl w:ilvl="6" w:tplc="4009000F" w:tentative="1">
      <w:start w:val="1"/>
      <w:numFmt w:val="decimal"/>
      <w:lvlText w:val="%7."/>
      <w:lvlJc w:val="left"/>
      <w:pPr>
        <w:ind w:left="6990" w:hanging="360"/>
      </w:pPr>
    </w:lvl>
    <w:lvl w:ilvl="7" w:tplc="40090019" w:tentative="1">
      <w:start w:val="1"/>
      <w:numFmt w:val="lowerLetter"/>
      <w:lvlText w:val="%8."/>
      <w:lvlJc w:val="left"/>
      <w:pPr>
        <w:ind w:left="7710" w:hanging="360"/>
      </w:pPr>
    </w:lvl>
    <w:lvl w:ilvl="8" w:tplc="4009001B" w:tentative="1">
      <w:start w:val="1"/>
      <w:numFmt w:val="lowerRoman"/>
      <w:lvlText w:val="%9."/>
      <w:lvlJc w:val="right"/>
      <w:pPr>
        <w:ind w:left="8430" w:hanging="180"/>
      </w:pPr>
    </w:lvl>
  </w:abstractNum>
  <w:abstractNum w:abstractNumId="2" w15:restartNumberingAfterBreak="0">
    <w:nsid w:val="3B7A7251"/>
    <w:multiLevelType w:val="hybridMultilevel"/>
    <w:tmpl w:val="9BE2C222"/>
    <w:lvl w:ilvl="0" w:tplc="40090001">
      <w:start w:val="1"/>
      <w:numFmt w:val="bullet"/>
      <w:lvlText w:val=""/>
      <w:lvlJc w:val="left"/>
      <w:pPr>
        <w:ind w:left="2670" w:hanging="360"/>
      </w:pPr>
      <w:rPr>
        <w:rFonts w:ascii="Symbol" w:hAnsi="Symbol" w:hint="default"/>
      </w:rPr>
    </w:lvl>
    <w:lvl w:ilvl="1" w:tplc="40090003" w:tentative="1">
      <w:start w:val="1"/>
      <w:numFmt w:val="bullet"/>
      <w:lvlText w:val="o"/>
      <w:lvlJc w:val="left"/>
      <w:pPr>
        <w:ind w:left="3390" w:hanging="360"/>
      </w:pPr>
      <w:rPr>
        <w:rFonts w:ascii="Courier New" w:hAnsi="Courier New" w:cs="Courier New" w:hint="default"/>
      </w:rPr>
    </w:lvl>
    <w:lvl w:ilvl="2" w:tplc="40090005" w:tentative="1">
      <w:start w:val="1"/>
      <w:numFmt w:val="bullet"/>
      <w:lvlText w:val=""/>
      <w:lvlJc w:val="left"/>
      <w:pPr>
        <w:ind w:left="4110" w:hanging="360"/>
      </w:pPr>
      <w:rPr>
        <w:rFonts w:ascii="Wingdings" w:hAnsi="Wingdings" w:hint="default"/>
      </w:rPr>
    </w:lvl>
    <w:lvl w:ilvl="3" w:tplc="40090001" w:tentative="1">
      <w:start w:val="1"/>
      <w:numFmt w:val="bullet"/>
      <w:lvlText w:val=""/>
      <w:lvlJc w:val="left"/>
      <w:pPr>
        <w:ind w:left="4830" w:hanging="360"/>
      </w:pPr>
      <w:rPr>
        <w:rFonts w:ascii="Symbol" w:hAnsi="Symbol" w:hint="default"/>
      </w:rPr>
    </w:lvl>
    <w:lvl w:ilvl="4" w:tplc="40090003" w:tentative="1">
      <w:start w:val="1"/>
      <w:numFmt w:val="bullet"/>
      <w:lvlText w:val="o"/>
      <w:lvlJc w:val="left"/>
      <w:pPr>
        <w:ind w:left="5550" w:hanging="360"/>
      </w:pPr>
      <w:rPr>
        <w:rFonts w:ascii="Courier New" w:hAnsi="Courier New" w:cs="Courier New" w:hint="default"/>
      </w:rPr>
    </w:lvl>
    <w:lvl w:ilvl="5" w:tplc="40090005" w:tentative="1">
      <w:start w:val="1"/>
      <w:numFmt w:val="bullet"/>
      <w:lvlText w:val=""/>
      <w:lvlJc w:val="left"/>
      <w:pPr>
        <w:ind w:left="6270" w:hanging="360"/>
      </w:pPr>
      <w:rPr>
        <w:rFonts w:ascii="Wingdings" w:hAnsi="Wingdings" w:hint="default"/>
      </w:rPr>
    </w:lvl>
    <w:lvl w:ilvl="6" w:tplc="40090001" w:tentative="1">
      <w:start w:val="1"/>
      <w:numFmt w:val="bullet"/>
      <w:lvlText w:val=""/>
      <w:lvlJc w:val="left"/>
      <w:pPr>
        <w:ind w:left="6990" w:hanging="360"/>
      </w:pPr>
      <w:rPr>
        <w:rFonts w:ascii="Symbol" w:hAnsi="Symbol" w:hint="default"/>
      </w:rPr>
    </w:lvl>
    <w:lvl w:ilvl="7" w:tplc="40090003" w:tentative="1">
      <w:start w:val="1"/>
      <w:numFmt w:val="bullet"/>
      <w:lvlText w:val="o"/>
      <w:lvlJc w:val="left"/>
      <w:pPr>
        <w:ind w:left="7710" w:hanging="360"/>
      </w:pPr>
      <w:rPr>
        <w:rFonts w:ascii="Courier New" w:hAnsi="Courier New" w:cs="Courier New" w:hint="default"/>
      </w:rPr>
    </w:lvl>
    <w:lvl w:ilvl="8" w:tplc="40090005" w:tentative="1">
      <w:start w:val="1"/>
      <w:numFmt w:val="bullet"/>
      <w:lvlText w:val=""/>
      <w:lvlJc w:val="left"/>
      <w:pPr>
        <w:ind w:left="8430" w:hanging="360"/>
      </w:pPr>
      <w:rPr>
        <w:rFonts w:ascii="Wingdings" w:hAnsi="Wingdings" w:hint="default"/>
      </w:rPr>
    </w:lvl>
  </w:abstractNum>
  <w:abstractNum w:abstractNumId="3" w15:restartNumberingAfterBreak="0">
    <w:nsid w:val="49F2144F"/>
    <w:multiLevelType w:val="multilevel"/>
    <w:tmpl w:val="82EE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7C"/>
    <w:rsid w:val="0010399F"/>
    <w:rsid w:val="003C6BD5"/>
    <w:rsid w:val="006229ED"/>
    <w:rsid w:val="00767B64"/>
    <w:rsid w:val="007D1036"/>
    <w:rsid w:val="00A10FE3"/>
    <w:rsid w:val="00A74B76"/>
    <w:rsid w:val="00B2094D"/>
    <w:rsid w:val="00C15F7C"/>
    <w:rsid w:val="00DF7204"/>
    <w:rsid w:val="00E01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6E5"/>
  <w15:chartTrackingRefBased/>
  <w15:docId w15:val="{2A68C833-3F33-4663-BAF8-185FEDA2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3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29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F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15F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F7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15F7C"/>
    <w:rPr>
      <w:b/>
      <w:bCs/>
    </w:rPr>
  </w:style>
  <w:style w:type="character" w:customStyle="1" w:styleId="Heading2Char">
    <w:name w:val="Heading 2 Char"/>
    <w:basedOn w:val="DefaultParagraphFont"/>
    <w:link w:val="Heading2"/>
    <w:uiPriority w:val="9"/>
    <w:semiHidden/>
    <w:rsid w:val="0010399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039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0399F"/>
    <w:rPr>
      <w:color w:val="0000FF"/>
      <w:u w:val="single"/>
    </w:rPr>
  </w:style>
  <w:style w:type="character" w:customStyle="1" w:styleId="Heading3Char">
    <w:name w:val="Heading 3 Char"/>
    <w:basedOn w:val="DefaultParagraphFont"/>
    <w:link w:val="Heading3"/>
    <w:uiPriority w:val="9"/>
    <w:semiHidden/>
    <w:rsid w:val="006229E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209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94D"/>
  </w:style>
  <w:style w:type="paragraph" w:styleId="Footer">
    <w:name w:val="footer"/>
    <w:basedOn w:val="Normal"/>
    <w:link w:val="FooterChar"/>
    <w:uiPriority w:val="99"/>
    <w:unhideWhenUsed/>
    <w:rsid w:val="00B209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94D"/>
  </w:style>
  <w:style w:type="character" w:styleId="UnresolvedMention">
    <w:name w:val="Unresolved Mention"/>
    <w:basedOn w:val="DefaultParagraphFont"/>
    <w:uiPriority w:val="99"/>
    <w:semiHidden/>
    <w:unhideWhenUsed/>
    <w:rsid w:val="00A10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4578">
      <w:bodyDiv w:val="1"/>
      <w:marLeft w:val="0"/>
      <w:marRight w:val="0"/>
      <w:marTop w:val="0"/>
      <w:marBottom w:val="0"/>
      <w:divBdr>
        <w:top w:val="none" w:sz="0" w:space="0" w:color="auto"/>
        <w:left w:val="none" w:sz="0" w:space="0" w:color="auto"/>
        <w:bottom w:val="none" w:sz="0" w:space="0" w:color="auto"/>
        <w:right w:val="none" w:sz="0" w:space="0" w:color="auto"/>
      </w:divBdr>
    </w:div>
    <w:div w:id="691999574">
      <w:bodyDiv w:val="1"/>
      <w:marLeft w:val="0"/>
      <w:marRight w:val="0"/>
      <w:marTop w:val="0"/>
      <w:marBottom w:val="0"/>
      <w:divBdr>
        <w:top w:val="none" w:sz="0" w:space="0" w:color="auto"/>
        <w:left w:val="none" w:sz="0" w:space="0" w:color="auto"/>
        <w:bottom w:val="none" w:sz="0" w:space="0" w:color="auto"/>
        <w:right w:val="none" w:sz="0" w:space="0" w:color="auto"/>
      </w:divBdr>
    </w:div>
    <w:div w:id="710500047">
      <w:bodyDiv w:val="1"/>
      <w:marLeft w:val="0"/>
      <w:marRight w:val="0"/>
      <w:marTop w:val="0"/>
      <w:marBottom w:val="0"/>
      <w:divBdr>
        <w:top w:val="none" w:sz="0" w:space="0" w:color="auto"/>
        <w:left w:val="none" w:sz="0" w:space="0" w:color="auto"/>
        <w:bottom w:val="none" w:sz="0" w:space="0" w:color="auto"/>
        <w:right w:val="none" w:sz="0" w:space="0" w:color="auto"/>
      </w:divBdr>
    </w:div>
    <w:div w:id="752240375">
      <w:bodyDiv w:val="1"/>
      <w:marLeft w:val="0"/>
      <w:marRight w:val="0"/>
      <w:marTop w:val="0"/>
      <w:marBottom w:val="0"/>
      <w:divBdr>
        <w:top w:val="none" w:sz="0" w:space="0" w:color="auto"/>
        <w:left w:val="none" w:sz="0" w:space="0" w:color="auto"/>
        <w:bottom w:val="none" w:sz="0" w:space="0" w:color="auto"/>
        <w:right w:val="none" w:sz="0" w:space="0" w:color="auto"/>
      </w:divBdr>
    </w:div>
    <w:div w:id="194557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jreddie.com/media/files/papers/YOLOv3.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opencv.com/selective-search-for-object-detection-cpp-python/"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v-tricks.com/how-to/running-deep-learning-models-in-opencv/am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jreddie.com/darknet/yolo/" TargetMode="External"/><Relationship Id="rId4" Type="http://schemas.openxmlformats.org/officeDocument/2006/relationships/webSettings" Target="webSettings.xml"/><Relationship Id="rId9" Type="http://schemas.openxmlformats.org/officeDocument/2006/relationships/hyperlink" Target="https://pjreddie.com/media/files/papers/YOLO9000.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Mallikarjuna reddy</dc:creator>
  <cp:keywords/>
  <dc:description/>
  <cp:lastModifiedBy>Mallikarjuna reddy</cp:lastModifiedBy>
  <cp:revision>8</cp:revision>
  <dcterms:created xsi:type="dcterms:W3CDTF">2021-05-25T11:07:00Z</dcterms:created>
  <dcterms:modified xsi:type="dcterms:W3CDTF">2021-05-26T08:29:00Z</dcterms:modified>
</cp:coreProperties>
</file>