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6A1CD" w14:textId="7754F1BA" w:rsidR="00564857" w:rsidRPr="000A7516" w:rsidRDefault="00564857" w:rsidP="000A7516">
      <w:pPr>
        <w:jc w:val="center"/>
        <w:rPr>
          <w:color w:val="0070C0"/>
          <w:sz w:val="32"/>
          <w:szCs w:val="32"/>
        </w:rPr>
      </w:pPr>
    </w:p>
    <w:p w14:paraId="42036AEF" w14:textId="22EF98FE" w:rsidR="000A7516" w:rsidRDefault="000A7516" w:rsidP="000A7516">
      <w:pPr>
        <w:jc w:val="center"/>
        <w:rPr>
          <w:color w:val="0070C0"/>
          <w:sz w:val="32"/>
          <w:szCs w:val="32"/>
        </w:rPr>
      </w:pPr>
      <w:r w:rsidRPr="000A7516">
        <w:rPr>
          <w:color w:val="0070C0"/>
          <w:sz w:val="32"/>
          <w:szCs w:val="32"/>
        </w:rPr>
        <w:t>Assignment 1</w:t>
      </w:r>
    </w:p>
    <w:p w14:paraId="7344D926" w14:textId="2EEBFB98" w:rsidR="000A7516" w:rsidRPr="000A7516" w:rsidRDefault="000A7516" w:rsidP="000A75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D7D31" w:themeColor="accent2"/>
          <w:sz w:val="20"/>
          <w:szCs w:val="20"/>
        </w:rPr>
      </w:pPr>
      <w:r w:rsidRPr="000A7516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Create VPC with 2 subnets and launch 2 instances to check the communication between two Instances.</w:t>
      </w:r>
    </w:p>
    <w:p w14:paraId="34FE7F94" w14:textId="2A5A68DA" w:rsidR="00263297" w:rsidRDefault="000A7516" w:rsidP="000A7516">
      <w:pPr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8B1527C" wp14:editId="5BFA1E86">
            <wp:extent cx="5674785" cy="3629891"/>
            <wp:effectExtent l="0" t="0" r="2540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8684" cy="36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CDE6" w14:textId="77777777" w:rsidR="00263297" w:rsidRPr="00263297" w:rsidRDefault="00263297" w:rsidP="000A7516">
      <w:pPr>
        <w:rPr>
          <w:color w:val="0070C0"/>
          <w:sz w:val="32"/>
          <w:szCs w:val="32"/>
        </w:rPr>
      </w:pPr>
    </w:p>
    <w:p w14:paraId="46D4AE47" w14:textId="50E9164E" w:rsidR="006043A2" w:rsidRDefault="00263297" w:rsidP="006043A2">
      <w:pPr>
        <w:pStyle w:val="ListParagraph"/>
        <w:numPr>
          <w:ilvl w:val="0"/>
          <w:numId w:val="2"/>
        </w:numPr>
        <w:rPr>
          <w:color w:val="0070C0"/>
          <w:sz w:val="20"/>
          <w:szCs w:val="20"/>
        </w:rPr>
      </w:pPr>
      <w:r w:rsidRPr="006043A2">
        <w:rPr>
          <w:color w:val="0070C0"/>
          <w:sz w:val="20"/>
          <w:szCs w:val="20"/>
        </w:rPr>
        <w:t>Create a VPC, two subnets in different availability zones, Internet gateway and attach the internet</w:t>
      </w:r>
      <w:r w:rsidR="006043A2">
        <w:rPr>
          <w:color w:val="0070C0"/>
          <w:sz w:val="20"/>
          <w:szCs w:val="20"/>
        </w:rPr>
        <w:t xml:space="preserve"> </w:t>
      </w:r>
      <w:r w:rsidRPr="006043A2">
        <w:rPr>
          <w:color w:val="0070C0"/>
          <w:sz w:val="20"/>
          <w:szCs w:val="20"/>
        </w:rPr>
        <w:t>Gateway to VPC. Enable internet gateway to custom route table</w:t>
      </w:r>
      <w:r w:rsidR="006043A2">
        <w:rPr>
          <w:color w:val="0070C0"/>
          <w:sz w:val="20"/>
          <w:szCs w:val="20"/>
        </w:rPr>
        <w:t>.</w:t>
      </w:r>
    </w:p>
    <w:p w14:paraId="62C23E9E" w14:textId="77777777" w:rsidR="006043A2" w:rsidRDefault="006043A2" w:rsidP="006043A2">
      <w:pPr>
        <w:pStyle w:val="ListParagraph"/>
        <w:rPr>
          <w:color w:val="0070C0"/>
          <w:sz w:val="20"/>
          <w:szCs w:val="20"/>
        </w:rPr>
      </w:pPr>
    </w:p>
    <w:p w14:paraId="6A409DE1" w14:textId="682EB428" w:rsidR="000A7516" w:rsidRPr="006043A2" w:rsidRDefault="007E444F" w:rsidP="006043A2">
      <w:pPr>
        <w:pStyle w:val="ListParagraph"/>
        <w:rPr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3985CE22" wp14:editId="36C52E69">
            <wp:extent cx="4980709" cy="2645967"/>
            <wp:effectExtent l="0" t="0" r="0" b="2540"/>
            <wp:docPr id="1049801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010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4904" cy="26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0E53" w14:textId="77777777" w:rsidR="006043A2" w:rsidRDefault="006043A2" w:rsidP="006043A2">
      <w:pPr>
        <w:pStyle w:val="ListParagraph"/>
        <w:rPr>
          <w:color w:val="0070C0"/>
          <w:sz w:val="20"/>
          <w:szCs w:val="20"/>
        </w:rPr>
      </w:pPr>
    </w:p>
    <w:p w14:paraId="19AE091A" w14:textId="021ABECD" w:rsidR="007E444F" w:rsidRDefault="007E444F" w:rsidP="000A7516">
      <w:pPr>
        <w:jc w:val="center"/>
        <w:rPr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167745" wp14:editId="272F76C5">
            <wp:extent cx="4814455" cy="2557646"/>
            <wp:effectExtent l="0" t="0" r="5715" b="0"/>
            <wp:docPr id="327226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65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3322" cy="25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A1A6" w14:textId="06F69FD1" w:rsidR="00A004FE" w:rsidRDefault="00A004FE" w:rsidP="000A7516">
      <w:pPr>
        <w:jc w:val="center"/>
        <w:rPr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3E5DC45B" wp14:editId="7740EB0F">
            <wp:extent cx="4606636" cy="2447243"/>
            <wp:effectExtent l="0" t="0" r="3810" b="0"/>
            <wp:docPr id="53978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876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145" cy="24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F213" w14:textId="7498435B" w:rsidR="006043A2" w:rsidRPr="006043A2" w:rsidRDefault="006043A2" w:rsidP="006043A2">
      <w:pPr>
        <w:pStyle w:val="ListParagraph"/>
        <w:numPr>
          <w:ilvl w:val="0"/>
          <w:numId w:val="2"/>
        </w:numPr>
        <w:rPr>
          <w:color w:val="0070C0"/>
          <w:sz w:val="20"/>
          <w:szCs w:val="20"/>
        </w:rPr>
      </w:pPr>
      <w:r w:rsidRPr="006043A2">
        <w:rPr>
          <w:color w:val="0070C0"/>
          <w:sz w:val="20"/>
          <w:szCs w:val="20"/>
        </w:rPr>
        <w:t>Launch t</w:t>
      </w:r>
      <w:r>
        <w:rPr>
          <w:color w:val="0070C0"/>
          <w:sz w:val="20"/>
          <w:szCs w:val="20"/>
        </w:rPr>
        <w:t>wo</w:t>
      </w:r>
      <w:r w:rsidRPr="006043A2">
        <w:rPr>
          <w:color w:val="0070C0"/>
          <w:sz w:val="20"/>
          <w:szCs w:val="20"/>
        </w:rPr>
        <w:t xml:space="preserve"> windows instances with different subnets and availability zones, select the VPC (MyVPC1). </w:t>
      </w:r>
    </w:p>
    <w:p w14:paraId="3EC7BD83" w14:textId="6A598180" w:rsidR="00F54F7F" w:rsidRPr="006043A2" w:rsidRDefault="00F54F7F" w:rsidP="006043A2">
      <w:pPr>
        <w:pStyle w:val="ListParagraph"/>
        <w:rPr>
          <w:color w:val="0070C0"/>
          <w:sz w:val="20"/>
          <w:szCs w:val="20"/>
        </w:rPr>
      </w:pPr>
    </w:p>
    <w:p w14:paraId="654A448B" w14:textId="0D338BC8" w:rsidR="00A004FE" w:rsidRDefault="00A004FE" w:rsidP="000A7516">
      <w:pPr>
        <w:jc w:val="center"/>
        <w:rPr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0D8626B7" wp14:editId="399B6595">
            <wp:extent cx="4599709" cy="2443564"/>
            <wp:effectExtent l="0" t="0" r="0" b="0"/>
            <wp:docPr id="1351352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24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537" cy="245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BC97" w14:textId="77777777" w:rsidR="006043A2" w:rsidRDefault="006043A2" w:rsidP="000A7516">
      <w:pPr>
        <w:jc w:val="center"/>
        <w:rPr>
          <w:color w:val="0070C0"/>
          <w:sz w:val="20"/>
          <w:szCs w:val="20"/>
        </w:rPr>
      </w:pPr>
    </w:p>
    <w:p w14:paraId="397F6C56" w14:textId="77777777" w:rsidR="006043A2" w:rsidRDefault="006043A2" w:rsidP="000A7516">
      <w:pPr>
        <w:jc w:val="center"/>
        <w:rPr>
          <w:color w:val="0070C0"/>
          <w:sz w:val="20"/>
          <w:szCs w:val="20"/>
        </w:rPr>
      </w:pPr>
    </w:p>
    <w:p w14:paraId="112E2D14" w14:textId="616533D9" w:rsidR="006043A2" w:rsidRPr="006043A2" w:rsidRDefault="006043A2" w:rsidP="006043A2">
      <w:pPr>
        <w:pStyle w:val="ListParagraph"/>
        <w:numPr>
          <w:ilvl w:val="0"/>
          <w:numId w:val="2"/>
        </w:num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lastRenderedPageBreak/>
        <w:t>Connect both windows instances through RDP.</w:t>
      </w:r>
    </w:p>
    <w:p w14:paraId="768D43FE" w14:textId="76A11E16" w:rsidR="00F54F7F" w:rsidRDefault="00F54F7F" w:rsidP="006043A2">
      <w:pPr>
        <w:jc w:val="center"/>
        <w:rPr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1E0C34D2" wp14:editId="3BF69149">
            <wp:extent cx="4856018" cy="2731444"/>
            <wp:effectExtent l="0" t="0" r="1905" b="0"/>
            <wp:docPr id="1090586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865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404" cy="27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602B" w14:textId="4E7C66E8" w:rsidR="00B132CA" w:rsidRDefault="00B132CA" w:rsidP="000A7516">
      <w:pPr>
        <w:jc w:val="center"/>
        <w:rPr>
          <w:color w:val="0070C0"/>
          <w:sz w:val="20"/>
          <w:szCs w:val="20"/>
        </w:rPr>
      </w:pPr>
    </w:p>
    <w:p w14:paraId="44C782B1" w14:textId="3D4B0C97" w:rsidR="00E25064" w:rsidRDefault="00E25064" w:rsidP="000A7516">
      <w:pPr>
        <w:jc w:val="center"/>
        <w:rPr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032ECFCE" wp14:editId="6097F621">
            <wp:extent cx="4939146" cy="2440571"/>
            <wp:effectExtent l="0" t="0" r="0" b="0"/>
            <wp:docPr id="365308683" name="Picture 1" descr="A computer screen shot of a blue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08683" name="Picture 1" descr="A computer screen shot of a blue ligh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42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5240" w14:textId="5907EF4C" w:rsidR="006043A2" w:rsidRPr="006043A2" w:rsidRDefault="006043A2" w:rsidP="006043A2">
      <w:pPr>
        <w:pStyle w:val="ListParagraph"/>
        <w:numPr>
          <w:ilvl w:val="0"/>
          <w:numId w:val="2"/>
        </w:num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 xml:space="preserve">To check the communication between two </w:t>
      </w:r>
      <w:r w:rsidR="00680268">
        <w:rPr>
          <w:color w:val="0070C0"/>
          <w:sz w:val="20"/>
          <w:szCs w:val="20"/>
        </w:rPr>
        <w:t>instances,</w:t>
      </w:r>
      <w:r>
        <w:rPr>
          <w:color w:val="0070C0"/>
          <w:sz w:val="20"/>
          <w:szCs w:val="20"/>
        </w:rPr>
        <w:t xml:space="preserve"> ping the private IP addresses through command prompt.</w:t>
      </w:r>
    </w:p>
    <w:p w14:paraId="5B216658" w14:textId="405DEFA1" w:rsidR="00DC6CC2" w:rsidRDefault="00DC6CC2" w:rsidP="000A7516">
      <w:pPr>
        <w:jc w:val="center"/>
        <w:rPr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6EBED68A" wp14:editId="2462ECE4">
            <wp:extent cx="4814455" cy="2321350"/>
            <wp:effectExtent l="0" t="0" r="5715" b="3175"/>
            <wp:docPr id="414114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141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666" cy="23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3B39" w14:textId="570094B2" w:rsidR="00F54F7F" w:rsidRPr="007E444F" w:rsidRDefault="00DC6CC2" w:rsidP="000A7516">
      <w:pPr>
        <w:jc w:val="center"/>
        <w:rPr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5545B5" wp14:editId="51C8C1E4">
            <wp:extent cx="5140037" cy="2920811"/>
            <wp:effectExtent l="0" t="0" r="3810" b="0"/>
            <wp:docPr id="80959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954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636" cy="29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68FD" w14:textId="77777777" w:rsidR="000A7516" w:rsidRDefault="000A7516" w:rsidP="000A7516">
      <w:pPr>
        <w:rPr>
          <w:color w:val="0070C0"/>
          <w:sz w:val="32"/>
          <w:szCs w:val="32"/>
        </w:rPr>
      </w:pPr>
    </w:p>
    <w:p w14:paraId="3877E2B2" w14:textId="77777777" w:rsidR="000A7516" w:rsidRDefault="000A7516" w:rsidP="000A7516">
      <w:pPr>
        <w:jc w:val="center"/>
        <w:rPr>
          <w:color w:val="0070C0"/>
          <w:sz w:val="32"/>
          <w:szCs w:val="32"/>
        </w:rPr>
      </w:pPr>
    </w:p>
    <w:p w14:paraId="30C3631B" w14:textId="77777777" w:rsidR="000A7516" w:rsidRPr="000A7516" w:rsidRDefault="000A7516" w:rsidP="000A7516">
      <w:pPr>
        <w:jc w:val="center"/>
        <w:rPr>
          <w:color w:val="0070C0"/>
          <w:sz w:val="32"/>
          <w:szCs w:val="32"/>
        </w:rPr>
      </w:pPr>
    </w:p>
    <w:sectPr w:rsidR="000A7516" w:rsidRPr="000A75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F83F02"/>
    <w:multiLevelType w:val="hybridMultilevel"/>
    <w:tmpl w:val="0658B84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687D96"/>
    <w:multiLevelType w:val="hybridMultilevel"/>
    <w:tmpl w:val="7D8A98C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487299"/>
    <w:multiLevelType w:val="hybridMultilevel"/>
    <w:tmpl w:val="0658B8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791566">
    <w:abstractNumId w:val="1"/>
  </w:num>
  <w:num w:numId="2" w16cid:durableId="2138643117">
    <w:abstractNumId w:val="2"/>
  </w:num>
  <w:num w:numId="3" w16cid:durableId="2098553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16"/>
    <w:rsid w:val="00066A00"/>
    <w:rsid w:val="000A7516"/>
    <w:rsid w:val="00263297"/>
    <w:rsid w:val="00564857"/>
    <w:rsid w:val="006043A2"/>
    <w:rsid w:val="00680268"/>
    <w:rsid w:val="007A7557"/>
    <w:rsid w:val="007E444F"/>
    <w:rsid w:val="00A004FE"/>
    <w:rsid w:val="00B132CA"/>
    <w:rsid w:val="00C22FB8"/>
    <w:rsid w:val="00CE6992"/>
    <w:rsid w:val="00DC6CC2"/>
    <w:rsid w:val="00E25064"/>
    <w:rsid w:val="00F5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22C5"/>
  <w15:chartTrackingRefBased/>
  <w15:docId w15:val="{7FD2B0CF-3051-43AB-A36E-F5584AAFF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Bhaskar Molagavalli</cp:lastModifiedBy>
  <cp:revision>7</cp:revision>
  <dcterms:created xsi:type="dcterms:W3CDTF">2024-03-30T07:03:00Z</dcterms:created>
  <dcterms:modified xsi:type="dcterms:W3CDTF">2024-05-31T09:45:00Z</dcterms:modified>
</cp:coreProperties>
</file>