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BF0897" w14:textId="44DBF761" w:rsidR="00255A87" w:rsidRPr="00EC7306" w:rsidRDefault="00443E5A" w:rsidP="000A5543">
      <w:pPr>
        <w:pStyle w:val="BodyText"/>
        <w:spacing w:before="165"/>
        <w:ind w:right="180"/>
        <w:jc w:val="center"/>
        <w:rPr>
          <w:b/>
          <w:sz w:val="48"/>
        </w:rPr>
      </w:pPr>
      <w:r w:rsidRPr="00EC7306">
        <w:rPr>
          <w:b/>
          <w:bCs/>
          <w:sz w:val="48"/>
          <w:szCs w:val="48"/>
        </w:rPr>
        <w:t>CoinCast</w:t>
      </w:r>
      <w:r w:rsidRPr="00EC7306">
        <w:rPr>
          <w:b/>
          <w:bCs/>
          <w:sz w:val="48"/>
          <w:szCs w:val="48"/>
        </w:rPr>
        <w:br/>
        <w:t>Precision Bitcoin Market Forecasting</w:t>
      </w:r>
    </w:p>
    <w:p w14:paraId="50B9464C" w14:textId="182C9C29" w:rsidR="00255A87" w:rsidRPr="00EC7306" w:rsidRDefault="00A61338" w:rsidP="000A5543">
      <w:pPr>
        <w:ind w:left="2715" w:right="180"/>
        <w:rPr>
          <w:sz w:val="40"/>
        </w:rPr>
      </w:pPr>
      <w:r>
        <w:rPr>
          <w:sz w:val="40"/>
        </w:rPr>
        <w:t xml:space="preserve">         </w:t>
      </w:r>
      <w:r w:rsidRPr="00EC7306">
        <w:rPr>
          <w:sz w:val="40"/>
        </w:rPr>
        <w:t>Project</w:t>
      </w:r>
      <w:r w:rsidRPr="00EC7306">
        <w:rPr>
          <w:spacing w:val="-7"/>
          <w:sz w:val="40"/>
        </w:rPr>
        <w:t xml:space="preserve"> </w:t>
      </w:r>
      <w:r w:rsidRPr="00EC7306">
        <w:rPr>
          <w:spacing w:val="-2"/>
          <w:sz w:val="40"/>
        </w:rPr>
        <w:t>Report</w:t>
      </w:r>
    </w:p>
    <w:p w14:paraId="6ECAA959" w14:textId="77777777" w:rsidR="00255A87" w:rsidRPr="00EC7306" w:rsidRDefault="00255A87" w:rsidP="000A5543">
      <w:pPr>
        <w:pStyle w:val="BodyText"/>
        <w:ind w:right="180"/>
        <w:jc w:val="both"/>
        <w:rPr>
          <w:sz w:val="40"/>
        </w:rPr>
      </w:pPr>
    </w:p>
    <w:p w14:paraId="6FCFB011" w14:textId="77777777" w:rsidR="00255A87" w:rsidRPr="00EC7306" w:rsidRDefault="00255A87" w:rsidP="000A5543">
      <w:pPr>
        <w:pStyle w:val="BodyText"/>
        <w:ind w:right="180"/>
        <w:jc w:val="both"/>
        <w:rPr>
          <w:sz w:val="40"/>
        </w:rPr>
      </w:pPr>
    </w:p>
    <w:p w14:paraId="0DA27C62" w14:textId="77777777" w:rsidR="00255A87" w:rsidRPr="00EC7306" w:rsidRDefault="00255A87" w:rsidP="000A5543">
      <w:pPr>
        <w:pStyle w:val="BodyText"/>
        <w:ind w:right="180"/>
        <w:jc w:val="both"/>
        <w:rPr>
          <w:sz w:val="40"/>
        </w:rPr>
      </w:pPr>
    </w:p>
    <w:p w14:paraId="2D8A66FD" w14:textId="77777777" w:rsidR="00255A87" w:rsidRPr="00EC7306" w:rsidRDefault="00255A87" w:rsidP="000A5543">
      <w:pPr>
        <w:pStyle w:val="BodyText"/>
        <w:ind w:right="180"/>
        <w:jc w:val="both"/>
        <w:rPr>
          <w:sz w:val="40"/>
        </w:rPr>
      </w:pPr>
    </w:p>
    <w:p w14:paraId="319DB1E8" w14:textId="77777777" w:rsidR="00255A87" w:rsidRPr="00EC7306" w:rsidRDefault="00255A87" w:rsidP="000A5543">
      <w:pPr>
        <w:pStyle w:val="BodyText"/>
        <w:ind w:right="180"/>
        <w:jc w:val="both"/>
        <w:rPr>
          <w:sz w:val="40"/>
        </w:rPr>
      </w:pPr>
    </w:p>
    <w:p w14:paraId="09BEDB64" w14:textId="77777777" w:rsidR="00255A87" w:rsidRPr="00EC7306" w:rsidRDefault="00255A87" w:rsidP="000A5543">
      <w:pPr>
        <w:pStyle w:val="BodyText"/>
        <w:spacing w:before="328"/>
        <w:ind w:right="180"/>
        <w:jc w:val="both"/>
        <w:rPr>
          <w:sz w:val="40"/>
        </w:rPr>
      </w:pPr>
    </w:p>
    <w:p w14:paraId="111D334C" w14:textId="27E515A4" w:rsidR="00443E5A" w:rsidRPr="00EC7306" w:rsidRDefault="00F025D5" w:rsidP="000A5543">
      <w:pPr>
        <w:spacing w:line="500" w:lineRule="atLeast"/>
        <w:ind w:right="180"/>
        <w:rPr>
          <w:sz w:val="30"/>
        </w:rPr>
      </w:pPr>
      <w:r>
        <w:rPr>
          <w:sz w:val="30"/>
        </w:rPr>
        <w:t xml:space="preserve">                                              </w:t>
      </w:r>
      <w:r w:rsidRPr="00EC7306">
        <w:rPr>
          <w:sz w:val="30"/>
        </w:rPr>
        <w:t>Project Report on</w:t>
      </w:r>
    </w:p>
    <w:p w14:paraId="79F33117" w14:textId="30F06346" w:rsidR="00255A87" w:rsidRPr="00EC7306" w:rsidRDefault="00443E5A" w:rsidP="000A5543">
      <w:pPr>
        <w:spacing w:line="500" w:lineRule="atLeast"/>
        <w:ind w:left="2160" w:right="180" w:firstLine="720"/>
        <w:rPr>
          <w:sz w:val="30"/>
        </w:rPr>
      </w:pPr>
      <w:r w:rsidRPr="00EC7306">
        <w:rPr>
          <w:sz w:val="30"/>
        </w:rPr>
        <w:t>Bitcoin</w:t>
      </w:r>
      <w:r w:rsidRPr="00EC7306">
        <w:rPr>
          <w:spacing w:val="-19"/>
          <w:sz w:val="30"/>
        </w:rPr>
        <w:t xml:space="preserve"> </w:t>
      </w:r>
      <w:r w:rsidRPr="00EC7306">
        <w:rPr>
          <w:sz w:val="30"/>
        </w:rPr>
        <w:t>Market</w:t>
      </w:r>
      <w:r w:rsidRPr="00EC7306">
        <w:rPr>
          <w:spacing w:val="-19"/>
          <w:sz w:val="30"/>
        </w:rPr>
        <w:t xml:space="preserve"> </w:t>
      </w:r>
      <w:r w:rsidRPr="00EC7306">
        <w:rPr>
          <w:sz w:val="30"/>
        </w:rPr>
        <w:t>Forecasting</w:t>
      </w:r>
    </w:p>
    <w:p w14:paraId="473612D2" w14:textId="77777777" w:rsidR="002E7670" w:rsidRDefault="00000000" w:rsidP="000A5543">
      <w:pPr>
        <w:spacing w:before="57" w:line="276" w:lineRule="auto"/>
        <w:ind w:left="2160" w:right="180"/>
        <w:rPr>
          <w:sz w:val="30"/>
        </w:rPr>
      </w:pPr>
      <w:r w:rsidRPr="00EC7306">
        <w:rPr>
          <w:sz w:val="30"/>
        </w:rPr>
        <w:t>Course: Data Mining</w:t>
      </w:r>
      <w:r w:rsidR="00443E5A" w:rsidRPr="00EC7306">
        <w:rPr>
          <w:sz w:val="30"/>
        </w:rPr>
        <w:t xml:space="preserve"> </w:t>
      </w:r>
      <w:r w:rsidRPr="00EC7306">
        <w:rPr>
          <w:sz w:val="30"/>
        </w:rPr>
        <w:t>(CMPE</w:t>
      </w:r>
      <w:r w:rsidR="00443E5A" w:rsidRPr="00EC7306">
        <w:rPr>
          <w:sz w:val="30"/>
        </w:rPr>
        <w:t>-</w:t>
      </w:r>
      <w:r w:rsidRPr="00EC7306">
        <w:rPr>
          <w:sz w:val="30"/>
        </w:rPr>
        <w:t>255)</w:t>
      </w:r>
    </w:p>
    <w:p w14:paraId="01AF2E2E" w14:textId="51BF4807" w:rsidR="00255A87" w:rsidRPr="00EC7306" w:rsidRDefault="00000000" w:rsidP="000A5543">
      <w:pPr>
        <w:spacing w:before="57" w:line="276" w:lineRule="auto"/>
        <w:ind w:left="1440" w:right="180" w:firstLine="720"/>
        <w:rPr>
          <w:sz w:val="30"/>
        </w:rPr>
      </w:pPr>
      <w:r w:rsidRPr="00EC7306">
        <w:rPr>
          <w:sz w:val="30"/>
        </w:rPr>
        <w:t>MS</w:t>
      </w:r>
      <w:r w:rsidRPr="00EC7306">
        <w:rPr>
          <w:spacing w:val="-13"/>
          <w:sz w:val="30"/>
        </w:rPr>
        <w:t xml:space="preserve"> </w:t>
      </w:r>
      <w:r w:rsidRPr="00EC7306">
        <w:rPr>
          <w:sz w:val="30"/>
        </w:rPr>
        <w:t>Software</w:t>
      </w:r>
      <w:r w:rsidRPr="00EC7306">
        <w:rPr>
          <w:spacing w:val="-13"/>
          <w:sz w:val="30"/>
        </w:rPr>
        <w:t xml:space="preserve"> </w:t>
      </w:r>
      <w:r w:rsidRPr="00EC7306">
        <w:rPr>
          <w:sz w:val="30"/>
        </w:rPr>
        <w:t>Engineering</w:t>
      </w:r>
      <w:r w:rsidR="002E7670">
        <w:rPr>
          <w:sz w:val="30"/>
        </w:rPr>
        <w:t xml:space="preserve"> </w:t>
      </w:r>
      <w:r w:rsidRPr="00EC7306">
        <w:rPr>
          <w:sz w:val="30"/>
        </w:rPr>
        <w:t>(Fall</w:t>
      </w:r>
      <w:r w:rsidRPr="00EC7306">
        <w:rPr>
          <w:spacing w:val="-13"/>
          <w:sz w:val="30"/>
        </w:rPr>
        <w:t xml:space="preserve"> </w:t>
      </w:r>
      <w:r w:rsidRPr="00EC7306">
        <w:rPr>
          <w:sz w:val="30"/>
        </w:rPr>
        <w:t>202</w:t>
      </w:r>
      <w:r w:rsidR="00443E5A" w:rsidRPr="00EC7306">
        <w:rPr>
          <w:sz w:val="30"/>
        </w:rPr>
        <w:t>4</w:t>
      </w:r>
      <w:r w:rsidRPr="00EC7306">
        <w:rPr>
          <w:sz w:val="30"/>
        </w:rPr>
        <w:t>)</w:t>
      </w:r>
    </w:p>
    <w:p w14:paraId="388B40B3" w14:textId="77777777" w:rsidR="00255A87" w:rsidRPr="00EC7306" w:rsidRDefault="00255A87" w:rsidP="000A5543">
      <w:pPr>
        <w:pStyle w:val="BodyText"/>
        <w:ind w:right="180"/>
        <w:jc w:val="both"/>
        <w:rPr>
          <w:sz w:val="30"/>
        </w:rPr>
      </w:pPr>
    </w:p>
    <w:p w14:paraId="513DF064" w14:textId="77777777" w:rsidR="00255A87" w:rsidRPr="00EC7306" w:rsidRDefault="00255A87" w:rsidP="000A5543">
      <w:pPr>
        <w:pStyle w:val="BodyText"/>
        <w:ind w:right="180"/>
        <w:jc w:val="both"/>
        <w:rPr>
          <w:sz w:val="30"/>
        </w:rPr>
      </w:pPr>
    </w:p>
    <w:p w14:paraId="503C033F" w14:textId="77777777" w:rsidR="00255A87" w:rsidRPr="00EC7306" w:rsidRDefault="00255A87" w:rsidP="000A5543">
      <w:pPr>
        <w:pStyle w:val="BodyText"/>
        <w:spacing w:before="76"/>
        <w:ind w:right="180"/>
        <w:jc w:val="both"/>
        <w:rPr>
          <w:sz w:val="30"/>
        </w:rPr>
      </w:pPr>
    </w:p>
    <w:p w14:paraId="29555657" w14:textId="77777777" w:rsidR="00255A87" w:rsidRPr="002E7670" w:rsidRDefault="00000000" w:rsidP="000A5543">
      <w:pPr>
        <w:spacing w:line="276" w:lineRule="auto"/>
        <w:ind w:left="2880" w:right="180" w:firstLine="720"/>
        <w:rPr>
          <w:sz w:val="30"/>
        </w:rPr>
      </w:pPr>
      <w:r w:rsidRPr="002E7670">
        <w:rPr>
          <w:sz w:val="30"/>
        </w:rPr>
        <w:t>Submitted by:</w:t>
      </w:r>
    </w:p>
    <w:p w14:paraId="49DE01E6" w14:textId="16E6B0D3" w:rsidR="00255A87" w:rsidRPr="00EC7306" w:rsidRDefault="00000000" w:rsidP="000A5543">
      <w:pPr>
        <w:spacing w:line="276" w:lineRule="auto"/>
        <w:ind w:left="2880" w:right="180" w:firstLine="720"/>
        <w:rPr>
          <w:sz w:val="30"/>
        </w:rPr>
      </w:pPr>
      <w:r w:rsidRPr="002E7670">
        <w:rPr>
          <w:sz w:val="30"/>
        </w:rPr>
        <w:t xml:space="preserve">Team </w:t>
      </w:r>
      <w:r w:rsidR="00443E5A" w:rsidRPr="002E7670">
        <w:rPr>
          <w:sz w:val="30"/>
        </w:rPr>
        <w:t>Synergy</w:t>
      </w:r>
    </w:p>
    <w:p w14:paraId="3BF10F88" w14:textId="06CD55A0" w:rsidR="00443E5A" w:rsidRPr="00EC7306" w:rsidRDefault="00443E5A" w:rsidP="000A5543">
      <w:pPr>
        <w:spacing w:line="276" w:lineRule="auto"/>
        <w:ind w:left="1440" w:right="180" w:firstLine="720"/>
        <w:rPr>
          <w:sz w:val="30"/>
        </w:rPr>
      </w:pPr>
      <w:r w:rsidRPr="00EC7306">
        <w:rPr>
          <w:sz w:val="30"/>
        </w:rPr>
        <w:t>Soumya Bharathi Vetukuri (016668964)</w:t>
      </w:r>
    </w:p>
    <w:p w14:paraId="64FBBA88" w14:textId="0D3C71B2" w:rsidR="00255A87" w:rsidRPr="00EC7306" w:rsidRDefault="00443E5A" w:rsidP="000A5543">
      <w:pPr>
        <w:spacing w:line="276" w:lineRule="auto"/>
        <w:ind w:left="2160" w:right="180" w:firstLine="720"/>
        <w:rPr>
          <w:sz w:val="30"/>
        </w:rPr>
      </w:pPr>
      <w:r w:rsidRPr="00EC7306">
        <w:rPr>
          <w:sz w:val="30"/>
        </w:rPr>
        <w:t>Shubham Kothiya (</w:t>
      </w:r>
      <w:r w:rsidR="00595C8D">
        <w:rPr>
          <w:sz w:val="30"/>
        </w:rPr>
        <w:t>018217901</w:t>
      </w:r>
      <w:r w:rsidRPr="00EC7306">
        <w:rPr>
          <w:sz w:val="30"/>
        </w:rPr>
        <w:t>)</w:t>
      </w:r>
    </w:p>
    <w:p w14:paraId="282FD56A" w14:textId="5E546E26" w:rsidR="00255A87" w:rsidRPr="002E7670" w:rsidRDefault="002E7670" w:rsidP="000A5543">
      <w:pPr>
        <w:spacing w:line="276" w:lineRule="auto"/>
        <w:ind w:right="180"/>
        <w:rPr>
          <w:sz w:val="30"/>
        </w:rPr>
      </w:pPr>
      <w:r>
        <w:rPr>
          <w:sz w:val="30"/>
        </w:rPr>
        <w:t xml:space="preserve">                                           </w:t>
      </w:r>
      <w:r w:rsidR="00443E5A" w:rsidRPr="00EC7306">
        <w:rPr>
          <w:sz w:val="30"/>
        </w:rPr>
        <w:t xml:space="preserve">Rutuja Patil </w:t>
      </w:r>
      <w:r w:rsidR="00443E5A" w:rsidRPr="002E7670">
        <w:rPr>
          <w:sz w:val="30"/>
        </w:rPr>
        <w:t>(</w:t>
      </w:r>
      <w:r w:rsidR="002E1722" w:rsidRPr="002E7670">
        <w:rPr>
          <w:sz w:val="30"/>
        </w:rPr>
        <w:t>018233098</w:t>
      </w:r>
      <w:r w:rsidR="00443E5A" w:rsidRPr="002E7670">
        <w:rPr>
          <w:sz w:val="30"/>
        </w:rPr>
        <w:t>)</w:t>
      </w:r>
    </w:p>
    <w:p w14:paraId="6AADCF4A" w14:textId="13B835AC" w:rsidR="00443E5A" w:rsidRPr="00EC7306" w:rsidRDefault="002E7670" w:rsidP="000A5543">
      <w:pPr>
        <w:spacing w:line="276" w:lineRule="auto"/>
        <w:ind w:right="180"/>
        <w:rPr>
          <w:sz w:val="30"/>
        </w:rPr>
      </w:pPr>
      <w:r>
        <w:rPr>
          <w:sz w:val="30"/>
        </w:rPr>
        <w:t xml:space="preserve">                                           </w:t>
      </w:r>
      <w:r w:rsidR="00443E5A" w:rsidRPr="002E7670">
        <w:rPr>
          <w:sz w:val="30"/>
        </w:rPr>
        <w:t>Mann Nada (</w:t>
      </w:r>
      <w:r w:rsidR="0053340E" w:rsidRPr="002E7670">
        <w:rPr>
          <w:sz w:val="30"/>
        </w:rPr>
        <w:t>018190432</w:t>
      </w:r>
      <w:r w:rsidR="00443E5A" w:rsidRPr="002E7670">
        <w:rPr>
          <w:sz w:val="30"/>
        </w:rPr>
        <w:t>)</w:t>
      </w:r>
    </w:p>
    <w:p w14:paraId="4E1B0D76" w14:textId="77777777" w:rsidR="00255A87" w:rsidRPr="00EC7306" w:rsidRDefault="00255A87" w:rsidP="000A5543">
      <w:pPr>
        <w:pStyle w:val="BodyText"/>
        <w:ind w:right="180"/>
        <w:jc w:val="both"/>
        <w:rPr>
          <w:sz w:val="30"/>
        </w:rPr>
      </w:pPr>
    </w:p>
    <w:p w14:paraId="7EE04C6B" w14:textId="77777777" w:rsidR="00255A87" w:rsidRPr="00EC7306" w:rsidRDefault="00255A87" w:rsidP="000A5543">
      <w:pPr>
        <w:pStyle w:val="BodyText"/>
        <w:ind w:right="180"/>
        <w:jc w:val="both"/>
        <w:rPr>
          <w:sz w:val="30"/>
        </w:rPr>
      </w:pPr>
    </w:p>
    <w:p w14:paraId="7DE09BEE" w14:textId="77777777" w:rsidR="00255A87" w:rsidRPr="00EC7306" w:rsidRDefault="00255A87" w:rsidP="000A5543">
      <w:pPr>
        <w:pStyle w:val="BodyText"/>
        <w:ind w:right="180"/>
        <w:jc w:val="both"/>
        <w:rPr>
          <w:sz w:val="30"/>
        </w:rPr>
      </w:pPr>
    </w:p>
    <w:p w14:paraId="2CCAEB6E" w14:textId="77777777" w:rsidR="00255A87" w:rsidRPr="00EC7306" w:rsidRDefault="00255A87" w:rsidP="000A5543">
      <w:pPr>
        <w:pStyle w:val="BodyText"/>
        <w:ind w:right="180"/>
        <w:jc w:val="both"/>
        <w:rPr>
          <w:sz w:val="30"/>
        </w:rPr>
      </w:pPr>
    </w:p>
    <w:p w14:paraId="7FB69913" w14:textId="77777777" w:rsidR="00255A87" w:rsidRPr="00EC7306" w:rsidRDefault="00255A87" w:rsidP="000A5543">
      <w:pPr>
        <w:pStyle w:val="BodyText"/>
        <w:spacing w:before="178"/>
        <w:ind w:right="180"/>
        <w:jc w:val="both"/>
        <w:rPr>
          <w:sz w:val="30"/>
        </w:rPr>
      </w:pPr>
    </w:p>
    <w:p w14:paraId="1B1B5DFF" w14:textId="2A253180" w:rsidR="00255A87" w:rsidRPr="00EC7306" w:rsidRDefault="00F025D5" w:rsidP="000A5543">
      <w:pPr>
        <w:spacing w:line="276" w:lineRule="auto"/>
        <w:ind w:right="180"/>
        <w:rPr>
          <w:sz w:val="30"/>
        </w:rPr>
      </w:pPr>
      <w:r>
        <w:rPr>
          <w:sz w:val="30"/>
        </w:rPr>
        <w:t xml:space="preserve">                                        </w:t>
      </w:r>
      <w:r w:rsidRPr="00EC7306">
        <w:rPr>
          <w:sz w:val="30"/>
        </w:rPr>
        <w:t>Guided by: Prof.</w:t>
      </w:r>
      <w:r w:rsidRPr="00EC7306">
        <w:rPr>
          <w:spacing w:val="-19"/>
          <w:sz w:val="30"/>
        </w:rPr>
        <w:t xml:space="preserve"> </w:t>
      </w:r>
      <w:r w:rsidRPr="00EC7306">
        <w:rPr>
          <w:sz w:val="30"/>
        </w:rPr>
        <w:t>Vijay</w:t>
      </w:r>
      <w:r w:rsidRPr="00EC7306">
        <w:rPr>
          <w:spacing w:val="-19"/>
          <w:sz w:val="30"/>
        </w:rPr>
        <w:t xml:space="preserve"> </w:t>
      </w:r>
      <w:r w:rsidRPr="00EC7306">
        <w:rPr>
          <w:sz w:val="30"/>
        </w:rPr>
        <w:t>Eranti</w:t>
      </w:r>
    </w:p>
    <w:p w14:paraId="6EAA0094" w14:textId="119D2C19" w:rsidR="00255A87" w:rsidRPr="00EC7306" w:rsidRDefault="00F025D5" w:rsidP="000A5543">
      <w:pPr>
        <w:ind w:right="180"/>
        <w:rPr>
          <w:sz w:val="30"/>
        </w:rPr>
        <w:sectPr w:rsidR="00255A87" w:rsidRPr="00EC7306" w:rsidSect="000A5543">
          <w:type w:val="continuous"/>
          <w:pgSz w:w="12240" w:h="15840"/>
          <w:pgMar w:top="1440" w:right="900" w:bottom="1440" w:left="1440" w:header="720" w:footer="720" w:gutter="0"/>
          <w:cols w:space="720"/>
        </w:sectPr>
      </w:pPr>
      <w:r>
        <w:rPr>
          <w:sz w:val="30"/>
        </w:rPr>
        <w:t xml:space="preserve">                                             </w:t>
      </w:r>
      <w:r w:rsidRPr="00EC7306">
        <w:rPr>
          <w:sz w:val="30"/>
        </w:rPr>
        <w:t>Academic</w:t>
      </w:r>
      <w:r w:rsidRPr="00EC7306">
        <w:rPr>
          <w:spacing w:val="-18"/>
          <w:sz w:val="30"/>
        </w:rPr>
        <w:t xml:space="preserve"> </w:t>
      </w:r>
      <w:r w:rsidRPr="00EC7306">
        <w:rPr>
          <w:sz w:val="30"/>
        </w:rPr>
        <w:t>Year:</w:t>
      </w:r>
      <w:r w:rsidRPr="00EC7306">
        <w:rPr>
          <w:spacing w:val="-15"/>
          <w:sz w:val="30"/>
        </w:rPr>
        <w:t xml:space="preserve"> </w:t>
      </w:r>
      <w:r w:rsidRPr="00EC7306">
        <w:rPr>
          <w:spacing w:val="-4"/>
          <w:sz w:val="30"/>
        </w:rPr>
        <w:t>202</w:t>
      </w:r>
      <w:r w:rsidR="00443E5A" w:rsidRPr="00EC7306">
        <w:rPr>
          <w:spacing w:val="-4"/>
          <w:sz w:val="30"/>
        </w:rPr>
        <w:t>4</w:t>
      </w:r>
    </w:p>
    <w:p w14:paraId="0AE51E89" w14:textId="076843A3" w:rsidR="00255A87" w:rsidRPr="00E34A32" w:rsidRDefault="00000000" w:rsidP="007525A1">
      <w:pPr>
        <w:pStyle w:val="Heading1"/>
        <w:tabs>
          <w:tab w:val="left" w:pos="278"/>
        </w:tabs>
        <w:spacing w:before="70"/>
        <w:ind w:right="180" w:firstLine="0"/>
        <w:jc w:val="center"/>
        <w:rPr>
          <w:spacing w:val="-2"/>
          <w:sz w:val="30"/>
          <w:szCs w:val="30"/>
        </w:rPr>
      </w:pPr>
      <w:r w:rsidRPr="00E34A32">
        <w:rPr>
          <w:spacing w:val="-2"/>
          <w:sz w:val="30"/>
          <w:szCs w:val="30"/>
        </w:rPr>
        <w:lastRenderedPageBreak/>
        <w:t>ABSTRACT</w:t>
      </w:r>
    </w:p>
    <w:p w14:paraId="12D12F7C" w14:textId="77777777" w:rsidR="00255A87" w:rsidRPr="00EC7306" w:rsidRDefault="00255A87" w:rsidP="000A5543">
      <w:pPr>
        <w:pStyle w:val="BodyText"/>
        <w:spacing w:before="26"/>
        <w:ind w:left="270" w:right="180"/>
        <w:jc w:val="both"/>
        <w:rPr>
          <w:b/>
          <w:sz w:val="28"/>
        </w:rPr>
      </w:pPr>
    </w:p>
    <w:p w14:paraId="68531EC9" w14:textId="7EC0C4E9" w:rsidR="005C1B6B" w:rsidRPr="00EC7306" w:rsidRDefault="002539CA" w:rsidP="000A5543">
      <w:pPr>
        <w:spacing w:before="240" w:after="240"/>
        <w:ind w:left="270" w:right="180" w:hanging="270"/>
        <w:jc w:val="both"/>
      </w:pPr>
      <w:r w:rsidRPr="00EC7306">
        <w:rPr>
          <w:color w:val="000000"/>
        </w:rPr>
        <w:t xml:space="preserve">    </w:t>
      </w:r>
      <w:r w:rsidR="005C1B6B" w:rsidRPr="00EC7306">
        <w:rPr>
          <w:color w:val="000000"/>
        </w:rPr>
        <w:t>The volatile nature of Bitcoin prices presents significant challenges for traders and investors, making accurate forecasting an essential tool for informed decision-making. This project aims to develop a robust and reliable forecasting model to predict Bitcoin prices, leveraging the "Bitcoin Historical Market Data" dataset, which provides minute-by-minute updates of OHLC (Open, High, Low, Close) prices and trading volume since January 2012. A comprehensive methodology was adopted, encompassing exploratory data analysis, data cleaning, feature engineering and transformation steps to prepare the data for predictive modeling.</w:t>
      </w:r>
      <w:r w:rsidRPr="00EC7306">
        <w:rPr>
          <w:color w:val="000000"/>
        </w:rPr>
        <w:t xml:space="preserve"> </w:t>
      </w:r>
      <w:r w:rsidR="005C1B6B" w:rsidRPr="00EC7306">
        <w:rPr>
          <w:color w:val="000000"/>
        </w:rPr>
        <w:t xml:space="preserve">Extensive data preprocessing techniques, including feature scaling, normalization and time-series analysis, ensure the input data is optimized for effective model training. The project prioritizes usability by integrating a </w:t>
      </w:r>
      <w:r w:rsidRPr="00EC7306">
        <w:rPr>
          <w:color w:val="000000"/>
        </w:rPr>
        <w:t>Gradio</w:t>
      </w:r>
      <w:r w:rsidR="005C1B6B" w:rsidRPr="00EC7306">
        <w:rPr>
          <w:color w:val="000000"/>
        </w:rPr>
        <w:t xml:space="preserve"> front-end that caters to non-technical users. This interface includes interactive visualizations</w:t>
      </w:r>
      <w:r w:rsidR="00A854AB" w:rsidRPr="00EC7306">
        <w:rPr>
          <w:color w:val="000000"/>
        </w:rPr>
        <w:t xml:space="preserve"> and</w:t>
      </w:r>
      <w:r w:rsidR="005C1B6B" w:rsidRPr="00EC7306">
        <w:rPr>
          <w:color w:val="000000"/>
        </w:rPr>
        <w:t xml:space="preserve"> trend analysis accessing predictive plots, enabling users to explore Bitcoin price forecasts seamlessly.</w:t>
      </w:r>
    </w:p>
    <w:p w14:paraId="57D0FF9A" w14:textId="77777777" w:rsidR="005C1B6B" w:rsidRPr="00EC7306" w:rsidRDefault="005C1B6B" w:rsidP="000A5543">
      <w:pPr>
        <w:ind w:left="270" w:right="180" w:hanging="270"/>
        <w:jc w:val="both"/>
      </w:pPr>
    </w:p>
    <w:p w14:paraId="07EA9715" w14:textId="29486933" w:rsidR="005C1B6B" w:rsidRPr="00EC7306" w:rsidRDefault="002539CA" w:rsidP="000A5543">
      <w:pPr>
        <w:spacing w:before="240" w:after="240"/>
        <w:ind w:left="270" w:right="180" w:hanging="270"/>
        <w:jc w:val="both"/>
      </w:pPr>
      <w:r w:rsidRPr="00EC7306">
        <w:rPr>
          <w:color w:val="000000"/>
        </w:rPr>
        <w:t xml:space="preserve">    </w:t>
      </w:r>
      <w:r w:rsidR="005C1B6B" w:rsidRPr="00EC7306">
        <w:rPr>
          <w:color w:val="000000"/>
        </w:rPr>
        <w:t>Multiple forecasting models were implemented, including ARIMA, Random Forest, Gradient Boosting, and Long Short-Term Memory (LSTM) networks, to evaluate their performance and suitability for time-series forecasting. Using frameworks such as Keras and Scikit-learn, the models were trained and fine-tuned, with their performance assessed using metrics such as RMSE, MAE, MSE and R-squared. Among these, the LSTM model demonstrated superior performance, achieving a low RMSE and effectively capturing short-term trends, including forecasting Bitcoin prices for the next 60 days. Additionally, the deployment leverages the Hugging Face platform, chosen for its scalability, accessibility and cost-effectiveness, ensuring the solution is practical for broader adoption.</w:t>
      </w:r>
    </w:p>
    <w:p w14:paraId="4DB2B5D4" w14:textId="77777777" w:rsidR="005C1B6B" w:rsidRPr="00EC7306" w:rsidRDefault="005C1B6B" w:rsidP="000A5543">
      <w:pPr>
        <w:ind w:left="270" w:right="180" w:hanging="270"/>
        <w:jc w:val="both"/>
      </w:pPr>
    </w:p>
    <w:p w14:paraId="5BF65E81" w14:textId="59F89A99" w:rsidR="005C1B6B" w:rsidRPr="00EC7306" w:rsidRDefault="002539CA" w:rsidP="000A5543">
      <w:pPr>
        <w:spacing w:before="240" w:after="240"/>
        <w:ind w:left="270" w:right="180" w:hanging="270"/>
        <w:jc w:val="both"/>
      </w:pPr>
      <w:r w:rsidRPr="00EC7306">
        <w:rPr>
          <w:color w:val="000000"/>
        </w:rPr>
        <w:t xml:space="preserve">    </w:t>
      </w:r>
      <w:r w:rsidR="005C1B6B" w:rsidRPr="00EC7306">
        <w:rPr>
          <w:color w:val="000000"/>
        </w:rPr>
        <w:t>By combining advanced machine learning techniques, intuitive design and meticulous evaluation, this project delivers a comprehensive pipeline for Bitcoin market forecasting, bridging the gap between complex predictive modeling and user-friendly applications. Highlighting the effectiveness of Long Short-Term Memory (LSTM) networks in time-series forecasting, the project demonstrates their ability to address the complexities of financial data while integrating real-world usability to meet dynamic market challenges. The results underscore the value of deep learning in cryptocurrency forecasting, providing actionable insights for traders and researchers and empowering data-driven decision-making in an ever-evolving financial landscape.</w:t>
      </w:r>
    </w:p>
    <w:p w14:paraId="15946890" w14:textId="77777777" w:rsidR="005C1B6B" w:rsidRPr="00EC7306" w:rsidRDefault="005C1B6B" w:rsidP="000A5543">
      <w:pPr>
        <w:ind w:right="180"/>
        <w:jc w:val="both"/>
      </w:pPr>
    </w:p>
    <w:p w14:paraId="44DDA58A" w14:textId="77777777" w:rsidR="00255A87" w:rsidRPr="00EC7306" w:rsidRDefault="00255A87" w:rsidP="000A5543">
      <w:pPr>
        <w:pStyle w:val="BodyText"/>
        <w:spacing w:line="276" w:lineRule="auto"/>
        <w:ind w:right="180"/>
        <w:jc w:val="both"/>
        <w:sectPr w:rsidR="00255A87" w:rsidRPr="00EC7306" w:rsidSect="000A5543">
          <w:pgSz w:w="12240" w:h="15840"/>
          <w:pgMar w:top="1440" w:right="900" w:bottom="1440" w:left="1440" w:header="720" w:footer="720" w:gutter="0"/>
          <w:cols w:space="720"/>
        </w:sectPr>
      </w:pPr>
    </w:p>
    <w:p w14:paraId="06247AEC" w14:textId="77777777" w:rsidR="00255A87" w:rsidRPr="00E34A32" w:rsidRDefault="00000000" w:rsidP="000A5543">
      <w:pPr>
        <w:pStyle w:val="Heading1"/>
        <w:numPr>
          <w:ilvl w:val="0"/>
          <w:numId w:val="6"/>
        </w:numPr>
        <w:tabs>
          <w:tab w:val="left" w:pos="278"/>
        </w:tabs>
        <w:spacing w:before="70"/>
        <w:ind w:left="278" w:right="180" w:hanging="278"/>
        <w:jc w:val="center"/>
        <w:rPr>
          <w:spacing w:val="-2"/>
          <w:sz w:val="30"/>
          <w:szCs w:val="30"/>
        </w:rPr>
      </w:pPr>
      <w:r w:rsidRPr="00E34A32">
        <w:rPr>
          <w:spacing w:val="-2"/>
          <w:sz w:val="30"/>
          <w:szCs w:val="30"/>
        </w:rPr>
        <w:lastRenderedPageBreak/>
        <w:t>INTRODUCTION</w:t>
      </w:r>
    </w:p>
    <w:p w14:paraId="408C76C4" w14:textId="77777777" w:rsidR="00255A87" w:rsidRPr="00EC7306" w:rsidRDefault="00255A87" w:rsidP="000A5543">
      <w:pPr>
        <w:pStyle w:val="BodyText"/>
        <w:spacing w:before="149"/>
        <w:ind w:right="180"/>
        <w:jc w:val="both"/>
        <w:rPr>
          <w:b/>
          <w:sz w:val="28"/>
        </w:rPr>
      </w:pPr>
    </w:p>
    <w:p w14:paraId="2FA75AE7" w14:textId="7E5ECCC4" w:rsidR="00AB0551" w:rsidRPr="00EC7306" w:rsidRDefault="00AB0551" w:rsidP="000A5543">
      <w:pPr>
        <w:tabs>
          <w:tab w:val="left" w:pos="10710"/>
        </w:tabs>
        <w:spacing w:before="240" w:after="240"/>
        <w:ind w:left="270" w:right="180"/>
        <w:jc w:val="both"/>
        <w:rPr>
          <w:color w:val="000000"/>
        </w:rPr>
      </w:pPr>
      <w:r w:rsidRPr="00EC7306">
        <w:rPr>
          <w:color w:val="000000"/>
        </w:rPr>
        <w:t>Bitcoin, the leading cryptocurrency, has transformed the financial landscape, attracting investors, traders and researchers worldwide. Its high volatility and unpredictable price movements present both significant opportunities and challenges for decision-makers. Traditional forecasting models often struggle to address the nonlinear, dynamic nature of Bitcoin’s time-series data, limiting their ability to provide reliable predictions. Accurate price forecasting is, therefore, crucial to help stakeholders such as traders, investors and financial analysts navigate this uncertainty and make informed, data-driven decisions.</w:t>
      </w:r>
    </w:p>
    <w:p w14:paraId="202A2F2A" w14:textId="77777777" w:rsidR="00AB0551" w:rsidRPr="00EC7306" w:rsidRDefault="00AB0551" w:rsidP="000A5543">
      <w:pPr>
        <w:tabs>
          <w:tab w:val="left" w:pos="10710"/>
        </w:tabs>
        <w:spacing w:before="240" w:after="240"/>
        <w:ind w:left="270" w:right="180"/>
        <w:jc w:val="both"/>
        <w:rPr>
          <w:color w:val="000000"/>
        </w:rPr>
      </w:pPr>
    </w:p>
    <w:p w14:paraId="42570A96" w14:textId="362592D8" w:rsidR="00AB0551" w:rsidRPr="00EC7306" w:rsidRDefault="00AB0551" w:rsidP="000A5543">
      <w:pPr>
        <w:tabs>
          <w:tab w:val="left" w:pos="10710"/>
        </w:tabs>
        <w:spacing w:before="240" w:after="240"/>
        <w:ind w:left="270" w:right="180"/>
        <w:jc w:val="both"/>
        <w:rPr>
          <w:color w:val="000000"/>
        </w:rPr>
      </w:pPr>
      <w:r w:rsidRPr="00EC7306">
        <w:rPr>
          <w:color w:val="000000"/>
        </w:rPr>
        <w:t>This project addresses the limitations of conventional statistical approaches by leveraging advanced machine learning and deep learning techniques to forecast Bitcoin prices with greater precision. The primary goal is to develop a robust forecasting pipeline that not only delivers reliable predictions but also offers practical usability through an interactive user interface. By implementing models like ARIMA, Random Forest, Gradient Boosting and Long Short-Term Memory (LSTM) networks, the project aims to identify the most suitable approach for predicting Bitcoin's price trends.</w:t>
      </w:r>
    </w:p>
    <w:p w14:paraId="3D6F1E9C" w14:textId="77777777" w:rsidR="00AB0551" w:rsidRPr="00EC7306" w:rsidRDefault="00AB0551" w:rsidP="000A5543">
      <w:pPr>
        <w:tabs>
          <w:tab w:val="left" w:pos="10710"/>
        </w:tabs>
        <w:spacing w:before="240" w:after="240"/>
        <w:ind w:left="270" w:right="180"/>
        <w:jc w:val="both"/>
        <w:rPr>
          <w:color w:val="000000"/>
        </w:rPr>
      </w:pPr>
    </w:p>
    <w:p w14:paraId="203DFEF3" w14:textId="14ED89FA" w:rsidR="00AB0551" w:rsidRPr="00EC7306" w:rsidRDefault="00AB0551" w:rsidP="000A5543">
      <w:pPr>
        <w:tabs>
          <w:tab w:val="left" w:pos="10710"/>
        </w:tabs>
        <w:spacing w:before="240" w:after="240"/>
        <w:ind w:left="270" w:right="180"/>
        <w:jc w:val="both"/>
        <w:rPr>
          <w:color w:val="000000"/>
        </w:rPr>
      </w:pPr>
      <w:r w:rsidRPr="00EC7306">
        <w:rPr>
          <w:color w:val="000000"/>
        </w:rPr>
        <w:t>The project uses the "Bitcoin Historical Market Data" dataset, which provides minute-by-minute OHLC (Open, High, Low, Close) prices and trading volumes from January 2012 to the present. This dataset is ideal due to its granularity and comprehensive coverage, allowing the models to capture fine-grained temporal patterns and trends. A systematic approach was adopted, including data preprocessing (cleaning, scaling, and feature engineering), model implementation, and performance evaluation using metrics such as RMSE, MSE, MAE and R-squared.</w:t>
      </w:r>
    </w:p>
    <w:p w14:paraId="001BE9D3" w14:textId="77777777" w:rsidR="00AB0551" w:rsidRPr="00EC7306" w:rsidRDefault="00AB0551" w:rsidP="000A5543">
      <w:pPr>
        <w:tabs>
          <w:tab w:val="left" w:pos="10710"/>
        </w:tabs>
        <w:spacing w:before="240" w:after="240"/>
        <w:ind w:left="270" w:right="180"/>
        <w:jc w:val="both"/>
        <w:rPr>
          <w:color w:val="000000"/>
        </w:rPr>
      </w:pPr>
    </w:p>
    <w:p w14:paraId="056A7DAF" w14:textId="7A68142F" w:rsidR="00AB0551" w:rsidRPr="00EC7306" w:rsidRDefault="00AB0551" w:rsidP="000A5543">
      <w:pPr>
        <w:tabs>
          <w:tab w:val="left" w:pos="10710"/>
        </w:tabs>
        <w:spacing w:before="240" w:after="240"/>
        <w:ind w:left="270" w:right="180"/>
        <w:jc w:val="both"/>
        <w:rPr>
          <w:color w:val="000000"/>
        </w:rPr>
      </w:pPr>
      <w:r w:rsidRPr="00EC7306">
        <w:rPr>
          <w:color w:val="000000"/>
        </w:rPr>
        <w:t>To ensure the solution is accessible to a broader audience, an interactive front-end is implemented using Gradio, allowing users including non-technical stakeholders to visualize trends, explore predictions and interact with the models seamlessly. Additionally, the solution is deployed on the Hugging Face platform</w:t>
      </w:r>
      <w:r w:rsidR="00D147DF">
        <w:rPr>
          <w:color w:val="000000"/>
        </w:rPr>
        <w:t xml:space="preserve">. </w:t>
      </w:r>
      <w:r w:rsidRPr="00EC7306">
        <w:rPr>
          <w:color w:val="000000"/>
        </w:rPr>
        <w:t>The system also supports real-time price forecasting for the next 60 days, empowering users with actionable insights into Bitcoin’s market behavior.</w:t>
      </w:r>
    </w:p>
    <w:p w14:paraId="1720F4D6" w14:textId="77777777" w:rsidR="00AB0551" w:rsidRPr="00EC7306" w:rsidRDefault="00AB0551" w:rsidP="000A5543">
      <w:pPr>
        <w:tabs>
          <w:tab w:val="left" w:pos="10710"/>
        </w:tabs>
        <w:spacing w:before="240" w:after="240"/>
        <w:ind w:left="270" w:right="180"/>
        <w:jc w:val="both"/>
        <w:rPr>
          <w:color w:val="000000"/>
        </w:rPr>
      </w:pPr>
    </w:p>
    <w:p w14:paraId="61644809" w14:textId="19BBF466" w:rsidR="00AB0551" w:rsidRPr="00EC7306" w:rsidRDefault="00AB0551" w:rsidP="000A5543">
      <w:pPr>
        <w:tabs>
          <w:tab w:val="left" w:pos="10710"/>
        </w:tabs>
        <w:spacing w:before="240" w:after="240"/>
        <w:ind w:left="270" w:right="180"/>
        <w:jc w:val="both"/>
        <w:rPr>
          <w:color w:val="000000"/>
        </w:rPr>
      </w:pPr>
      <w:r w:rsidRPr="00EC7306">
        <w:rPr>
          <w:color w:val="000000"/>
        </w:rPr>
        <w:t>This project bridges the gap between advanced predictive modeling and practical usability, showcasing the effectiveness of LSTM networks in financial time-series forecasting. By delivering a complete, scalable and user-friendly forecasting pipeline, the project contributes to the broader financial and data science community. It provides traders, investors and researchers with the tools to navigate Bitcoin’s volatile market, enhancing decision-making in an ever-evolving financial ecosystem.</w:t>
      </w:r>
    </w:p>
    <w:p w14:paraId="11CDFC97" w14:textId="77777777" w:rsidR="00255A87" w:rsidRPr="00EC7306" w:rsidRDefault="00255A87" w:rsidP="000A5543">
      <w:pPr>
        <w:pStyle w:val="BodyText"/>
        <w:spacing w:line="276" w:lineRule="auto"/>
        <w:ind w:right="180"/>
        <w:jc w:val="both"/>
        <w:sectPr w:rsidR="00255A87" w:rsidRPr="00EC7306" w:rsidSect="000A5543">
          <w:pgSz w:w="12240" w:h="15840"/>
          <w:pgMar w:top="1440" w:right="900" w:bottom="1440" w:left="1440" w:header="720" w:footer="720" w:gutter="0"/>
          <w:cols w:space="720"/>
        </w:sectPr>
      </w:pPr>
    </w:p>
    <w:p w14:paraId="3F781A63" w14:textId="329D1145" w:rsidR="00255A87" w:rsidRPr="00E34A32" w:rsidRDefault="00000000" w:rsidP="007525A1">
      <w:pPr>
        <w:pStyle w:val="Heading1"/>
        <w:numPr>
          <w:ilvl w:val="0"/>
          <w:numId w:val="6"/>
        </w:numPr>
        <w:tabs>
          <w:tab w:val="left" w:pos="278"/>
        </w:tabs>
        <w:spacing w:before="70"/>
        <w:ind w:left="278" w:right="180" w:hanging="278"/>
        <w:jc w:val="center"/>
        <w:rPr>
          <w:sz w:val="30"/>
          <w:szCs w:val="30"/>
        </w:rPr>
      </w:pPr>
      <w:r w:rsidRPr="00E34A32">
        <w:rPr>
          <w:spacing w:val="-2"/>
          <w:sz w:val="30"/>
          <w:szCs w:val="30"/>
        </w:rPr>
        <w:lastRenderedPageBreak/>
        <w:t>RELATED</w:t>
      </w:r>
      <w:r w:rsidRPr="00E34A32">
        <w:rPr>
          <w:spacing w:val="-15"/>
          <w:sz w:val="30"/>
          <w:szCs w:val="30"/>
        </w:rPr>
        <w:t xml:space="preserve"> </w:t>
      </w:r>
      <w:r w:rsidRPr="00E34A32">
        <w:rPr>
          <w:spacing w:val="-4"/>
          <w:sz w:val="30"/>
          <w:szCs w:val="30"/>
        </w:rPr>
        <w:t>WORK</w:t>
      </w:r>
    </w:p>
    <w:p w14:paraId="4EAC45C6" w14:textId="77777777" w:rsidR="0071741C" w:rsidRPr="00EC7306" w:rsidRDefault="0071741C" w:rsidP="000A5543">
      <w:pPr>
        <w:pStyle w:val="Heading1"/>
        <w:tabs>
          <w:tab w:val="left" w:pos="278"/>
        </w:tabs>
        <w:spacing w:before="70"/>
        <w:ind w:right="180" w:firstLine="0"/>
        <w:jc w:val="both"/>
      </w:pPr>
    </w:p>
    <w:p w14:paraId="05A6E8C9" w14:textId="621F327F" w:rsidR="0071741C" w:rsidRPr="00EC7306" w:rsidRDefault="0071741C" w:rsidP="000A5543">
      <w:pPr>
        <w:tabs>
          <w:tab w:val="left" w:pos="10710"/>
        </w:tabs>
        <w:spacing w:before="240" w:after="240"/>
        <w:ind w:left="270" w:right="180"/>
        <w:jc w:val="both"/>
        <w:rPr>
          <w:color w:val="000000"/>
        </w:rPr>
      </w:pPr>
      <w:r w:rsidRPr="00EC7306">
        <w:rPr>
          <w:color w:val="000000"/>
        </w:rPr>
        <w:t>Bitcoin price forecasting has been a subject of significant research due to the</w:t>
      </w:r>
      <w:r w:rsidR="00502B80" w:rsidRPr="00EC7306">
        <w:rPr>
          <w:color w:val="000000"/>
        </w:rPr>
        <w:t xml:space="preserve"> cr</w:t>
      </w:r>
      <w:r w:rsidRPr="00EC7306">
        <w:rPr>
          <w:color w:val="000000"/>
        </w:rPr>
        <w:t>yptocurrency’s volatility and complex market behavior. Early approaches relied on traditional statistical models such as ARIMA and GARCH for time-series forecasting. While ARIMA demonstrated effectiveness in modeling trends for linear data, its inability to capture nonlinear relationships and dynamic patterns limits its accuracy for volatile markets like Bitcoin</w:t>
      </w:r>
      <w:r w:rsidR="000D16D8" w:rsidRPr="00EC7306">
        <w:rPr>
          <w:color w:val="000000"/>
        </w:rPr>
        <w:t>.</w:t>
      </w:r>
    </w:p>
    <w:p w14:paraId="6F3D18C5" w14:textId="3D6F1992" w:rsidR="0071741C" w:rsidRPr="00EC7306" w:rsidRDefault="0071741C" w:rsidP="000A5543">
      <w:pPr>
        <w:tabs>
          <w:tab w:val="left" w:pos="10710"/>
        </w:tabs>
        <w:spacing w:before="240" w:after="240"/>
        <w:ind w:left="270" w:right="180"/>
        <w:jc w:val="both"/>
        <w:rPr>
          <w:color w:val="000000"/>
        </w:rPr>
      </w:pPr>
      <w:r w:rsidRPr="00EC7306">
        <w:rPr>
          <w:color w:val="000000"/>
        </w:rPr>
        <w:t>With advancements in machine learning, techniques such as Random Forest and Gradient Boosting were introduced to address these challenges. Studies</w:t>
      </w:r>
      <w:r w:rsidR="00052893">
        <w:rPr>
          <w:color w:val="000000"/>
        </w:rPr>
        <w:t xml:space="preserve"> </w:t>
      </w:r>
      <w:r w:rsidRPr="00EC7306">
        <w:rPr>
          <w:color w:val="000000"/>
        </w:rPr>
        <w:t>applied machine learning models to financial data, demonstrating improved performance over ARIMA by capturing complex, feature-based relationships. However, these models fail to account for temporal dependencies, which are critical for time-series forecasting.</w:t>
      </w:r>
    </w:p>
    <w:p w14:paraId="15EC2EC9" w14:textId="155914B1" w:rsidR="0071741C" w:rsidRPr="00EC7306" w:rsidRDefault="0071741C" w:rsidP="000A5543">
      <w:pPr>
        <w:tabs>
          <w:tab w:val="left" w:pos="10710"/>
        </w:tabs>
        <w:spacing w:before="240" w:after="240"/>
        <w:ind w:left="270" w:right="180"/>
        <w:jc w:val="both"/>
        <w:rPr>
          <w:color w:val="000000"/>
        </w:rPr>
      </w:pPr>
      <w:r w:rsidRPr="00EC7306">
        <w:rPr>
          <w:color w:val="000000"/>
        </w:rPr>
        <w:t xml:space="preserve">To address this limitation, deep learning methods such as Long Short-Term Memory (LSTM) networks have been widely adopted. LSTMs excel in capturing long-term dependencies in sequential data and have shown superior performance in Bitcoin and stock price forecasting. For example, </w:t>
      </w:r>
      <w:r w:rsidR="00052893">
        <w:rPr>
          <w:color w:val="000000"/>
        </w:rPr>
        <w:t xml:space="preserve">applying </w:t>
      </w:r>
      <w:r w:rsidRPr="00EC7306">
        <w:rPr>
          <w:color w:val="000000"/>
        </w:rPr>
        <w:t xml:space="preserve">LSTM models to historical Bitcoin price data, achieving higher accuracy compared to traditional and machine learning methods. Additionally, hybrid models combining ARIMA with LSTMs have been proposed to leverage the strengths of both approaches, as demonstrated </w:t>
      </w:r>
      <w:r w:rsidR="000D16D8" w:rsidRPr="00EC7306">
        <w:rPr>
          <w:color w:val="000000"/>
        </w:rPr>
        <w:t>in the following IEEE Paper: Bitcoin Price Forecasting Using Time-Series Architectures by Louise, Rafael, Martin etc. in 2022</w:t>
      </w:r>
      <w:r w:rsidRPr="00EC7306">
        <w:rPr>
          <w:color w:val="000000"/>
        </w:rPr>
        <w:t xml:space="preserve"> where ARIMA captured trends while LSTMs modeled sequential dependencies.</w:t>
      </w:r>
    </w:p>
    <w:p w14:paraId="20CB9A2E" w14:textId="77777777" w:rsidR="0071741C" w:rsidRPr="00EC7306" w:rsidRDefault="0071741C" w:rsidP="000A5543">
      <w:pPr>
        <w:tabs>
          <w:tab w:val="left" w:pos="10710"/>
        </w:tabs>
        <w:spacing w:before="240" w:after="240"/>
        <w:ind w:left="270" w:right="180"/>
        <w:jc w:val="both"/>
        <w:rPr>
          <w:color w:val="000000"/>
        </w:rPr>
      </w:pPr>
      <w:r w:rsidRPr="00EC7306">
        <w:rPr>
          <w:color w:val="000000"/>
        </w:rPr>
        <w:t>Despite these advancements, current studies often lack real-time usability and accessibility for non-technical users. Existing solutions are rarely deployed in scalable environments or equipped with user-friendly interfaces, creating barriers for adoption by traders and investors.</w:t>
      </w:r>
    </w:p>
    <w:p w14:paraId="3DE6A34A" w14:textId="77777777" w:rsidR="0071741C" w:rsidRPr="00EC7306" w:rsidRDefault="0071741C" w:rsidP="000A5543">
      <w:pPr>
        <w:tabs>
          <w:tab w:val="left" w:pos="10710"/>
        </w:tabs>
        <w:spacing w:before="240" w:after="240"/>
        <w:ind w:left="270" w:right="180"/>
        <w:jc w:val="both"/>
      </w:pPr>
      <w:r w:rsidRPr="00EC7306">
        <w:rPr>
          <w:color w:val="000000"/>
        </w:rPr>
        <w:t>This project addresses these gaps by integrating a rigorous model comparison (ARIMA, Random Forest, Gradient Boosting, LSTM), optimizing the LSTM model for superior accuracy, and providing a real-time, interactive forecasting interface using Gradio. The deployment on the Hugging Face platform ensures scalability and accessibility, bridging the gap between advanced machine learning techniques and practical usability.</w:t>
      </w:r>
    </w:p>
    <w:p w14:paraId="541319C9" w14:textId="463B42CF" w:rsidR="0071741C" w:rsidRPr="00EC7306" w:rsidRDefault="0071741C" w:rsidP="000A5543">
      <w:pPr>
        <w:ind w:right="180"/>
        <w:jc w:val="both"/>
      </w:pPr>
    </w:p>
    <w:p w14:paraId="1BA7F8AE" w14:textId="77777777" w:rsidR="00255A87" w:rsidRPr="00EC7306" w:rsidRDefault="00255A87" w:rsidP="000A5543">
      <w:pPr>
        <w:pStyle w:val="BodyText"/>
        <w:spacing w:line="276" w:lineRule="auto"/>
        <w:ind w:right="180"/>
        <w:jc w:val="both"/>
        <w:sectPr w:rsidR="00255A87" w:rsidRPr="00EC7306" w:rsidSect="000A5543">
          <w:pgSz w:w="12240" w:h="15840"/>
          <w:pgMar w:top="1440" w:right="900" w:bottom="1440" w:left="1440" w:header="720" w:footer="720" w:gutter="0"/>
          <w:cols w:space="720"/>
        </w:sectPr>
      </w:pPr>
    </w:p>
    <w:p w14:paraId="15FBF7F1" w14:textId="470F3F94" w:rsidR="00255A87" w:rsidRPr="004E1EA3" w:rsidRDefault="00A7030C" w:rsidP="00363AD2">
      <w:pPr>
        <w:pStyle w:val="Heading1"/>
        <w:numPr>
          <w:ilvl w:val="0"/>
          <w:numId w:val="6"/>
        </w:numPr>
        <w:tabs>
          <w:tab w:val="left" w:pos="208"/>
        </w:tabs>
        <w:ind w:left="208" w:right="180" w:hanging="208"/>
        <w:jc w:val="center"/>
        <w:rPr>
          <w:sz w:val="30"/>
          <w:szCs w:val="30"/>
        </w:rPr>
      </w:pPr>
      <w:r w:rsidRPr="004E1EA3">
        <w:rPr>
          <w:spacing w:val="-4"/>
          <w:sz w:val="30"/>
          <w:szCs w:val="30"/>
        </w:rPr>
        <w:lastRenderedPageBreak/>
        <w:t>DATA</w:t>
      </w:r>
    </w:p>
    <w:p w14:paraId="7E638C06" w14:textId="77777777" w:rsidR="00255A87" w:rsidRPr="00EC7306" w:rsidRDefault="00255A87" w:rsidP="000A5543">
      <w:pPr>
        <w:pStyle w:val="BodyText"/>
        <w:spacing w:before="123"/>
        <w:ind w:right="180"/>
        <w:jc w:val="both"/>
        <w:rPr>
          <w:b/>
          <w:sz w:val="28"/>
        </w:rPr>
      </w:pPr>
    </w:p>
    <w:p w14:paraId="67CB4C74" w14:textId="106E2888" w:rsidR="006B0963" w:rsidRPr="00EC7306" w:rsidRDefault="00000000" w:rsidP="000A5543">
      <w:pPr>
        <w:pStyle w:val="Heading2"/>
        <w:numPr>
          <w:ilvl w:val="1"/>
          <w:numId w:val="6"/>
        </w:numPr>
        <w:tabs>
          <w:tab w:val="left" w:pos="417"/>
        </w:tabs>
        <w:ind w:left="417" w:right="180" w:hanging="417"/>
        <w:jc w:val="both"/>
      </w:pPr>
      <w:r w:rsidRPr="00EC7306">
        <w:rPr>
          <w:spacing w:val="-2"/>
        </w:rPr>
        <w:t>Dataset</w:t>
      </w:r>
    </w:p>
    <w:p w14:paraId="1B9ED007" w14:textId="18E9EE67" w:rsidR="00DE6E92" w:rsidRPr="00EC7306" w:rsidRDefault="00DE6E92" w:rsidP="000A5543">
      <w:pPr>
        <w:tabs>
          <w:tab w:val="left" w:pos="10710"/>
        </w:tabs>
        <w:spacing w:before="240" w:after="240"/>
        <w:ind w:left="270" w:right="180"/>
        <w:jc w:val="both"/>
        <w:rPr>
          <w:color w:val="000000"/>
        </w:rPr>
      </w:pPr>
      <w:r w:rsidRPr="00EC7306">
        <w:rPr>
          <w:color w:val="000000"/>
        </w:rPr>
        <w:t xml:space="preserve">The dataset utilized in this project was sourced from </w:t>
      </w:r>
      <w:r w:rsidRPr="00EC7306">
        <w:rPr>
          <w:b/>
          <w:bCs/>
          <w:color w:val="000000"/>
        </w:rPr>
        <w:t>Kaggle</w:t>
      </w:r>
      <w:r w:rsidRPr="00EC7306">
        <w:rPr>
          <w:color w:val="000000"/>
        </w:rPr>
        <w:t xml:space="preserve"> and is titled </w:t>
      </w:r>
      <w:hyperlink r:id="rId7" w:tgtFrame="_new" w:history="1">
        <w:r w:rsidRPr="00EC7306">
          <w:rPr>
            <w:b/>
            <w:bCs/>
            <w:color w:val="000000"/>
          </w:rPr>
          <w:t>"Bitcoin Historical Data"</w:t>
        </w:r>
      </w:hyperlink>
      <w:r w:rsidRPr="00EC7306">
        <w:rPr>
          <w:color w:val="000000"/>
        </w:rPr>
        <w:t>.</w:t>
      </w:r>
    </w:p>
    <w:p w14:paraId="463613AB" w14:textId="483D7345" w:rsidR="00255A87" w:rsidRPr="00EC7306" w:rsidRDefault="00000000" w:rsidP="000A5543">
      <w:pPr>
        <w:tabs>
          <w:tab w:val="left" w:pos="10710"/>
        </w:tabs>
        <w:spacing w:before="240" w:after="240"/>
        <w:ind w:left="270" w:right="180"/>
        <w:jc w:val="both"/>
        <w:rPr>
          <w:color w:val="000000"/>
          <w:u w:val="single"/>
        </w:rPr>
      </w:pPr>
      <w:hyperlink r:id="rId8" w:history="1">
        <w:r w:rsidR="00DE6E92" w:rsidRPr="00EC7306">
          <w:rPr>
            <w:color w:val="000000"/>
            <w:u w:val="single"/>
          </w:rPr>
          <w:t>https://www.kaggle.com/datasets/mczielinski/bitcoin-historical-data</w:t>
        </w:r>
      </w:hyperlink>
    </w:p>
    <w:p w14:paraId="707884FE" w14:textId="5567CCA0" w:rsidR="00DE6E92" w:rsidRPr="00EC7306" w:rsidRDefault="00DE6E92" w:rsidP="000A5543">
      <w:pPr>
        <w:tabs>
          <w:tab w:val="left" w:pos="10710"/>
        </w:tabs>
        <w:spacing w:before="240" w:after="240"/>
        <w:ind w:left="270" w:right="180"/>
        <w:jc w:val="both"/>
        <w:rPr>
          <w:color w:val="000000"/>
        </w:rPr>
      </w:pPr>
      <w:r w:rsidRPr="00EC7306">
        <w:rPr>
          <w:color w:val="000000"/>
        </w:rPr>
        <w:t>It is a detailed time-series dataset consisting of minute-level records of Bitcoin prices and trading activity, spanning a significant period from January 2012 to Present.</w:t>
      </w:r>
      <w:r w:rsidR="001C633E" w:rsidRPr="00EC7306">
        <w:rPr>
          <w:color w:val="000000"/>
        </w:rPr>
        <w:t xml:space="preserve"> </w:t>
      </w:r>
      <w:r w:rsidRPr="00EC7306">
        <w:rPr>
          <w:color w:val="000000"/>
        </w:rPr>
        <w:t>This dataset offers a comprehensive foundation for analyzing historical trends and patterns in Bitcoin prices, enabling precise modeling and forecasting.</w:t>
      </w:r>
      <w:r w:rsidR="001D6114" w:rsidRPr="00EC7306">
        <w:rPr>
          <w:color w:val="000000"/>
        </w:rPr>
        <w:t xml:space="preserve"> </w:t>
      </w:r>
      <w:r w:rsidRPr="00EC7306">
        <w:rPr>
          <w:color w:val="000000"/>
        </w:rPr>
        <w:t>The dataset contains key attributes that are critical for understanding Bitcoin's price movements and market behavior:</w:t>
      </w:r>
    </w:p>
    <w:p w14:paraId="5A92FD35" w14:textId="77777777" w:rsidR="00DE6E92" w:rsidRPr="000A58F6" w:rsidRDefault="00DE6E92" w:rsidP="000A58F6">
      <w:pPr>
        <w:pStyle w:val="ListParagraph"/>
        <w:numPr>
          <w:ilvl w:val="0"/>
          <w:numId w:val="47"/>
        </w:numPr>
        <w:tabs>
          <w:tab w:val="left" w:pos="10710"/>
        </w:tabs>
        <w:spacing w:before="240" w:after="240"/>
        <w:ind w:right="180"/>
        <w:rPr>
          <w:color w:val="000000"/>
        </w:rPr>
      </w:pPr>
      <w:r w:rsidRPr="000A58F6">
        <w:rPr>
          <w:b/>
          <w:bCs/>
          <w:color w:val="000000"/>
        </w:rPr>
        <w:t>OHLC Prices</w:t>
      </w:r>
      <w:r w:rsidRPr="000A58F6">
        <w:rPr>
          <w:color w:val="000000"/>
        </w:rPr>
        <w:t>:</w:t>
      </w:r>
    </w:p>
    <w:p w14:paraId="5408BAB0" w14:textId="191729DA" w:rsidR="00DE6E92" w:rsidRPr="000A58F6" w:rsidRDefault="00AF08DD" w:rsidP="000A58F6">
      <w:pPr>
        <w:pStyle w:val="ListParagraph"/>
        <w:numPr>
          <w:ilvl w:val="1"/>
          <w:numId w:val="47"/>
        </w:numPr>
        <w:tabs>
          <w:tab w:val="left" w:pos="10710"/>
        </w:tabs>
        <w:spacing w:before="240" w:after="240"/>
        <w:ind w:right="180"/>
        <w:rPr>
          <w:color w:val="000000"/>
        </w:rPr>
      </w:pPr>
      <w:r w:rsidRPr="000A58F6">
        <w:rPr>
          <w:b/>
          <w:bCs/>
          <w:color w:val="000000"/>
        </w:rPr>
        <w:t>O</w:t>
      </w:r>
      <w:r w:rsidR="00DE6E92" w:rsidRPr="000A58F6">
        <w:rPr>
          <w:b/>
          <w:bCs/>
          <w:color w:val="000000"/>
        </w:rPr>
        <w:t>pen</w:t>
      </w:r>
      <w:r w:rsidR="00DE6E92" w:rsidRPr="000A58F6">
        <w:rPr>
          <w:color w:val="000000"/>
        </w:rPr>
        <w:t>: The opening price of Bitcoin for a given time interval.</w:t>
      </w:r>
    </w:p>
    <w:p w14:paraId="6DEEC302" w14:textId="2F000BE5" w:rsidR="00DE6E92" w:rsidRPr="000A58F6" w:rsidRDefault="00AF08DD" w:rsidP="000A58F6">
      <w:pPr>
        <w:pStyle w:val="ListParagraph"/>
        <w:numPr>
          <w:ilvl w:val="1"/>
          <w:numId w:val="47"/>
        </w:numPr>
        <w:tabs>
          <w:tab w:val="left" w:pos="10710"/>
        </w:tabs>
        <w:spacing w:before="240" w:after="240"/>
        <w:ind w:right="180"/>
        <w:rPr>
          <w:color w:val="000000"/>
        </w:rPr>
      </w:pPr>
      <w:r w:rsidRPr="000A58F6">
        <w:rPr>
          <w:b/>
          <w:bCs/>
          <w:color w:val="000000"/>
        </w:rPr>
        <w:t>H</w:t>
      </w:r>
      <w:r w:rsidR="00DE6E92" w:rsidRPr="000A58F6">
        <w:rPr>
          <w:b/>
          <w:bCs/>
          <w:color w:val="000000"/>
        </w:rPr>
        <w:t>igh</w:t>
      </w:r>
      <w:r w:rsidR="00DE6E92" w:rsidRPr="000A58F6">
        <w:rPr>
          <w:color w:val="000000"/>
        </w:rPr>
        <w:t>: The highest price recorded during that time interval.</w:t>
      </w:r>
    </w:p>
    <w:p w14:paraId="7BBC1218" w14:textId="39D8B702" w:rsidR="00DE6E92" w:rsidRPr="000A58F6" w:rsidRDefault="00AF08DD" w:rsidP="000A58F6">
      <w:pPr>
        <w:pStyle w:val="ListParagraph"/>
        <w:numPr>
          <w:ilvl w:val="1"/>
          <w:numId w:val="47"/>
        </w:numPr>
        <w:tabs>
          <w:tab w:val="left" w:pos="10710"/>
        </w:tabs>
        <w:spacing w:before="240" w:after="240"/>
        <w:ind w:right="180"/>
        <w:rPr>
          <w:color w:val="000000"/>
        </w:rPr>
      </w:pPr>
      <w:r w:rsidRPr="000A58F6">
        <w:rPr>
          <w:b/>
          <w:bCs/>
          <w:color w:val="000000"/>
        </w:rPr>
        <w:t>L</w:t>
      </w:r>
      <w:r w:rsidR="00DE6E92" w:rsidRPr="000A58F6">
        <w:rPr>
          <w:b/>
          <w:bCs/>
          <w:color w:val="000000"/>
        </w:rPr>
        <w:t>ow</w:t>
      </w:r>
      <w:r w:rsidR="00DE6E92" w:rsidRPr="000A58F6">
        <w:rPr>
          <w:color w:val="000000"/>
        </w:rPr>
        <w:t>: The lowest price observed in the same interval.</w:t>
      </w:r>
    </w:p>
    <w:p w14:paraId="790F11FC" w14:textId="6E68859B" w:rsidR="00DE6E92" w:rsidRPr="000A58F6" w:rsidRDefault="00AF08DD" w:rsidP="000A58F6">
      <w:pPr>
        <w:pStyle w:val="ListParagraph"/>
        <w:numPr>
          <w:ilvl w:val="1"/>
          <w:numId w:val="47"/>
        </w:numPr>
        <w:tabs>
          <w:tab w:val="left" w:pos="10710"/>
        </w:tabs>
        <w:spacing w:before="240" w:after="240"/>
        <w:ind w:right="180"/>
        <w:rPr>
          <w:color w:val="000000"/>
        </w:rPr>
      </w:pPr>
      <w:r w:rsidRPr="000A58F6">
        <w:rPr>
          <w:b/>
          <w:bCs/>
          <w:color w:val="000000"/>
        </w:rPr>
        <w:t>C</w:t>
      </w:r>
      <w:r w:rsidR="00DE6E92" w:rsidRPr="000A58F6">
        <w:rPr>
          <w:b/>
          <w:bCs/>
          <w:color w:val="000000"/>
        </w:rPr>
        <w:t>lose</w:t>
      </w:r>
      <w:r w:rsidR="00DE6E92" w:rsidRPr="000A58F6">
        <w:rPr>
          <w:color w:val="000000"/>
        </w:rPr>
        <w:t>: The closing price of Bitcoin at the end of the interval.</w:t>
      </w:r>
    </w:p>
    <w:p w14:paraId="642FC625" w14:textId="7DE7DCD4" w:rsidR="00DE6E92" w:rsidRPr="000A58F6" w:rsidRDefault="00AF08DD" w:rsidP="000A58F6">
      <w:pPr>
        <w:pStyle w:val="ListParagraph"/>
        <w:numPr>
          <w:ilvl w:val="0"/>
          <w:numId w:val="47"/>
        </w:numPr>
        <w:tabs>
          <w:tab w:val="left" w:pos="10710"/>
        </w:tabs>
        <w:spacing w:before="240" w:after="240"/>
        <w:ind w:right="180"/>
        <w:rPr>
          <w:color w:val="000000"/>
        </w:rPr>
      </w:pPr>
      <w:r w:rsidRPr="000A58F6">
        <w:rPr>
          <w:b/>
          <w:bCs/>
          <w:color w:val="000000"/>
        </w:rPr>
        <w:t xml:space="preserve">Timestamp: </w:t>
      </w:r>
      <w:r w:rsidR="006350FE" w:rsidRPr="000A58F6">
        <w:rPr>
          <w:color w:val="000000"/>
        </w:rPr>
        <w:t>Start time of the Time Window.</w:t>
      </w:r>
    </w:p>
    <w:p w14:paraId="430FB51D" w14:textId="54347A6D" w:rsidR="006350FE" w:rsidRPr="000A58F6" w:rsidRDefault="006350FE" w:rsidP="000A58F6">
      <w:pPr>
        <w:pStyle w:val="ListParagraph"/>
        <w:numPr>
          <w:ilvl w:val="0"/>
          <w:numId w:val="47"/>
        </w:numPr>
        <w:tabs>
          <w:tab w:val="left" w:pos="10710"/>
        </w:tabs>
        <w:spacing w:before="240" w:after="240"/>
        <w:ind w:right="180"/>
        <w:rPr>
          <w:color w:val="000000"/>
        </w:rPr>
      </w:pPr>
      <w:r w:rsidRPr="000A58F6">
        <w:rPr>
          <w:b/>
          <w:bCs/>
          <w:color w:val="000000"/>
        </w:rPr>
        <w:t xml:space="preserve">Volume: </w:t>
      </w:r>
      <w:r w:rsidRPr="000A58F6">
        <w:rPr>
          <w:color w:val="000000"/>
        </w:rPr>
        <w:t>Volume of BTC transacted in the Window.</w:t>
      </w:r>
    </w:p>
    <w:p w14:paraId="17D15E13" w14:textId="77777777" w:rsidR="00DE6E92" w:rsidRPr="00EC7306" w:rsidRDefault="00DE6E92" w:rsidP="000A5543">
      <w:pPr>
        <w:tabs>
          <w:tab w:val="left" w:pos="10710"/>
        </w:tabs>
        <w:spacing w:before="240" w:after="240"/>
        <w:ind w:left="270" w:right="180"/>
        <w:jc w:val="both"/>
        <w:rPr>
          <w:color w:val="000000"/>
        </w:rPr>
      </w:pPr>
      <w:r w:rsidRPr="00EC7306">
        <w:rPr>
          <w:color w:val="000000"/>
        </w:rPr>
        <w:t xml:space="preserve">The </w:t>
      </w:r>
      <w:r w:rsidRPr="00EC7306">
        <w:rPr>
          <w:b/>
          <w:bCs/>
          <w:color w:val="000000"/>
        </w:rPr>
        <w:t>OHLC</w:t>
      </w:r>
      <w:r w:rsidRPr="00EC7306">
        <w:rPr>
          <w:color w:val="000000"/>
        </w:rPr>
        <w:t xml:space="preserve"> prices serve as the foundation for understanding Bitcoin's price movements over time, while the trading volume offers insights into the market’s liquidity and investor activity.</w:t>
      </w:r>
    </w:p>
    <w:p w14:paraId="25FEA8AA" w14:textId="5F449F37" w:rsidR="00DE6E92" w:rsidRPr="00EC7306" w:rsidRDefault="00DE6E92" w:rsidP="000A5543">
      <w:pPr>
        <w:tabs>
          <w:tab w:val="left" w:pos="10710"/>
        </w:tabs>
        <w:spacing w:before="240" w:after="240"/>
        <w:ind w:left="270" w:right="180"/>
        <w:jc w:val="both"/>
        <w:rPr>
          <w:color w:val="000000"/>
        </w:rPr>
      </w:pPr>
      <w:r w:rsidRPr="00EC7306">
        <w:rPr>
          <w:color w:val="000000"/>
        </w:rPr>
        <w:t>Additionally, the dataset supports high-frequency minute-by-minute data granularity, making it well-suited for detailed time-series analysis. This allows the project to explore short-term trends, volatility patterns, and anomalies within Bitcoin’s highly dynamic market.</w:t>
      </w:r>
    </w:p>
    <w:p w14:paraId="669CE109" w14:textId="0B7362D4" w:rsidR="00436797" w:rsidRPr="00EC7306" w:rsidRDefault="00436797" w:rsidP="000A5543">
      <w:pPr>
        <w:tabs>
          <w:tab w:val="left" w:pos="10710"/>
        </w:tabs>
        <w:spacing w:before="240" w:after="240"/>
        <w:ind w:left="270" w:right="180"/>
        <w:jc w:val="both"/>
        <w:rPr>
          <w:color w:val="000000"/>
        </w:rPr>
      </w:pPr>
      <w:r w:rsidRPr="00EC7306">
        <w:rPr>
          <w:color w:val="000000"/>
        </w:rPr>
        <w:t xml:space="preserve">The current version of dataset is a 349.81 MB file and has </w:t>
      </w:r>
      <w:r w:rsidR="00EC7306">
        <w:rPr>
          <w:color w:val="000000"/>
        </w:rPr>
        <w:t xml:space="preserve">more than 1 </w:t>
      </w:r>
      <w:r w:rsidR="00E35E6C">
        <w:rPr>
          <w:color w:val="000000"/>
        </w:rPr>
        <w:t>billion</w:t>
      </w:r>
      <w:r w:rsidR="00EC7306">
        <w:rPr>
          <w:color w:val="000000"/>
        </w:rPr>
        <w:t xml:space="preserve"> </w:t>
      </w:r>
      <w:r w:rsidR="00E35E6C">
        <w:rPr>
          <w:color w:val="000000"/>
        </w:rPr>
        <w:t>t</w:t>
      </w:r>
      <w:r w:rsidR="00EC7306">
        <w:rPr>
          <w:color w:val="000000"/>
        </w:rPr>
        <w:t xml:space="preserve">imestamp records. </w:t>
      </w:r>
      <w:r w:rsidR="00972593">
        <w:rPr>
          <w:color w:val="000000"/>
        </w:rPr>
        <w:t xml:space="preserve">Any missing timestamp </w:t>
      </w:r>
      <w:r w:rsidR="00972593" w:rsidRPr="00972593">
        <w:rPr>
          <w:color w:val="000000"/>
        </w:rPr>
        <w:t>may be because the exchange (or its API) was down, the exchange (or its API) did not exist, or some other unforeseen technical error in data reporting or gathering.</w:t>
      </w:r>
    </w:p>
    <w:p w14:paraId="5EF22B9F" w14:textId="0B8056F2" w:rsidR="00FA1FAE" w:rsidRPr="00EC7306" w:rsidRDefault="00AF08DD" w:rsidP="000A5543">
      <w:pPr>
        <w:tabs>
          <w:tab w:val="left" w:pos="10710"/>
        </w:tabs>
        <w:spacing w:before="240" w:after="240"/>
        <w:ind w:left="270" w:right="180"/>
        <w:jc w:val="both"/>
        <w:rPr>
          <w:color w:val="000000"/>
        </w:rPr>
      </w:pPr>
      <w:r w:rsidRPr="00EC7306">
        <w:rPr>
          <w:noProof/>
          <w:color w:val="000000"/>
        </w:rPr>
        <w:lastRenderedPageBreak/>
        <w:drawing>
          <wp:inline distT="0" distB="0" distL="0" distR="0" wp14:anchorId="59E757EA" wp14:editId="29B0E96E">
            <wp:extent cx="5440680" cy="4241800"/>
            <wp:effectExtent l="0" t="0" r="7620" b="6350"/>
            <wp:docPr id="15" name="Picture 15"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data analysis&#10;&#10;Description automatically generated"/>
                    <pic:cNvPicPr/>
                  </pic:nvPicPr>
                  <pic:blipFill>
                    <a:blip r:embed="rId9"/>
                    <a:stretch>
                      <a:fillRect/>
                    </a:stretch>
                  </pic:blipFill>
                  <pic:spPr>
                    <a:xfrm>
                      <a:off x="0" y="0"/>
                      <a:ext cx="5461122" cy="4257738"/>
                    </a:xfrm>
                    <a:prstGeom prst="rect">
                      <a:avLst/>
                    </a:prstGeom>
                  </pic:spPr>
                </pic:pic>
              </a:graphicData>
            </a:graphic>
          </wp:inline>
        </w:drawing>
      </w:r>
    </w:p>
    <w:p w14:paraId="5B27E924" w14:textId="77777777" w:rsidR="00720DC0" w:rsidRDefault="00720DC0" w:rsidP="000A5543">
      <w:pPr>
        <w:tabs>
          <w:tab w:val="left" w:pos="10710"/>
        </w:tabs>
        <w:spacing w:before="240" w:after="240"/>
        <w:ind w:left="270" w:right="180"/>
        <w:jc w:val="both"/>
        <w:rPr>
          <w:b/>
          <w:bCs/>
          <w:color w:val="000000"/>
        </w:rPr>
      </w:pPr>
    </w:p>
    <w:p w14:paraId="35993935" w14:textId="23D91C85" w:rsidR="00DE6E92" w:rsidRPr="00EC7306" w:rsidRDefault="00DE6E92" w:rsidP="000A5543">
      <w:pPr>
        <w:tabs>
          <w:tab w:val="left" w:pos="10710"/>
        </w:tabs>
        <w:spacing w:before="240" w:after="240"/>
        <w:ind w:left="270" w:right="180"/>
        <w:jc w:val="both"/>
        <w:rPr>
          <w:b/>
          <w:bCs/>
          <w:color w:val="000000"/>
        </w:rPr>
      </w:pPr>
      <w:r w:rsidRPr="00EC7306">
        <w:rPr>
          <w:b/>
          <w:bCs/>
          <w:color w:val="000000"/>
        </w:rPr>
        <w:t>Key Variable for Forecasting</w:t>
      </w:r>
    </w:p>
    <w:p w14:paraId="3FC49130" w14:textId="1735891E" w:rsidR="00DE6E92" w:rsidRPr="00EC7306" w:rsidRDefault="00DE6E92" w:rsidP="000A5543">
      <w:pPr>
        <w:tabs>
          <w:tab w:val="left" w:pos="10710"/>
        </w:tabs>
        <w:spacing w:before="240" w:after="240"/>
        <w:ind w:left="270" w:right="180"/>
        <w:jc w:val="both"/>
        <w:rPr>
          <w:color w:val="000000"/>
        </w:rPr>
      </w:pPr>
      <w:r w:rsidRPr="00EC7306">
        <w:rPr>
          <w:color w:val="000000"/>
        </w:rPr>
        <w:t>The closing price is the primary target variable in this study. It represents the last price at which Bitcoin was traded during a specific interval, providing a robust indicator of the market's sentiment and value for that time period. Accurately predicting the closing price is central to facilitating informed decision-making for investors, traders, and financial analysts.</w:t>
      </w:r>
    </w:p>
    <w:p w14:paraId="7302C084" w14:textId="77777777" w:rsidR="00DE6E92" w:rsidRPr="00EC7306" w:rsidRDefault="00DE6E92" w:rsidP="000A5543">
      <w:pPr>
        <w:tabs>
          <w:tab w:val="left" w:pos="10710"/>
        </w:tabs>
        <w:spacing w:before="240" w:after="240"/>
        <w:ind w:left="270" w:right="180"/>
        <w:jc w:val="both"/>
        <w:rPr>
          <w:b/>
          <w:bCs/>
          <w:color w:val="000000"/>
        </w:rPr>
      </w:pPr>
      <w:r w:rsidRPr="00EC7306">
        <w:rPr>
          <w:b/>
          <w:bCs/>
          <w:color w:val="000000"/>
        </w:rPr>
        <w:t>Importance of the Dataset</w:t>
      </w:r>
    </w:p>
    <w:p w14:paraId="4BA07F3D" w14:textId="77777777" w:rsidR="00DE6E92" w:rsidRPr="00EC7306" w:rsidRDefault="00DE6E92" w:rsidP="000A5543">
      <w:pPr>
        <w:tabs>
          <w:tab w:val="left" w:pos="10710"/>
        </w:tabs>
        <w:spacing w:before="240" w:after="240"/>
        <w:ind w:left="270" w:right="180"/>
        <w:jc w:val="both"/>
        <w:rPr>
          <w:color w:val="000000"/>
        </w:rPr>
      </w:pPr>
      <w:r w:rsidRPr="00EC7306">
        <w:rPr>
          <w:color w:val="000000"/>
        </w:rPr>
        <w:t>The minute-level granularity and long historical coverage make this dataset particularly valuable for:</w:t>
      </w:r>
    </w:p>
    <w:p w14:paraId="673E2797" w14:textId="77777777" w:rsidR="00DE6E92" w:rsidRPr="00EC7306" w:rsidRDefault="00DE6E92" w:rsidP="000A5543">
      <w:pPr>
        <w:pStyle w:val="ListParagraph"/>
        <w:numPr>
          <w:ilvl w:val="0"/>
          <w:numId w:val="9"/>
        </w:numPr>
        <w:tabs>
          <w:tab w:val="left" w:pos="10710"/>
        </w:tabs>
        <w:spacing w:before="240" w:after="240"/>
        <w:ind w:right="180"/>
        <w:jc w:val="both"/>
        <w:rPr>
          <w:color w:val="000000"/>
        </w:rPr>
      </w:pPr>
      <w:r w:rsidRPr="00EC7306">
        <w:rPr>
          <w:color w:val="000000"/>
        </w:rPr>
        <w:t>Capturing Bitcoin's high volatility and price fluctuations.</w:t>
      </w:r>
    </w:p>
    <w:p w14:paraId="5681C34A" w14:textId="77777777" w:rsidR="00DE6E92" w:rsidRPr="00EC7306" w:rsidRDefault="00DE6E92" w:rsidP="000A5543">
      <w:pPr>
        <w:pStyle w:val="ListParagraph"/>
        <w:numPr>
          <w:ilvl w:val="0"/>
          <w:numId w:val="9"/>
        </w:numPr>
        <w:tabs>
          <w:tab w:val="left" w:pos="10710"/>
        </w:tabs>
        <w:spacing w:before="240" w:after="240"/>
        <w:ind w:right="180"/>
        <w:jc w:val="both"/>
        <w:rPr>
          <w:color w:val="000000"/>
        </w:rPr>
      </w:pPr>
      <w:r w:rsidRPr="00EC7306">
        <w:rPr>
          <w:color w:val="000000"/>
        </w:rPr>
        <w:t>Analyzing short-term market trends and seasonal patterns.</w:t>
      </w:r>
    </w:p>
    <w:p w14:paraId="3AEF75E0" w14:textId="2F06E489" w:rsidR="0076119C" w:rsidRDefault="00DE6E92" w:rsidP="000A5543">
      <w:pPr>
        <w:pStyle w:val="ListParagraph"/>
        <w:numPr>
          <w:ilvl w:val="0"/>
          <w:numId w:val="9"/>
        </w:numPr>
        <w:tabs>
          <w:tab w:val="left" w:pos="10710"/>
        </w:tabs>
        <w:spacing w:before="240" w:after="240"/>
        <w:ind w:right="180"/>
        <w:jc w:val="both"/>
        <w:rPr>
          <w:color w:val="000000"/>
        </w:rPr>
      </w:pPr>
      <w:r w:rsidRPr="00EC7306">
        <w:rPr>
          <w:color w:val="000000"/>
        </w:rPr>
        <w:t>Building and evaluating machine learning models like LSTM, ARIMA, XGBoost and Prophet for precise forecasting.</w:t>
      </w:r>
    </w:p>
    <w:p w14:paraId="367A3875" w14:textId="77777777" w:rsidR="00363AD2" w:rsidRDefault="00363AD2" w:rsidP="00363AD2">
      <w:pPr>
        <w:pStyle w:val="ListParagraph"/>
        <w:tabs>
          <w:tab w:val="left" w:pos="10710"/>
        </w:tabs>
        <w:spacing w:before="240" w:after="240"/>
        <w:ind w:left="990" w:right="180" w:firstLine="0"/>
        <w:jc w:val="both"/>
        <w:rPr>
          <w:color w:val="000000"/>
        </w:rPr>
      </w:pPr>
    </w:p>
    <w:p w14:paraId="1E0BFD2F" w14:textId="7DAAC9C1" w:rsidR="00255A87" w:rsidRPr="00B03083" w:rsidRDefault="00B03083" w:rsidP="000A5543">
      <w:pPr>
        <w:pStyle w:val="ListParagraph"/>
        <w:numPr>
          <w:ilvl w:val="1"/>
          <w:numId w:val="6"/>
        </w:numPr>
        <w:tabs>
          <w:tab w:val="left" w:pos="10710"/>
        </w:tabs>
        <w:spacing w:before="240" w:after="240"/>
        <w:ind w:right="180"/>
        <w:jc w:val="both"/>
        <w:rPr>
          <w:b/>
          <w:bCs/>
          <w:color w:val="000000"/>
          <w:sz w:val="28"/>
          <w:szCs w:val="28"/>
        </w:rPr>
      </w:pPr>
      <w:r>
        <w:rPr>
          <w:b/>
          <w:bCs/>
          <w:spacing w:val="-2"/>
          <w:sz w:val="28"/>
          <w:szCs w:val="28"/>
        </w:rPr>
        <w:lastRenderedPageBreak/>
        <w:t xml:space="preserve"> </w:t>
      </w:r>
      <w:r w:rsidRPr="00B03083">
        <w:rPr>
          <w:b/>
          <w:bCs/>
          <w:spacing w:val="-2"/>
          <w:sz w:val="28"/>
          <w:szCs w:val="28"/>
        </w:rPr>
        <w:t>Data Pre-processing</w:t>
      </w:r>
    </w:p>
    <w:p w14:paraId="77A4C4D9" w14:textId="77777777" w:rsidR="00D24769" w:rsidRPr="005367C1" w:rsidRDefault="00D24769" w:rsidP="000A5543">
      <w:pPr>
        <w:pStyle w:val="NormalWeb"/>
        <w:ind w:right="180"/>
        <w:jc w:val="both"/>
      </w:pPr>
      <w:r w:rsidRPr="005367C1">
        <w:t>The data pre-processing phase consisted of:</w:t>
      </w:r>
    </w:p>
    <w:p w14:paraId="0720B7FD" w14:textId="77777777" w:rsidR="00D24769" w:rsidRPr="005367C1" w:rsidRDefault="00D24769" w:rsidP="000A5543">
      <w:pPr>
        <w:numPr>
          <w:ilvl w:val="0"/>
          <w:numId w:val="15"/>
        </w:numPr>
        <w:spacing w:before="100" w:beforeAutospacing="1" w:after="100" w:afterAutospacing="1"/>
        <w:ind w:right="180"/>
        <w:jc w:val="both"/>
      </w:pPr>
      <w:r w:rsidRPr="005367C1">
        <w:rPr>
          <w:rStyle w:val="Strong"/>
        </w:rPr>
        <w:t>Data Cleaning</w:t>
      </w:r>
      <w:r w:rsidRPr="005367C1">
        <w:t>: Ensuring no missing values, removing outliers, and aggregating data.</w:t>
      </w:r>
    </w:p>
    <w:p w14:paraId="0D3F21D5" w14:textId="77777777" w:rsidR="00D24769" w:rsidRPr="005367C1" w:rsidRDefault="00D24769" w:rsidP="000A5543">
      <w:pPr>
        <w:numPr>
          <w:ilvl w:val="0"/>
          <w:numId w:val="15"/>
        </w:numPr>
        <w:spacing w:before="100" w:beforeAutospacing="1" w:after="100" w:afterAutospacing="1"/>
        <w:ind w:right="180"/>
        <w:jc w:val="both"/>
      </w:pPr>
      <w:r w:rsidRPr="005367C1">
        <w:rPr>
          <w:rStyle w:val="Strong"/>
        </w:rPr>
        <w:t>Feature Engineering</w:t>
      </w:r>
      <w:r w:rsidRPr="005367C1">
        <w:t>: Creating new features for better insights and model input.</w:t>
      </w:r>
    </w:p>
    <w:p w14:paraId="4A018F57" w14:textId="1C0AFE21" w:rsidR="00D24769" w:rsidRPr="005367C1" w:rsidRDefault="00D24769" w:rsidP="000A5543">
      <w:pPr>
        <w:numPr>
          <w:ilvl w:val="0"/>
          <w:numId w:val="15"/>
        </w:numPr>
        <w:spacing w:before="100" w:beforeAutospacing="1" w:after="100" w:afterAutospacing="1"/>
        <w:ind w:right="180"/>
        <w:jc w:val="both"/>
      </w:pPr>
      <w:r w:rsidRPr="005367C1">
        <w:rPr>
          <w:rStyle w:val="Strong"/>
        </w:rPr>
        <w:t>Exploratory Data Analysis</w:t>
      </w:r>
      <w:r w:rsidRPr="005367C1">
        <w:t>: Visualizing trends, outliers and correlations.</w:t>
      </w:r>
    </w:p>
    <w:p w14:paraId="38E4E7D4" w14:textId="77777777" w:rsidR="00D24769" w:rsidRPr="005367C1" w:rsidRDefault="00D24769" w:rsidP="000A5543">
      <w:pPr>
        <w:numPr>
          <w:ilvl w:val="0"/>
          <w:numId w:val="15"/>
        </w:numPr>
        <w:spacing w:before="100" w:beforeAutospacing="1" w:after="100" w:afterAutospacing="1"/>
        <w:ind w:right="180"/>
        <w:jc w:val="both"/>
      </w:pPr>
      <w:r w:rsidRPr="005367C1">
        <w:rPr>
          <w:rStyle w:val="Strong"/>
        </w:rPr>
        <w:t>Data Preparation</w:t>
      </w:r>
      <w:r w:rsidRPr="005367C1">
        <w:t>: Scaling, splitting, and transforming the dataset for model training.</w:t>
      </w:r>
    </w:p>
    <w:p w14:paraId="409E8715" w14:textId="77777777" w:rsidR="00D24769" w:rsidRPr="005367C1" w:rsidRDefault="00D24769" w:rsidP="000A5543">
      <w:pPr>
        <w:numPr>
          <w:ilvl w:val="0"/>
          <w:numId w:val="15"/>
        </w:numPr>
        <w:spacing w:before="100" w:beforeAutospacing="1" w:after="100" w:afterAutospacing="1"/>
        <w:ind w:right="180"/>
        <w:jc w:val="both"/>
      </w:pPr>
      <w:r w:rsidRPr="005367C1">
        <w:rPr>
          <w:rStyle w:val="Strong"/>
        </w:rPr>
        <w:t>Time-Series Analysis</w:t>
      </w:r>
      <w:r w:rsidRPr="005367C1">
        <w:t>: Ensuring stationarity for effective time-series forecasting.</w:t>
      </w:r>
    </w:p>
    <w:p w14:paraId="71DCFA26" w14:textId="51F8B4F0" w:rsidR="00D24769" w:rsidRPr="005367C1" w:rsidRDefault="00D24769" w:rsidP="000A5543">
      <w:pPr>
        <w:pStyle w:val="NormalWeb"/>
        <w:ind w:right="180"/>
        <w:jc w:val="both"/>
      </w:pPr>
      <w:r w:rsidRPr="005367C1">
        <w:t>These pre-processing steps created a clean, consistent and structured dataset, laying a strong foundation for accurate and reliable predictions using models like LSTM, ARIMA and XGBoost.</w:t>
      </w:r>
    </w:p>
    <w:p w14:paraId="457579D1" w14:textId="77777777" w:rsidR="00D24769" w:rsidRPr="005367C1" w:rsidRDefault="00D24769" w:rsidP="000A5543">
      <w:pPr>
        <w:pStyle w:val="Heading4"/>
        <w:ind w:right="180"/>
        <w:jc w:val="both"/>
      </w:pPr>
      <w:r w:rsidRPr="005367C1">
        <w:rPr>
          <w:rStyle w:val="Strong"/>
          <w:b/>
          <w:bCs/>
        </w:rPr>
        <w:t>3.2.1 Data Cleaning</w:t>
      </w:r>
    </w:p>
    <w:p w14:paraId="46CF2410" w14:textId="77777777" w:rsidR="00D24769" w:rsidRPr="005367C1" w:rsidRDefault="00D24769" w:rsidP="000A5543">
      <w:pPr>
        <w:pStyle w:val="NormalWeb"/>
        <w:ind w:right="180"/>
        <w:jc w:val="both"/>
      </w:pPr>
      <w:r w:rsidRPr="005367C1">
        <w:t>In the data cleaning phase, the historical Bitcoin dataset was handled meticulously to ensure consistency and quality for modeling.</w:t>
      </w:r>
    </w:p>
    <w:p w14:paraId="13A74B30" w14:textId="77777777" w:rsidR="00D24769" w:rsidRPr="005367C1" w:rsidRDefault="00D24769" w:rsidP="000A5543">
      <w:pPr>
        <w:numPr>
          <w:ilvl w:val="0"/>
          <w:numId w:val="16"/>
        </w:numPr>
        <w:spacing w:before="100" w:beforeAutospacing="1" w:after="100" w:afterAutospacing="1"/>
        <w:ind w:right="180"/>
        <w:jc w:val="both"/>
      </w:pPr>
      <w:r w:rsidRPr="005367C1">
        <w:rPr>
          <w:rStyle w:val="Strong"/>
        </w:rPr>
        <w:t>Timestamps</w:t>
      </w:r>
      <w:r w:rsidRPr="005367C1">
        <w:t xml:space="preserve">: The timestamp column was converted </w:t>
      </w:r>
      <w:r w:rsidRPr="00414634">
        <w:t xml:space="preserve">into a </w:t>
      </w:r>
      <w:r w:rsidRPr="00414634">
        <w:rPr>
          <w:rStyle w:val="Strong"/>
          <w:b w:val="0"/>
          <w:bCs w:val="0"/>
        </w:rPr>
        <w:t>readable date format</w:t>
      </w:r>
      <w:r w:rsidRPr="00414634">
        <w:t xml:space="preserve"> to</w:t>
      </w:r>
      <w:r w:rsidRPr="005367C1">
        <w:t xml:space="preserve"> facilitate time-based analysis.</w:t>
      </w:r>
    </w:p>
    <w:p w14:paraId="13FC2DF5" w14:textId="77777777" w:rsidR="00D24769" w:rsidRPr="005367C1" w:rsidRDefault="00D24769" w:rsidP="000A5543">
      <w:pPr>
        <w:numPr>
          <w:ilvl w:val="0"/>
          <w:numId w:val="16"/>
        </w:numPr>
        <w:spacing w:before="100" w:beforeAutospacing="1" w:after="100" w:afterAutospacing="1"/>
        <w:ind w:right="180"/>
        <w:jc w:val="both"/>
      </w:pPr>
      <w:r w:rsidRPr="005367C1">
        <w:rPr>
          <w:rStyle w:val="Strong"/>
        </w:rPr>
        <w:t>Aggregation</w:t>
      </w:r>
      <w:r w:rsidRPr="005367C1">
        <w:t xml:space="preserve">: Since the dataset originally provided minute-level data, it was </w:t>
      </w:r>
      <w:r w:rsidRPr="00414634">
        <w:t>aggregated</w:t>
      </w:r>
      <w:r w:rsidRPr="005367C1">
        <w:rPr>
          <w:rStyle w:val="Strong"/>
        </w:rPr>
        <w:t xml:space="preserve"> </w:t>
      </w:r>
      <w:r w:rsidRPr="00414634">
        <w:rPr>
          <w:rStyle w:val="Strong"/>
          <w:b w:val="0"/>
          <w:bCs w:val="0"/>
        </w:rPr>
        <w:t>to a daily level</w:t>
      </w:r>
      <w:r w:rsidRPr="005367C1">
        <w:t xml:space="preserve"> by calculating the mean values for the </w:t>
      </w:r>
      <w:r w:rsidRPr="00414634">
        <w:rPr>
          <w:rStyle w:val="Strong"/>
          <w:b w:val="0"/>
          <w:bCs w:val="0"/>
        </w:rPr>
        <w:t>Open, High, Low, and Close (OHLC) prices</w:t>
      </w:r>
      <w:r w:rsidRPr="005367C1">
        <w:t xml:space="preserve"> and trading volume. This ensured the data was suitable for daily time-series forecasting.</w:t>
      </w:r>
    </w:p>
    <w:p w14:paraId="4C7BC859" w14:textId="77777777" w:rsidR="00D24769" w:rsidRPr="005367C1" w:rsidRDefault="00D24769" w:rsidP="000A5543">
      <w:pPr>
        <w:numPr>
          <w:ilvl w:val="0"/>
          <w:numId w:val="16"/>
        </w:numPr>
        <w:spacing w:before="100" w:beforeAutospacing="1" w:after="100" w:afterAutospacing="1"/>
        <w:ind w:right="180"/>
        <w:jc w:val="both"/>
      </w:pPr>
      <w:r w:rsidRPr="005367C1">
        <w:rPr>
          <w:rStyle w:val="Strong"/>
        </w:rPr>
        <w:t>Outlier Detection</w:t>
      </w:r>
      <w:r w:rsidRPr="005367C1">
        <w:t xml:space="preserve">: Outliers in the price columns (Open, High, Low, Close) were detected using the </w:t>
      </w:r>
      <w:r w:rsidRPr="00414634">
        <w:rPr>
          <w:rStyle w:val="Strong"/>
          <w:b w:val="0"/>
          <w:bCs w:val="0"/>
        </w:rPr>
        <w:t>Interquartile Range (IQR)</w:t>
      </w:r>
      <w:r w:rsidRPr="005367C1">
        <w:t xml:space="preserve"> method. A total of </w:t>
      </w:r>
      <w:r w:rsidRPr="00414634">
        <w:rPr>
          <w:rStyle w:val="Strong"/>
          <w:b w:val="0"/>
          <w:bCs w:val="0"/>
        </w:rPr>
        <w:t>272 outliers</w:t>
      </w:r>
      <w:r w:rsidRPr="005367C1">
        <w:t xml:space="preserve"> were identified, likely resulting from sudden spikes or drops due to speculative trading or significant market events.</w:t>
      </w:r>
    </w:p>
    <w:p w14:paraId="01F8BA58" w14:textId="4EF049E5" w:rsidR="00D24769" w:rsidRPr="005367C1" w:rsidRDefault="00D24769" w:rsidP="000A5543">
      <w:pPr>
        <w:pStyle w:val="NormalWeb"/>
        <w:ind w:right="180"/>
        <w:jc w:val="both"/>
      </w:pPr>
      <w:r w:rsidRPr="005367C1">
        <w:t>These steps ensured that the dataset was clean, consistent and ready for further analysis.</w:t>
      </w:r>
    </w:p>
    <w:p w14:paraId="3E11822F" w14:textId="77777777" w:rsidR="00D24769" w:rsidRPr="005367C1" w:rsidRDefault="00D24769" w:rsidP="000A5543">
      <w:pPr>
        <w:pStyle w:val="Heading4"/>
        <w:ind w:right="180"/>
        <w:jc w:val="both"/>
      </w:pPr>
      <w:r w:rsidRPr="005367C1">
        <w:rPr>
          <w:rStyle w:val="Strong"/>
          <w:b/>
          <w:bCs/>
        </w:rPr>
        <w:t>3.2.2 Create New Features</w:t>
      </w:r>
    </w:p>
    <w:p w14:paraId="40BC121A" w14:textId="77777777" w:rsidR="00D24769" w:rsidRPr="005367C1" w:rsidRDefault="00D24769" w:rsidP="000A5543">
      <w:pPr>
        <w:pStyle w:val="NormalWeb"/>
        <w:ind w:right="180"/>
        <w:jc w:val="both"/>
      </w:pPr>
      <w:r w:rsidRPr="005367C1">
        <w:t>To enhance the data analysis and modeling process, new features were created:</w:t>
      </w:r>
    </w:p>
    <w:p w14:paraId="0A0F55CD" w14:textId="13C8F515" w:rsidR="00D24769" w:rsidRPr="005367C1" w:rsidRDefault="00D24769" w:rsidP="000A5543">
      <w:pPr>
        <w:numPr>
          <w:ilvl w:val="0"/>
          <w:numId w:val="17"/>
        </w:numPr>
        <w:spacing w:before="100" w:beforeAutospacing="1" w:after="100" w:afterAutospacing="1"/>
        <w:ind w:right="180"/>
        <w:jc w:val="both"/>
      </w:pPr>
      <w:r w:rsidRPr="005367C1">
        <w:rPr>
          <w:rStyle w:val="Strong"/>
        </w:rPr>
        <w:t>Statistical Features</w:t>
      </w:r>
      <w:r w:rsidRPr="005367C1">
        <w:t xml:space="preserve">: Daily aggregated values such </w:t>
      </w:r>
      <w:r w:rsidRPr="006A14B5">
        <w:t>as</w:t>
      </w:r>
      <w:r w:rsidRPr="006A14B5">
        <w:rPr>
          <w:b/>
          <w:bCs/>
        </w:rPr>
        <w:t xml:space="preserve"> </w:t>
      </w:r>
      <w:r w:rsidRPr="006A14B5">
        <w:rPr>
          <w:rStyle w:val="Strong"/>
          <w:b w:val="0"/>
          <w:bCs w:val="0"/>
        </w:rPr>
        <w:t>mean prices</w:t>
      </w:r>
      <w:r w:rsidRPr="005367C1">
        <w:t xml:space="preserve"> for Open, High, Low, Close and trading volume were computed to provide a structured dataset for time-series forecasting.</w:t>
      </w:r>
    </w:p>
    <w:p w14:paraId="095B5199" w14:textId="77777777" w:rsidR="00D24769" w:rsidRPr="005367C1" w:rsidRDefault="00D24769" w:rsidP="000A5543">
      <w:pPr>
        <w:numPr>
          <w:ilvl w:val="0"/>
          <w:numId w:val="17"/>
        </w:numPr>
        <w:spacing w:before="100" w:beforeAutospacing="1" w:after="100" w:afterAutospacing="1"/>
        <w:ind w:right="180"/>
        <w:jc w:val="both"/>
      </w:pPr>
      <w:r w:rsidRPr="005367C1">
        <w:rPr>
          <w:rStyle w:val="Strong"/>
        </w:rPr>
        <w:t>Datetime Features</w:t>
      </w:r>
      <w:r w:rsidRPr="005367C1">
        <w:t>: From the timestamp column, the following features were extracted:</w:t>
      </w:r>
    </w:p>
    <w:p w14:paraId="0F560FEF" w14:textId="77777777" w:rsidR="00D24769" w:rsidRPr="005367C1" w:rsidRDefault="00D24769" w:rsidP="000A5543">
      <w:pPr>
        <w:numPr>
          <w:ilvl w:val="1"/>
          <w:numId w:val="17"/>
        </w:numPr>
        <w:spacing w:before="100" w:beforeAutospacing="1" w:after="100" w:afterAutospacing="1"/>
        <w:ind w:right="180"/>
        <w:jc w:val="both"/>
      </w:pPr>
      <w:r w:rsidRPr="005367C1">
        <w:rPr>
          <w:rStyle w:val="Strong"/>
        </w:rPr>
        <w:t>Year</w:t>
      </w:r>
      <w:r w:rsidRPr="005367C1">
        <w:t>: To identify annual trends.</w:t>
      </w:r>
    </w:p>
    <w:p w14:paraId="73AE03E3" w14:textId="77777777" w:rsidR="00D24769" w:rsidRPr="005367C1" w:rsidRDefault="00D24769" w:rsidP="000A5543">
      <w:pPr>
        <w:numPr>
          <w:ilvl w:val="1"/>
          <w:numId w:val="17"/>
        </w:numPr>
        <w:spacing w:before="100" w:beforeAutospacing="1" w:after="100" w:afterAutospacing="1"/>
        <w:ind w:right="180"/>
        <w:jc w:val="both"/>
      </w:pPr>
      <w:r w:rsidRPr="005367C1">
        <w:rPr>
          <w:rStyle w:val="Strong"/>
        </w:rPr>
        <w:t>Month</w:t>
      </w:r>
      <w:r w:rsidRPr="005367C1">
        <w:t>: To observe monthly seasonality or patterns.</w:t>
      </w:r>
    </w:p>
    <w:p w14:paraId="75D800EA" w14:textId="77777777" w:rsidR="00D24769" w:rsidRPr="005367C1" w:rsidRDefault="00D24769" w:rsidP="000A5543">
      <w:pPr>
        <w:numPr>
          <w:ilvl w:val="1"/>
          <w:numId w:val="17"/>
        </w:numPr>
        <w:spacing w:before="100" w:beforeAutospacing="1" w:after="100" w:afterAutospacing="1"/>
        <w:ind w:right="180"/>
        <w:jc w:val="both"/>
      </w:pPr>
      <w:r w:rsidRPr="005367C1">
        <w:rPr>
          <w:rStyle w:val="Strong"/>
        </w:rPr>
        <w:t>Day of the Week</w:t>
      </w:r>
      <w:r w:rsidRPr="005367C1">
        <w:t>: To analyze variations across weekdays and weekends.</w:t>
      </w:r>
    </w:p>
    <w:p w14:paraId="7DA5D071" w14:textId="77777777" w:rsidR="00D12E0E" w:rsidRDefault="00D24769" w:rsidP="000A5543">
      <w:pPr>
        <w:pStyle w:val="NormalWeb"/>
        <w:ind w:right="180"/>
        <w:jc w:val="both"/>
      </w:pPr>
      <w:r w:rsidRPr="005367C1">
        <w:t>These newly created features enriched the dataset and provided additional dimensions for better analysis and model performance.</w:t>
      </w:r>
    </w:p>
    <w:p w14:paraId="1C5899FD" w14:textId="0BDB7861" w:rsidR="00D24769" w:rsidRDefault="00D12E0E" w:rsidP="00D12E0E">
      <w:pPr>
        <w:pStyle w:val="NormalWeb"/>
        <w:ind w:right="180"/>
        <w:jc w:val="center"/>
      </w:pPr>
      <w:r>
        <w:rPr>
          <w:noProof/>
        </w:rPr>
        <w:lastRenderedPageBreak/>
        <w:drawing>
          <wp:inline distT="0" distB="0" distL="0" distR="0" wp14:anchorId="291C7238" wp14:editId="14799144">
            <wp:extent cx="5440680" cy="2794000"/>
            <wp:effectExtent l="0" t="0" r="7620" b="6350"/>
            <wp:docPr id="21" name="Picture 21" descr="A graph with blue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graph with blue dotted 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40680" cy="2794000"/>
                    </a:xfrm>
                    <a:prstGeom prst="rect">
                      <a:avLst/>
                    </a:prstGeom>
                  </pic:spPr>
                </pic:pic>
              </a:graphicData>
            </a:graphic>
          </wp:inline>
        </w:drawing>
      </w:r>
    </w:p>
    <w:p w14:paraId="3C4B018A" w14:textId="77777777" w:rsidR="005C2277" w:rsidRPr="005367C1" w:rsidRDefault="005C2277" w:rsidP="000A5543">
      <w:pPr>
        <w:pStyle w:val="NormalWeb"/>
        <w:ind w:right="180"/>
        <w:jc w:val="both"/>
      </w:pPr>
    </w:p>
    <w:p w14:paraId="0E183948" w14:textId="77777777" w:rsidR="00D24769" w:rsidRPr="005367C1" w:rsidRDefault="00D24769" w:rsidP="000A5543">
      <w:pPr>
        <w:pStyle w:val="Heading3"/>
        <w:ind w:right="180"/>
        <w:jc w:val="both"/>
        <w:rPr>
          <w:sz w:val="24"/>
          <w:szCs w:val="24"/>
        </w:rPr>
      </w:pPr>
      <w:r w:rsidRPr="005367C1">
        <w:rPr>
          <w:rStyle w:val="Strong"/>
          <w:b/>
          <w:bCs/>
          <w:sz w:val="24"/>
          <w:szCs w:val="24"/>
        </w:rPr>
        <w:t>3.2.3 Exploratory Data Analysis (EDA)</w:t>
      </w:r>
    </w:p>
    <w:p w14:paraId="525A45BD" w14:textId="77777777" w:rsidR="00D24769" w:rsidRPr="005367C1" w:rsidRDefault="00D24769" w:rsidP="000A5543">
      <w:pPr>
        <w:pStyle w:val="NormalWeb"/>
        <w:ind w:right="180"/>
        <w:jc w:val="both"/>
      </w:pPr>
      <w:r w:rsidRPr="005367C1">
        <w:t xml:space="preserve">The </w:t>
      </w:r>
      <w:r w:rsidRPr="00F6758A">
        <w:rPr>
          <w:rStyle w:val="Strong"/>
          <w:b w:val="0"/>
          <w:bCs w:val="0"/>
        </w:rPr>
        <w:t>Exploratory Data Analysis (EDA)</w:t>
      </w:r>
      <w:r w:rsidRPr="005367C1">
        <w:t xml:space="preserve"> phase was conducted to gain insights into the dataset and uncover patterns, trends, and relationships:</w:t>
      </w:r>
    </w:p>
    <w:p w14:paraId="6C32418B" w14:textId="77777777" w:rsidR="00D24769" w:rsidRPr="005367C1" w:rsidRDefault="00D24769" w:rsidP="000A5543">
      <w:pPr>
        <w:pStyle w:val="NormalWeb"/>
        <w:numPr>
          <w:ilvl w:val="0"/>
          <w:numId w:val="18"/>
        </w:numPr>
        <w:ind w:right="180"/>
        <w:jc w:val="both"/>
      </w:pPr>
      <w:r w:rsidRPr="005367C1">
        <w:rPr>
          <w:rStyle w:val="Strong"/>
        </w:rPr>
        <w:t>Price Trends Over Time</w:t>
      </w:r>
      <w:r w:rsidRPr="005367C1">
        <w:t>:</w:t>
      </w:r>
    </w:p>
    <w:p w14:paraId="5F096230" w14:textId="77777777" w:rsidR="00D24769" w:rsidRPr="005367C1" w:rsidRDefault="00D24769" w:rsidP="000A5543">
      <w:pPr>
        <w:numPr>
          <w:ilvl w:val="1"/>
          <w:numId w:val="18"/>
        </w:numPr>
        <w:spacing w:before="100" w:beforeAutospacing="1" w:after="100" w:afterAutospacing="1"/>
        <w:ind w:right="180"/>
        <w:jc w:val="both"/>
      </w:pPr>
      <w:r w:rsidRPr="005367C1">
        <w:t xml:space="preserve">Line plots of the </w:t>
      </w:r>
      <w:r w:rsidRPr="00F6758A">
        <w:rPr>
          <w:rStyle w:val="Strong"/>
          <w:b w:val="0"/>
          <w:bCs w:val="0"/>
        </w:rPr>
        <w:t>closing prices</w:t>
      </w:r>
      <w:r w:rsidRPr="005367C1">
        <w:t xml:space="preserve"> over time revealed significant volatility and notable growth patterns.</w:t>
      </w:r>
    </w:p>
    <w:p w14:paraId="0608AC79" w14:textId="50FEDB3A" w:rsidR="00D24769" w:rsidRDefault="00D24769" w:rsidP="000A5543">
      <w:pPr>
        <w:numPr>
          <w:ilvl w:val="1"/>
          <w:numId w:val="18"/>
        </w:numPr>
        <w:spacing w:before="100" w:beforeAutospacing="1" w:after="100" w:afterAutospacing="1"/>
        <w:ind w:right="180"/>
        <w:jc w:val="both"/>
      </w:pPr>
      <w:r w:rsidRPr="005367C1">
        <w:t>Clear upward trends were observed, interspersed with periods of corrections, reflecting the speculative nature of the cryptocurrency market.</w:t>
      </w:r>
    </w:p>
    <w:p w14:paraId="5C2D0E5E" w14:textId="0CDA36A8" w:rsidR="00D12E0E" w:rsidRPr="005367C1" w:rsidRDefault="00D12E0E" w:rsidP="00D12E0E">
      <w:pPr>
        <w:spacing w:before="100" w:beforeAutospacing="1" w:after="100" w:afterAutospacing="1"/>
        <w:ind w:left="1440" w:right="180"/>
        <w:jc w:val="both"/>
      </w:pPr>
      <w:r>
        <w:rPr>
          <w:noProof/>
        </w:rPr>
        <w:drawing>
          <wp:inline distT="0" distB="0" distL="0" distR="0" wp14:anchorId="2A6F85ED" wp14:editId="72B42E5C">
            <wp:extent cx="4699000" cy="2844800"/>
            <wp:effectExtent l="0" t="0" r="0" b="0"/>
            <wp:docPr id="18" name="Picture 18"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graph with orange lin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99000" cy="2844800"/>
                    </a:xfrm>
                    <a:prstGeom prst="rect">
                      <a:avLst/>
                    </a:prstGeom>
                  </pic:spPr>
                </pic:pic>
              </a:graphicData>
            </a:graphic>
          </wp:inline>
        </w:drawing>
      </w:r>
    </w:p>
    <w:p w14:paraId="15CD5A0D" w14:textId="77777777" w:rsidR="00D24769" w:rsidRPr="005367C1" w:rsidRDefault="00D24769" w:rsidP="000A5543">
      <w:pPr>
        <w:pStyle w:val="NormalWeb"/>
        <w:numPr>
          <w:ilvl w:val="0"/>
          <w:numId w:val="18"/>
        </w:numPr>
        <w:ind w:right="180"/>
        <w:jc w:val="both"/>
      </w:pPr>
      <w:r w:rsidRPr="005367C1">
        <w:rPr>
          <w:rStyle w:val="Strong"/>
        </w:rPr>
        <w:lastRenderedPageBreak/>
        <w:t>Statistical Summary</w:t>
      </w:r>
      <w:r w:rsidRPr="005367C1">
        <w:t>:</w:t>
      </w:r>
    </w:p>
    <w:p w14:paraId="02047221" w14:textId="77777777" w:rsidR="00D24769" w:rsidRPr="005367C1" w:rsidRDefault="00D24769" w:rsidP="000A5543">
      <w:pPr>
        <w:numPr>
          <w:ilvl w:val="1"/>
          <w:numId w:val="18"/>
        </w:numPr>
        <w:spacing w:before="100" w:beforeAutospacing="1" w:after="100" w:afterAutospacing="1"/>
        <w:ind w:right="180"/>
        <w:jc w:val="both"/>
      </w:pPr>
      <w:r w:rsidRPr="005367C1">
        <w:t>Key metrics such as average, minimum, and maximum prices were calculated:</w:t>
      </w:r>
    </w:p>
    <w:p w14:paraId="7F9B0173" w14:textId="77777777" w:rsidR="00D24769" w:rsidRPr="005367C1" w:rsidRDefault="00D24769" w:rsidP="000A5543">
      <w:pPr>
        <w:numPr>
          <w:ilvl w:val="2"/>
          <w:numId w:val="18"/>
        </w:numPr>
        <w:spacing w:before="100" w:beforeAutospacing="1" w:after="100" w:afterAutospacing="1"/>
        <w:ind w:right="180"/>
        <w:jc w:val="both"/>
      </w:pPr>
      <w:r w:rsidRPr="005367C1">
        <w:rPr>
          <w:rStyle w:val="Strong"/>
        </w:rPr>
        <w:t>Average Opening Price</w:t>
      </w:r>
      <w:r w:rsidRPr="005367C1">
        <w:t>: $15,262.90</w:t>
      </w:r>
    </w:p>
    <w:p w14:paraId="78939216" w14:textId="77777777" w:rsidR="00D24769" w:rsidRPr="005367C1" w:rsidRDefault="00D24769" w:rsidP="000A5543">
      <w:pPr>
        <w:numPr>
          <w:ilvl w:val="2"/>
          <w:numId w:val="18"/>
        </w:numPr>
        <w:spacing w:before="100" w:beforeAutospacing="1" w:after="100" w:afterAutospacing="1"/>
        <w:ind w:right="180"/>
        <w:jc w:val="both"/>
      </w:pPr>
      <w:r w:rsidRPr="005367C1">
        <w:rPr>
          <w:rStyle w:val="Strong"/>
        </w:rPr>
        <w:t>Highest Price</w:t>
      </w:r>
      <w:r w:rsidRPr="005367C1">
        <w:t>: $104,476.00</w:t>
      </w:r>
    </w:p>
    <w:p w14:paraId="505849C1" w14:textId="77777777" w:rsidR="00D24769" w:rsidRPr="005367C1" w:rsidRDefault="00D24769" w:rsidP="000A5543">
      <w:pPr>
        <w:numPr>
          <w:ilvl w:val="2"/>
          <w:numId w:val="18"/>
        </w:numPr>
        <w:spacing w:before="100" w:beforeAutospacing="1" w:after="100" w:afterAutospacing="1"/>
        <w:ind w:right="180"/>
        <w:jc w:val="both"/>
      </w:pPr>
      <w:r w:rsidRPr="005367C1">
        <w:rPr>
          <w:rStyle w:val="Strong"/>
        </w:rPr>
        <w:t>Lowest Price</w:t>
      </w:r>
      <w:r w:rsidRPr="005367C1">
        <w:t>: $4.31</w:t>
      </w:r>
    </w:p>
    <w:p w14:paraId="66126360" w14:textId="77777777" w:rsidR="00D24769" w:rsidRPr="005367C1" w:rsidRDefault="00D24769" w:rsidP="000A5543">
      <w:pPr>
        <w:pStyle w:val="NormalWeb"/>
        <w:numPr>
          <w:ilvl w:val="0"/>
          <w:numId w:val="18"/>
        </w:numPr>
        <w:ind w:right="180"/>
        <w:jc w:val="both"/>
      </w:pPr>
      <w:r w:rsidRPr="005367C1">
        <w:rPr>
          <w:rStyle w:val="Strong"/>
        </w:rPr>
        <w:t>Outlier Detection</w:t>
      </w:r>
      <w:r w:rsidRPr="005367C1">
        <w:t>:</w:t>
      </w:r>
    </w:p>
    <w:p w14:paraId="6A7B5A26" w14:textId="77777777" w:rsidR="00D24769" w:rsidRPr="005367C1" w:rsidRDefault="00D24769" w:rsidP="000A5543">
      <w:pPr>
        <w:numPr>
          <w:ilvl w:val="1"/>
          <w:numId w:val="18"/>
        </w:numPr>
        <w:spacing w:before="100" w:beforeAutospacing="1" w:after="100" w:afterAutospacing="1"/>
        <w:ind w:right="180"/>
        <w:jc w:val="both"/>
      </w:pPr>
      <w:r w:rsidRPr="005367C1">
        <w:t xml:space="preserve">Boxplots and scatter plots identified </w:t>
      </w:r>
      <w:r w:rsidRPr="00F6758A">
        <w:rPr>
          <w:rStyle w:val="Strong"/>
          <w:b w:val="0"/>
          <w:bCs w:val="0"/>
        </w:rPr>
        <w:t>272 outliers</w:t>
      </w:r>
      <w:r w:rsidRPr="005367C1">
        <w:t xml:space="preserve"> in price columns, suggesting spikes or drops caused by market activity or external factors.</w:t>
      </w:r>
    </w:p>
    <w:p w14:paraId="193E62D0" w14:textId="77777777" w:rsidR="00D24769" w:rsidRPr="005367C1" w:rsidRDefault="00D24769" w:rsidP="000A5543">
      <w:pPr>
        <w:pStyle w:val="NormalWeb"/>
        <w:numPr>
          <w:ilvl w:val="0"/>
          <w:numId w:val="18"/>
        </w:numPr>
        <w:ind w:right="180"/>
        <w:jc w:val="both"/>
      </w:pPr>
      <w:r w:rsidRPr="005367C1">
        <w:rPr>
          <w:rStyle w:val="Strong"/>
        </w:rPr>
        <w:t>Volume Analysis</w:t>
      </w:r>
      <w:r w:rsidRPr="005367C1">
        <w:t>:</w:t>
      </w:r>
    </w:p>
    <w:p w14:paraId="09617479" w14:textId="7CDE65E7" w:rsidR="00D24769" w:rsidRDefault="00D24769" w:rsidP="000A5543">
      <w:pPr>
        <w:numPr>
          <w:ilvl w:val="1"/>
          <w:numId w:val="18"/>
        </w:numPr>
        <w:spacing w:before="100" w:beforeAutospacing="1" w:after="100" w:afterAutospacing="1"/>
        <w:ind w:right="180"/>
        <w:jc w:val="both"/>
      </w:pPr>
      <w:r w:rsidRPr="005367C1">
        <w:t xml:space="preserve">Line plots of trading volume demonstrated that </w:t>
      </w:r>
      <w:r w:rsidRPr="00F6758A">
        <w:rPr>
          <w:rStyle w:val="Strong"/>
          <w:b w:val="0"/>
          <w:bCs w:val="0"/>
        </w:rPr>
        <w:t>high trading activity</w:t>
      </w:r>
      <w:r w:rsidRPr="005367C1">
        <w:t xml:space="preserve"> often coincided with significant price changes, indicating a correlation between volume and price volatility.</w:t>
      </w:r>
    </w:p>
    <w:p w14:paraId="7AF84740" w14:textId="589CFF90" w:rsidR="00D12E0E" w:rsidRDefault="00D12E0E" w:rsidP="00D12E0E">
      <w:pPr>
        <w:spacing w:before="100" w:beforeAutospacing="1" w:after="100" w:afterAutospacing="1"/>
        <w:ind w:right="180"/>
        <w:jc w:val="center"/>
      </w:pPr>
      <w:r>
        <w:rPr>
          <w:noProof/>
        </w:rPr>
        <w:drawing>
          <wp:inline distT="0" distB="0" distL="0" distR="0" wp14:anchorId="67A6CD91" wp14:editId="020017C8">
            <wp:extent cx="4583223" cy="2530547"/>
            <wp:effectExtent l="0" t="0" r="1905" b="0"/>
            <wp:docPr id="16" name="Picture 16" descr="A graph of a number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graph of a number of blue lin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34957" cy="2559111"/>
                    </a:xfrm>
                    <a:prstGeom prst="rect">
                      <a:avLst/>
                    </a:prstGeom>
                  </pic:spPr>
                </pic:pic>
              </a:graphicData>
            </a:graphic>
          </wp:inline>
        </w:drawing>
      </w:r>
    </w:p>
    <w:p w14:paraId="1A052217" w14:textId="5D3A6986" w:rsidR="00D12E0E" w:rsidRDefault="00D12E0E" w:rsidP="00D12E0E">
      <w:pPr>
        <w:spacing w:before="100" w:beforeAutospacing="1" w:after="100" w:afterAutospacing="1"/>
        <w:ind w:right="180"/>
        <w:jc w:val="center"/>
      </w:pPr>
      <w:r>
        <w:rPr>
          <w:noProof/>
        </w:rPr>
        <w:drawing>
          <wp:inline distT="0" distB="0" distL="0" distR="0" wp14:anchorId="6CA1D39E" wp14:editId="2E7170BD">
            <wp:extent cx="4546600" cy="2844800"/>
            <wp:effectExtent l="0" t="0" r="0" b="0"/>
            <wp:docPr id="17" name="Picture 17" descr="A graph showing the value of tra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graph showing the value of trading&#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46600" cy="2844800"/>
                    </a:xfrm>
                    <a:prstGeom prst="rect">
                      <a:avLst/>
                    </a:prstGeom>
                  </pic:spPr>
                </pic:pic>
              </a:graphicData>
            </a:graphic>
          </wp:inline>
        </w:drawing>
      </w:r>
    </w:p>
    <w:p w14:paraId="24EF17DE" w14:textId="77777777" w:rsidR="00D12E0E" w:rsidRPr="005367C1" w:rsidRDefault="00D12E0E" w:rsidP="00D12E0E">
      <w:pPr>
        <w:spacing w:before="100" w:beforeAutospacing="1" w:after="100" w:afterAutospacing="1"/>
        <w:ind w:right="180"/>
        <w:jc w:val="center"/>
      </w:pPr>
    </w:p>
    <w:p w14:paraId="7ABDEE31" w14:textId="77777777" w:rsidR="00D24769" w:rsidRPr="005367C1" w:rsidRDefault="00D24769" w:rsidP="000A5543">
      <w:pPr>
        <w:pStyle w:val="NormalWeb"/>
        <w:numPr>
          <w:ilvl w:val="0"/>
          <w:numId w:val="18"/>
        </w:numPr>
        <w:ind w:right="180"/>
        <w:jc w:val="both"/>
      </w:pPr>
      <w:r w:rsidRPr="005367C1">
        <w:rPr>
          <w:rStyle w:val="Strong"/>
        </w:rPr>
        <w:lastRenderedPageBreak/>
        <w:t>Correlation Analysis</w:t>
      </w:r>
      <w:r w:rsidRPr="005367C1">
        <w:t>:</w:t>
      </w:r>
    </w:p>
    <w:p w14:paraId="6367BC65" w14:textId="77777777" w:rsidR="00D24769" w:rsidRPr="005367C1" w:rsidRDefault="00D24769" w:rsidP="000A5543">
      <w:pPr>
        <w:numPr>
          <w:ilvl w:val="1"/>
          <w:numId w:val="18"/>
        </w:numPr>
        <w:spacing w:before="100" w:beforeAutospacing="1" w:after="100" w:afterAutospacing="1"/>
        <w:ind w:right="180"/>
        <w:jc w:val="both"/>
      </w:pPr>
      <w:r w:rsidRPr="005367C1">
        <w:t xml:space="preserve">A </w:t>
      </w:r>
      <w:r w:rsidRPr="00F6758A">
        <w:rPr>
          <w:rStyle w:val="Strong"/>
          <w:b w:val="0"/>
          <w:bCs w:val="0"/>
        </w:rPr>
        <w:t>heatmap</w:t>
      </w:r>
      <w:r w:rsidRPr="00F6758A">
        <w:rPr>
          <w:b/>
          <w:bCs/>
        </w:rPr>
        <w:t xml:space="preserve"> </w:t>
      </w:r>
      <w:r w:rsidRPr="005367C1">
        <w:t>showed strong correlations among OHLC prices, as expected.</w:t>
      </w:r>
    </w:p>
    <w:p w14:paraId="0287D45B" w14:textId="3A557BA2" w:rsidR="00D24769" w:rsidRPr="005367C1" w:rsidRDefault="00D24769" w:rsidP="000A5543">
      <w:pPr>
        <w:numPr>
          <w:ilvl w:val="1"/>
          <w:numId w:val="18"/>
        </w:numPr>
        <w:spacing w:before="100" w:beforeAutospacing="1" w:after="100" w:afterAutospacing="1"/>
        <w:ind w:right="180"/>
        <w:jc w:val="both"/>
      </w:pPr>
      <w:r w:rsidRPr="005367C1">
        <w:t>A moderate correlation was observed between trading volume and price, suggesting that volume is a key indicator of market movements.</w:t>
      </w:r>
    </w:p>
    <w:p w14:paraId="2FEA69F9" w14:textId="77777777" w:rsidR="00D24769" w:rsidRPr="005367C1" w:rsidRDefault="00D24769" w:rsidP="000A5543">
      <w:pPr>
        <w:pStyle w:val="Heading3"/>
        <w:ind w:right="180"/>
        <w:jc w:val="both"/>
        <w:rPr>
          <w:sz w:val="24"/>
          <w:szCs w:val="24"/>
        </w:rPr>
      </w:pPr>
      <w:r w:rsidRPr="005367C1">
        <w:rPr>
          <w:rStyle w:val="Strong"/>
          <w:b/>
          <w:bCs/>
          <w:sz w:val="24"/>
          <w:szCs w:val="24"/>
        </w:rPr>
        <w:t>3.2.4 Data Preparation</w:t>
      </w:r>
    </w:p>
    <w:p w14:paraId="4EF030CD" w14:textId="77777777" w:rsidR="00D24769" w:rsidRPr="005367C1" w:rsidRDefault="00D24769" w:rsidP="000A5543">
      <w:pPr>
        <w:pStyle w:val="NormalWeb"/>
        <w:ind w:right="180"/>
        <w:jc w:val="both"/>
      </w:pPr>
      <w:r w:rsidRPr="005367C1">
        <w:t>In this phase, the dataset was carefully prepared for modeling by applying cleaning, transformation, and splitting techniques.</w:t>
      </w:r>
    </w:p>
    <w:p w14:paraId="6F8D13EB" w14:textId="77777777" w:rsidR="00D24769" w:rsidRPr="005367C1" w:rsidRDefault="00D24769" w:rsidP="000A5543">
      <w:pPr>
        <w:pStyle w:val="NormalWeb"/>
        <w:ind w:right="180"/>
        <w:jc w:val="both"/>
      </w:pPr>
      <w:r w:rsidRPr="005367C1">
        <w:rPr>
          <w:rStyle w:val="Strong"/>
        </w:rPr>
        <w:t>Key Steps Performed</w:t>
      </w:r>
      <w:r w:rsidRPr="005367C1">
        <w:t>:</w:t>
      </w:r>
    </w:p>
    <w:p w14:paraId="12420A59" w14:textId="77777777" w:rsidR="00D24769" w:rsidRPr="005367C1" w:rsidRDefault="00D24769" w:rsidP="000A5543">
      <w:pPr>
        <w:pStyle w:val="NormalWeb"/>
        <w:numPr>
          <w:ilvl w:val="0"/>
          <w:numId w:val="19"/>
        </w:numPr>
        <w:ind w:right="180"/>
        <w:jc w:val="both"/>
      </w:pPr>
      <w:r w:rsidRPr="005367C1">
        <w:rPr>
          <w:rStyle w:val="Strong"/>
        </w:rPr>
        <w:t>Date Conversion</w:t>
      </w:r>
      <w:r w:rsidRPr="005367C1">
        <w:t>:</w:t>
      </w:r>
    </w:p>
    <w:p w14:paraId="0A93A212" w14:textId="77777777" w:rsidR="00D24769" w:rsidRPr="005367C1" w:rsidRDefault="00D24769" w:rsidP="000A5543">
      <w:pPr>
        <w:numPr>
          <w:ilvl w:val="1"/>
          <w:numId w:val="19"/>
        </w:numPr>
        <w:spacing w:before="100" w:beforeAutospacing="1" w:after="100" w:afterAutospacing="1"/>
        <w:ind w:right="180"/>
        <w:jc w:val="both"/>
      </w:pPr>
      <w:r w:rsidRPr="005367C1">
        <w:t xml:space="preserve">Timestamps were converted to a </w:t>
      </w:r>
      <w:r w:rsidRPr="00F6758A">
        <w:rPr>
          <w:rStyle w:val="Strong"/>
          <w:b w:val="0"/>
          <w:bCs w:val="0"/>
        </w:rPr>
        <w:t>date format</w:t>
      </w:r>
      <w:r w:rsidRPr="005367C1">
        <w:t xml:space="preserve"> for better readability and analysis.</w:t>
      </w:r>
    </w:p>
    <w:p w14:paraId="5CBD46AF" w14:textId="77777777" w:rsidR="00D24769" w:rsidRPr="005367C1" w:rsidRDefault="00D24769" w:rsidP="000A5543">
      <w:pPr>
        <w:pStyle w:val="NormalWeb"/>
        <w:numPr>
          <w:ilvl w:val="0"/>
          <w:numId w:val="19"/>
        </w:numPr>
        <w:ind w:right="180"/>
        <w:jc w:val="both"/>
      </w:pPr>
      <w:r w:rsidRPr="005367C1">
        <w:rPr>
          <w:rStyle w:val="Strong"/>
        </w:rPr>
        <w:t>Aggregation</w:t>
      </w:r>
      <w:r w:rsidRPr="005367C1">
        <w:t>:</w:t>
      </w:r>
    </w:p>
    <w:p w14:paraId="644D7F9D" w14:textId="77777777" w:rsidR="00D24769" w:rsidRPr="005367C1" w:rsidRDefault="00D24769" w:rsidP="000A5543">
      <w:pPr>
        <w:numPr>
          <w:ilvl w:val="1"/>
          <w:numId w:val="19"/>
        </w:numPr>
        <w:spacing w:before="100" w:beforeAutospacing="1" w:after="100" w:afterAutospacing="1"/>
        <w:ind w:right="180"/>
        <w:jc w:val="both"/>
      </w:pPr>
      <w:r w:rsidRPr="005367C1">
        <w:t xml:space="preserve">The data was </w:t>
      </w:r>
      <w:r w:rsidRPr="00F6758A">
        <w:rPr>
          <w:rStyle w:val="Strong"/>
          <w:b w:val="0"/>
          <w:bCs w:val="0"/>
        </w:rPr>
        <w:t>grouped by date</w:t>
      </w:r>
      <w:r w:rsidRPr="005367C1">
        <w:t xml:space="preserve"> to create a new DataFrame (</w:t>
      </w:r>
      <w:r w:rsidRPr="00726CFF">
        <w:rPr>
          <w:rStyle w:val="Strong"/>
          <w:b w:val="0"/>
          <w:bCs w:val="0"/>
        </w:rPr>
        <w:t>df_day</w:t>
      </w:r>
      <w:r w:rsidRPr="005367C1">
        <w:t>) containing daily mean values for:</w:t>
      </w:r>
    </w:p>
    <w:p w14:paraId="0C259449" w14:textId="77777777" w:rsidR="00D24769" w:rsidRPr="005367C1" w:rsidRDefault="00D24769" w:rsidP="000A5543">
      <w:pPr>
        <w:numPr>
          <w:ilvl w:val="2"/>
          <w:numId w:val="19"/>
        </w:numPr>
        <w:spacing w:before="100" w:beforeAutospacing="1" w:after="100" w:afterAutospacing="1"/>
        <w:ind w:right="180"/>
        <w:jc w:val="both"/>
      </w:pPr>
      <w:r w:rsidRPr="005367C1">
        <w:t>Open, High, Low, Close prices</w:t>
      </w:r>
    </w:p>
    <w:p w14:paraId="18B67DBA" w14:textId="77777777" w:rsidR="00D24769" w:rsidRPr="005367C1" w:rsidRDefault="00D24769" w:rsidP="000A5543">
      <w:pPr>
        <w:numPr>
          <w:ilvl w:val="2"/>
          <w:numId w:val="19"/>
        </w:numPr>
        <w:spacing w:before="100" w:beforeAutospacing="1" w:after="100" w:afterAutospacing="1"/>
        <w:ind w:right="180"/>
        <w:jc w:val="both"/>
      </w:pPr>
      <w:r w:rsidRPr="005367C1">
        <w:t>Trading Volume</w:t>
      </w:r>
    </w:p>
    <w:p w14:paraId="2C020DCE" w14:textId="77777777" w:rsidR="00D24769" w:rsidRPr="005367C1" w:rsidRDefault="00D24769" w:rsidP="000A5543">
      <w:pPr>
        <w:pStyle w:val="NormalWeb"/>
        <w:numPr>
          <w:ilvl w:val="0"/>
          <w:numId w:val="19"/>
        </w:numPr>
        <w:ind w:right="180"/>
        <w:jc w:val="both"/>
      </w:pPr>
      <w:r w:rsidRPr="005367C1">
        <w:rPr>
          <w:rStyle w:val="Strong"/>
        </w:rPr>
        <w:t>Handling Missing Values</w:t>
      </w:r>
      <w:r w:rsidRPr="005367C1">
        <w:t>:</w:t>
      </w:r>
    </w:p>
    <w:p w14:paraId="36F575A9" w14:textId="4B2C872F" w:rsidR="00AA4C9F" w:rsidRPr="005367C1" w:rsidRDefault="00D24769" w:rsidP="00D12E0E">
      <w:pPr>
        <w:numPr>
          <w:ilvl w:val="1"/>
          <w:numId w:val="19"/>
        </w:numPr>
        <w:spacing w:before="100" w:beforeAutospacing="1" w:after="100" w:afterAutospacing="1"/>
        <w:ind w:right="180"/>
        <w:jc w:val="both"/>
      </w:pPr>
      <w:r w:rsidRPr="005367C1">
        <w:t>Missing values were checked and handled to ensure data consistency and integrity.</w:t>
      </w:r>
    </w:p>
    <w:p w14:paraId="3A9C5662" w14:textId="77777777" w:rsidR="00D24769" w:rsidRPr="005367C1" w:rsidRDefault="00D24769" w:rsidP="000A5543">
      <w:pPr>
        <w:pStyle w:val="NormalWeb"/>
        <w:numPr>
          <w:ilvl w:val="0"/>
          <w:numId w:val="19"/>
        </w:numPr>
        <w:ind w:right="180"/>
        <w:jc w:val="both"/>
      </w:pPr>
      <w:r w:rsidRPr="005367C1">
        <w:rPr>
          <w:rStyle w:val="Strong"/>
        </w:rPr>
        <w:t>Normalization</w:t>
      </w:r>
      <w:r w:rsidRPr="005367C1">
        <w:t>:</w:t>
      </w:r>
    </w:p>
    <w:p w14:paraId="1AAAC7E5" w14:textId="77777777" w:rsidR="00D24769" w:rsidRPr="005367C1" w:rsidRDefault="00D24769" w:rsidP="000A5543">
      <w:pPr>
        <w:numPr>
          <w:ilvl w:val="1"/>
          <w:numId w:val="19"/>
        </w:numPr>
        <w:spacing w:before="100" w:beforeAutospacing="1" w:after="100" w:afterAutospacing="1"/>
        <w:ind w:right="180"/>
        <w:jc w:val="both"/>
      </w:pPr>
      <w:r w:rsidRPr="005367C1">
        <w:t xml:space="preserve">The data was </w:t>
      </w:r>
      <w:r w:rsidRPr="00F6758A">
        <w:rPr>
          <w:rStyle w:val="Strong"/>
          <w:b w:val="0"/>
          <w:bCs w:val="0"/>
        </w:rPr>
        <w:t>normalized</w:t>
      </w:r>
      <w:r w:rsidRPr="005367C1">
        <w:t xml:space="preserve"> using the </w:t>
      </w:r>
      <w:r w:rsidRPr="00F6758A">
        <w:rPr>
          <w:rStyle w:val="Strong"/>
          <w:b w:val="0"/>
          <w:bCs w:val="0"/>
        </w:rPr>
        <w:t>MinMaxScaler</w:t>
      </w:r>
      <w:r w:rsidRPr="005367C1">
        <w:t xml:space="preserve"> technique to scale values between 0 and 1. This step was crucial for training deep learning models like LSTM, which are sensitive to input scales.</w:t>
      </w:r>
    </w:p>
    <w:p w14:paraId="24C34AF3" w14:textId="77777777" w:rsidR="00D24769" w:rsidRPr="005367C1" w:rsidRDefault="00D24769" w:rsidP="000A5543">
      <w:pPr>
        <w:pStyle w:val="NormalWeb"/>
        <w:numPr>
          <w:ilvl w:val="0"/>
          <w:numId w:val="19"/>
        </w:numPr>
        <w:ind w:right="180"/>
        <w:jc w:val="both"/>
      </w:pPr>
      <w:r w:rsidRPr="005367C1">
        <w:rPr>
          <w:rStyle w:val="Strong"/>
        </w:rPr>
        <w:t>Data Splitting</w:t>
      </w:r>
      <w:r w:rsidRPr="005367C1">
        <w:t>:</w:t>
      </w:r>
    </w:p>
    <w:p w14:paraId="731F0CF0" w14:textId="77777777" w:rsidR="00D24769" w:rsidRPr="005367C1" w:rsidRDefault="00D24769" w:rsidP="000A5543">
      <w:pPr>
        <w:numPr>
          <w:ilvl w:val="1"/>
          <w:numId w:val="19"/>
        </w:numPr>
        <w:spacing w:before="100" w:beforeAutospacing="1" w:after="100" w:afterAutospacing="1"/>
        <w:ind w:right="180"/>
        <w:jc w:val="both"/>
      </w:pPr>
      <w:r w:rsidRPr="005367C1">
        <w:t xml:space="preserve">The dataset was split into </w:t>
      </w:r>
      <w:r w:rsidRPr="00F6758A">
        <w:rPr>
          <w:rStyle w:val="Strong"/>
          <w:b w:val="0"/>
          <w:bCs w:val="0"/>
        </w:rPr>
        <w:t>training (75%)</w:t>
      </w:r>
      <w:r w:rsidRPr="005367C1">
        <w:t xml:space="preserve"> and </w:t>
      </w:r>
      <w:r w:rsidRPr="00F6758A">
        <w:rPr>
          <w:rStyle w:val="Strong"/>
          <w:b w:val="0"/>
          <w:bCs w:val="0"/>
        </w:rPr>
        <w:t>testing (25%)</w:t>
      </w:r>
      <w:r w:rsidRPr="005367C1">
        <w:t xml:space="preserve"> sets to ensure proper model evaluation.</w:t>
      </w:r>
    </w:p>
    <w:p w14:paraId="0264A552" w14:textId="49212379" w:rsidR="00D24769" w:rsidRPr="005367C1" w:rsidRDefault="00D24769" w:rsidP="000A5543">
      <w:pPr>
        <w:pStyle w:val="NormalWeb"/>
        <w:ind w:right="180"/>
        <w:jc w:val="both"/>
      </w:pPr>
      <w:r w:rsidRPr="005367C1">
        <w:t>This clean and structured dataset was used as input for various forecasting models, ensuring optimal performance and reliable predictions during the modeling phase.</w:t>
      </w:r>
    </w:p>
    <w:p w14:paraId="6A26E5CC" w14:textId="77777777" w:rsidR="00D24769" w:rsidRPr="005367C1" w:rsidRDefault="00D24769" w:rsidP="000A5543">
      <w:pPr>
        <w:pStyle w:val="Heading4"/>
        <w:ind w:right="180"/>
        <w:jc w:val="both"/>
      </w:pPr>
      <w:r w:rsidRPr="005367C1">
        <w:rPr>
          <w:rStyle w:val="Strong"/>
          <w:b/>
          <w:bCs/>
        </w:rPr>
        <w:t>3.2.5 Time Series Specific Analysis</w:t>
      </w:r>
    </w:p>
    <w:p w14:paraId="714AA6FD" w14:textId="2DE67F8F" w:rsidR="00D24769" w:rsidRPr="005367C1" w:rsidRDefault="00D24769" w:rsidP="000A5543">
      <w:pPr>
        <w:pStyle w:val="NormalWeb"/>
        <w:ind w:right="180"/>
        <w:jc w:val="both"/>
      </w:pPr>
      <w:r w:rsidRPr="005367C1">
        <w:t xml:space="preserve">A critical step in time-series forecasting is determining whether the data is </w:t>
      </w:r>
      <w:r w:rsidRPr="00F6758A">
        <w:rPr>
          <w:rStyle w:val="Strong"/>
          <w:b w:val="0"/>
          <w:bCs w:val="0"/>
        </w:rPr>
        <w:t>stationary or non-stationary</w:t>
      </w:r>
      <w:r w:rsidR="00F6758A">
        <w:t xml:space="preserve">. </w:t>
      </w:r>
      <w:r w:rsidRPr="005367C1">
        <w:t>Stationary data has constant statistical properties such as mean and variance over time.</w:t>
      </w:r>
    </w:p>
    <w:p w14:paraId="57F52D9F" w14:textId="77777777" w:rsidR="00D24769" w:rsidRPr="005367C1" w:rsidRDefault="00D24769" w:rsidP="000A5543">
      <w:pPr>
        <w:pStyle w:val="NormalWeb"/>
        <w:numPr>
          <w:ilvl w:val="0"/>
          <w:numId w:val="20"/>
        </w:numPr>
        <w:ind w:right="180"/>
        <w:jc w:val="both"/>
      </w:pPr>
      <w:r w:rsidRPr="005367C1">
        <w:rPr>
          <w:rStyle w:val="Strong"/>
        </w:rPr>
        <w:t>Visual Inspection</w:t>
      </w:r>
      <w:r w:rsidRPr="005367C1">
        <w:t>:</w:t>
      </w:r>
    </w:p>
    <w:p w14:paraId="73E41462" w14:textId="77777777" w:rsidR="00D24769" w:rsidRPr="005367C1" w:rsidRDefault="00D24769" w:rsidP="000A5543">
      <w:pPr>
        <w:numPr>
          <w:ilvl w:val="1"/>
          <w:numId w:val="20"/>
        </w:numPr>
        <w:spacing w:before="100" w:beforeAutospacing="1" w:after="100" w:afterAutospacing="1"/>
        <w:ind w:right="180"/>
        <w:jc w:val="both"/>
      </w:pPr>
      <w:r w:rsidRPr="005367C1">
        <w:t xml:space="preserve">Line plots of the Bitcoin </w:t>
      </w:r>
      <w:r w:rsidRPr="00F6758A">
        <w:rPr>
          <w:rStyle w:val="Strong"/>
          <w:b w:val="0"/>
          <w:bCs w:val="0"/>
        </w:rPr>
        <w:t>closing prices</w:t>
      </w:r>
      <w:r w:rsidRPr="005367C1">
        <w:t xml:space="preserve"> revealed a non-stationary nature, with visible trends and changing statistical properties.</w:t>
      </w:r>
    </w:p>
    <w:p w14:paraId="0FEEFBD3" w14:textId="77777777" w:rsidR="00D24769" w:rsidRPr="005367C1" w:rsidRDefault="00D24769" w:rsidP="000A5543">
      <w:pPr>
        <w:pStyle w:val="NormalWeb"/>
        <w:numPr>
          <w:ilvl w:val="0"/>
          <w:numId w:val="20"/>
        </w:numPr>
        <w:ind w:right="180"/>
        <w:jc w:val="both"/>
      </w:pPr>
      <w:r w:rsidRPr="005367C1">
        <w:rPr>
          <w:rStyle w:val="Strong"/>
        </w:rPr>
        <w:t>Statistical Tests</w:t>
      </w:r>
      <w:r w:rsidRPr="005367C1">
        <w:t>:</w:t>
      </w:r>
    </w:p>
    <w:p w14:paraId="5E3F89D1" w14:textId="77777777" w:rsidR="00D24769" w:rsidRPr="00F6758A" w:rsidRDefault="00D24769" w:rsidP="000A5543">
      <w:pPr>
        <w:numPr>
          <w:ilvl w:val="1"/>
          <w:numId w:val="20"/>
        </w:numPr>
        <w:spacing w:before="100" w:beforeAutospacing="1" w:after="100" w:afterAutospacing="1"/>
        <w:ind w:right="180"/>
        <w:jc w:val="both"/>
      </w:pPr>
      <w:r w:rsidRPr="00F6758A">
        <w:rPr>
          <w:rStyle w:val="Strong"/>
          <w:b w:val="0"/>
          <w:bCs w:val="0"/>
        </w:rPr>
        <w:t>Augmented Dickey-Fuller (ADF) Test</w:t>
      </w:r>
      <w:r w:rsidRPr="00F6758A">
        <w:rPr>
          <w:b/>
          <w:bCs/>
        </w:rPr>
        <w:t>:</w:t>
      </w:r>
      <w:r w:rsidRPr="00F6758A">
        <w:t xml:space="preserve"> Used to check for unit roots and confirm the presence of non-stationarity.</w:t>
      </w:r>
    </w:p>
    <w:p w14:paraId="469711A9" w14:textId="03735F7E" w:rsidR="00D24769" w:rsidRDefault="00D24769" w:rsidP="000A5543">
      <w:pPr>
        <w:numPr>
          <w:ilvl w:val="1"/>
          <w:numId w:val="20"/>
        </w:numPr>
        <w:spacing w:before="100" w:beforeAutospacing="1" w:after="100" w:afterAutospacing="1"/>
        <w:ind w:right="180"/>
        <w:jc w:val="both"/>
      </w:pPr>
      <w:r w:rsidRPr="00F6758A">
        <w:rPr>
          <w:rStyle w:val="Strong"/>
          <w:b w:val="0"/>
          <w:bCs w:val="0"/>
        </w:rPr>
        <w:t>Kwiatkowski-Phillips-Schmidt-Shin (KPSS) Test</w:t>
      </w:r>
      <w:r w:rsidRPr="00F6758A">
        <w:rPr>
          <w:b/>
          <w:bCs/>
        </w:rPr>
        <w:t>:</w:t>
      </w:r>
      <w:r w:rsidRPr="005367C1">
        <w:t xml:space="preserve"> Used to evaluate trend stationarity.</w:t>
      </w:r>
    </w:p>
    <w:p w14:paraId="7C230EF4" w14:textId="77777777" w:rsidR="00D12E0E" w:rsidRPr="005367C1" w:rsidRDefault="00D12E0E" w:rsidP="00D12E0E">
      <w:pPr>
        <w:spacing w:before="100" w:beforeAutospacing="1" w:after="100" w:afterAutospacing="1"/>
        <w:ind w:right="180"/>
        <w:jc w:val="both"/>
      </w:pPr>
    </w:p>
    <w:p w14:paraId="2C8D481A" w14:textId="77777777" w:rsidR="00D24769" w:rsidRPr="005367C1" w:rsidRDefault="00D24769" w:rsidP="000A5543">
      <w:pPr>
        <w:pStyle w:val="NormalWeb"/>
        <w:numPr>
          <w:ilvl w:val="0"/>
          <w:numId w:val="20"/>
        </w:numPr>
        <w:ind w:right="180"/>
        <w:jc w:val="both"/>
      </w:pPr>
      <w:r w:rsidRPr="005367C1">
        <w:rPr>
          <w:rStyle w:val="Strong"/>
        </w:rPr>
        <w:lastRenderedPageBreak/>
        <w:t>Transformation</w:t>
      </w:r>
      <w:r w:rsidRPr="005367C1">
        <w:t>:</w:t>
      </w:r>
    </w:p>
    <w:p w14:paraId="4313E0C4" w14:textId="77777777" w:rsidR="00D24769" w:rsidRPr="005367C1" w:rsidRDefault="00D24769" w:rsidP="00D12E0E">
      <w:pPr>
        <w:numPr>
          <w:ilvl w:val="1"/>
          <w:numId w:val="20"/>
        </w:numPr>
        <w:spacing w:before="100" w:beforeAutospacing="1" w:after="100" w:afterAutospacing="1"/>
        <w:ind w:right="180"/>
      </w:pPr>
      <w:r w:rsidRPr="005367C1">
        <w:t xml:space="preserve">To achieve stationarity, transformations such as </w:t>
      </w:r>
      <w:r w:rsidRPr="00F6758A">
        <w:rPr>
          <w:rStyle w:val="Strong"/>
          <w:b w:val="0"/>
          <w:bCs w:val="0"/>
        </w:rPr>
        <w:t>differencing</w:t>
      </w:r>
      <w:r w:rsidRPr="005367C1">
        <w:t xml:space="preserve"> were applied to remove time dependencies.</w:t>
      </w:r>
    </w:p>
    <w:p w14:paraId="6CA29871" w14:textId="77777777" w:rsidR="00D24769" w:rsidRPr="005367C1" w:rsidRDefault="00D24769" w:rsidP="00D12E0E">
      <w:pPr>
        <w:numPr>
          <w:ilvl w:val="1"/>
          <w:numId w:val="20"/>
        </w:numPr>
        <w:spacing w:before="100" w:beforeAutospacing="1" w:after="100" w:afterAutospacing="1"/>
        <w:ind w:right="180"/>
      </w:pPr>
      <w:r w:rsidRPr="00F6758A">
        <w:rPr>
          <w:rStyle w:val="Strong"/>
          <w:b w:val="0"/>
          <w:bCs w:val="0"/>
        </w:rPr>
        <w:t>Log Transformation</w:t>
      </w:r>
      <w:r w:rsidRPr="005367C1">
        <w:t xml:space="preserve"> was also considered to stabilize variance and reduce the impact of extreme values.</w:t>
      </w:r>
    </w:p>
    <w:p w14:paraId="34BF0DB4" w14:textId="77777777" w:rsidR="00D24769" w:rsidRPr="005367C1" w:rsidRDefault="00D24769" w:rsidP="00D12E0E">
      <w:pPr>
        <w:pStyle w:val="NormalWeb"/>
        <w:ind w:right="180"/>
      </w:pPr>
      <w:r w:rsidRPr="005367C1">
        <w:t>These steps ensured the dataset was transformed into a stationary form, ready for training time-series forecasting models.</w:t>
      </w:r>
    </w:p>
    <w:p w14:paraId="2CAE8FEF" w14:textId="02E9EBE1" w:rsidR="00D24769" w:rsidRDefault="00D24769" w:rsidP="000A5543">
      <w:pPr>
        <w:pStyle w:val="Heading2"/>
        <w:tabs>
          <w:tab w:val="left" w:pos="417"/>
        </w:tabs>
        <w:ind w:right="180"/>
        <w:jc w:val="both"/>
        <w:rPr>
          <w:color w:val="374050"/>
        </w:rPr>
      </w:pPr>
    </w:p>
    <w:p w14:paraId="3B8EC05E" w14:textId="77777777" w:rsidR="00255A87" w:rsidRDefault="00D12E0E" w:rsidP="00D12E0E">
      <w:pPr>
        <w:pStyle w:val="BodyText"/>
        <w:ind w:right="180"/>
        <w:jc w:val="center"/>
        <w:rPr>
          <w:sz w:val="20"/>
        </w:rPr>
      </w:pPr>
      <w:r>
        <w:rPr>
          <w:noProof/>
          <w:sz w:val="20"/>
        </w:rPr>
        <w:drawing>
          <wp:inline distT="0" distB="0" distL="0" distR="0" wp14:anchorId="57326B54" wp14:editId="648D1774">
            <wp:extent cx="5549900" cy="2959100"/>
            <wp:effectExtent l="0" t="0" r="0" b="0"/>
            <wp:docPr id="19" name="Picture 19"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aph showing the price of a stock marke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49900" cy="2959100"/>
                    </a:xfrm>
                    <a:prstGeom prst="rect">
                      <a:avLst/>
                    </a:prstGeom>
                  </pic:spPr>
                </pic:pic>
              </a:graphicData>
            </a:graphic>
          </wp:inline>
        </w:drawing>
      </w:r>
    </w:p>
    <w:p w14:paraId="5A7E0C41" w14:textId="77777777" w:rsidR="00D12E0E" w:rsidRDefault="00D12E0E" w:rsidP="000A5543">
      <w:pPr>
        <w:pStyle w:val="BodyText"/>
        <w:ind w:right="180"/>
        <w:jc w:val="both"/>
        <w:rPr>
          <w:sz w:val="20"/>
        </w:rPr>
      </w:pPr>
    </w:p>
    <w:p w14:paraId="5CE0F731" w14:textId="77777777" w:rsidR="00D12E0E" w:rsidRDefault="00D12E0E" w:rsidP="000A5543">
      <w:pPr>
        <w:pStyle w:val="BodyText"/>
        <w:ind w:right="180"/>
        <w:jc w:val="both"/>
        <w:rPr>
          <w:sz w:val="20"/>
        </w:rPr>
      </w:pPr>
    </w:p>
    <w:p w14:paraId="24B872E2" w14:textId="3CA1628B" w:rsidR="00D12E0E" w:rsidRPr="00EC7306" w:rsidRDefault="00D12E0E" w:rsidP="00D12E0E">
      <w:pPr>
        <w:pStyle w:val="BodyText"/>
        <w:ind w:right="180"/>
        <w:jc w:val="center"/>
        <w:rPr>
          <w:sz w:val="20"/>
        </w:rPr>
        <w:sectPr w:rsidR="00D12E0E" w:rsidRPr="00EC7306" w:rsidSect="000A5543">
          <w:pgSz w:w="12240" w:h="15840"/>
          <w:pgMar w:top="1440" w:right="900" w:bottom="1440" w:left="1440" w:header="720" w:footer="720" w:gutter="0"/>
          <w:cols w:space="720"/>
          <w:docGrid w:linePitch="326"/>
        </w:sectPr>
      </w:pPr>
      <w:r>
        <w:rPr>
          <w:noProof/>
          <w:sz w:val="20"/>
        </w:rPr>
        <w:drawing>
          <wp:inline distT="0" distB="0" distL="0" distR="0" wp14:anchorId="164E4ABC" wp14:editId="6F32E2B7">
            <wp:extent cx="5549900" cy="2959100"/>
            <wp:effectExtent l="0" t="0" r="0" b="0"/>
            <wp:docPr id="20" name="Picture 20"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aph showing a line graph&#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549900" cy="2959100"/>
                    </a:xfrm>
                    <a:prstGeom prst="rect">
                      <a:avLst/>
                    </a:prstGeom>
                  </pic:spPr>
                </pic:pic>
              </a:graphicData>
            </a:graphic>
          </wp:inline>
        </w:drawing>
      </w:r>
    </w:p>
    <w:p w14:paraId="11A305FE" w14:textId="59E08CD8" w:rsidR="000B5E3F" w:rsidRPr="00A05DFC" w:rsidRDefault="00347CD9" w:rsidP="00C4203D">
      <w:pPr>
        <w:pStyle w:val="Heading1"/>
        <w:numPr>
          <w:ilvl w:val="0"/>
          <w:numId w:val="6"/>
        </w:numPr>
        <w:tabs>
          <w:tab w:val="left" w:pos="208"/>
        </w:tabs>
        <w:ind w:left="0" w:right="180" w:firstLine="0"/>
        <w:jc w:val="center"/>
        <w:rPr>
          <w:spacing w:val="-4"/>
          <w:sz w:val="30"/>
          <w:szCs w:val="30"/>
        </w:rPr>
      </w:pPr>
      <w:r>
        <w:rPr>
          <w:spacing w:val="-4"/>
          <w:sz w:val="30"/>
          <w:szCs w:val="30"/>
        </w:rPr>
        <w:lastRenderedPageBreak/>
        <w:t xml:space="preserve"> </w:t>
      </w:r>
      <w:r w:rsidR="000B5E3F" w:rsidRPr="00A05DFC">
        <w:rPr>
          <w:spacing w:val="-4"/>
          <w:sz w:val="30"/>
          <w:szCs w:val="30"/>
        </w:rPr>
        <w:t>Modeling</w:t>
      </w:r>
    </w:p>
    <w:p w14:paraId="762AC52D" w14:textId="4BFFBFB2" w:rsidR="000B5E3F" w:rsidRDefault="000B5E3F" w:rsidP="00C4203D">
      <w:pPr>
        <w:pStyle w:val="NormalWeb"/>
        <w:ind w:right="180"/>
        <w:jc w:val="both"/>
      </w:pPr>
      <w:r>
        <w:t xml:space="preserve">In this phase, multiple machine learning and deep learning models were implemented to forecast Bitcoin prices using historical data. The models were selected to capture both </w:t>
      </w:r>
      <w:r w:rsidRPr="00A6422D">
        <w:rPr>
          <w:rStyle w:val="Strong"/>
          <w:b w:val="0"/>
          <w:bCs w:val="0"/>
        </w:rPr>
        <w:t>linear</w:t>
      </w:r>
      <w:r>
        <w:t xml:space="preserve"> and </w:t>
      </w:r>
      <w:r w:rsidRPr="00A6422D">
        <w:rPr>
          <w:rStyle w:val="Strong"/>
          <w:b w:val="0"/>
          <w:bCs w:val="0"/>
        </w:rPr>
        <w:t>non-linear</w:t>
      </w:r>
      <w:r w:rsidRPr="00A6422D">
        <w:rPr>
          <w:b/>
          <w:bCs/>
        </w:rPr>
        <w:t xml:space="preserve"> </w:t>
      </w:r>
      <w:r>
        <w:t>patterns in time-series data. Additionally, hyperparameter tuning, model evaluation, and visualizations were performed to ensure robust predictions.</w:t>
      </w:r>
    </w:p>
    <w:p w14:paraId="61DB3CD1" w14:textId="21141222" w:rsidR="000B5E3F" w:rsidRPr="00A05DFC" w:rsidRDefault="00595C6A" w:rsidP="001202BC">
      <w:pPr>
        <w:pStyle w:val="Heading4"/>
        <w:numPr>
          <w:ilvl w:val="1"/>
          <w:numId w:val="6"/>
        </w:numPr>
        <w:ind w:right="180"/>
        <w:jc w:val="both"/>
        <w:rPr>
          <w:sz w:val="28"/>
          <w:szCs w:val="28"/>
        </w:rPr>
      </w:pPr>
      <w:r>
        <w:rPr>
          <w:rStyle w:val="Strong"/>
          <w:b/>
          <w:bCs/>
          <w:sz w:val="28"/>
          <w:szCs w:val="28"/>
        </w:rPr>
        <w:t xml:space="preserve"> </w:t>
      </w:r>
      <w:r w:rsidR="000B5E3F" w:rsidRPr="00A05DFC">
        <w:rPr>
          <w:rStyle w:val="Strong"/>
          <w:b/>
          <w:bCs/>
          <w:sz w:val="28"/>
          <w:szCs w:val="28"/>
        </w:rPr>
        <w:t>Models Implemented</w:t>
      </w:r>
    </w:p>
    <w:p w14:paraId="460B34B6" w14:textId="36F20C59" w:rsidR="001202BC" w:rsidRDefault="000B5E3F" w:rsidP="001202BC">
      <w:pPr>
        <w:pStyle w:val="NormalWeb"/>
        <w:numPr>
          <w:ilvl w:val="0"/>
          <w:numId w:val="40"/>
        </w:numPr>
        <w:ind w:right="180"/>
        <w:jc w:val="both"/>
      </w:pPr>
      <w:r>
        <w:rPr>
          <w:rStyle w:val="Strong"/>
        </w:rPr>
        <w:t>ARIMA (Auto-Regressive Integrated Moving Average)</w:t>
      </w:r>
    </w:p>
    <w:p w14:paraId="03739C93" w14:textId="77777777" w:rsidR="001202BC" w:rsidRDefault="000B5E3F" w:rsidP="001202BC">
      <w:pPr>
        <w:pStyle w:val="NormalWeb"/>
        <w:numPr>
          <w:ilvl w:val="1"/>
          <w:numId w:val="41"/>
        </w:numPr>
        <w:ind w:right="180"/>
        <w:jc w:val="both"/>
      </w:pPr>
      <w:r w:rsidRPr="00542188">
        <w:t>ARIMA was implemented to serve as a baseline model for capturing linear trends and seasonality in the time-series data.</w:t>
      </w:r>
    </w:p>
    <w:p w14:paraId="7893088D" w14:textId="6EDBDB29" w:rsidR="000B5E3F" w:rsidRPr="00542188" w:rsidRDefault="000B5E3F" w:rsidP="001202BC">
      <w:pPr>
        <w:pStyle w:val="NormalWeb"/>
        <w:numPr>
          <w:ilvl w:val="1"/>
          <w:numId w:val="41"/>
        </w:numPr>
        <w:ind w:right="180"/>
        <w:jc w:val="both"/>
      </w:pPr>
      <w:r w:rsidRPr="00542188">
        <w:t>The parameters p (autoregressive), d (differencing), and q (moving average) were tuned to minimize errors and optimize performance.</w:t>
      </w:r>
    </w:p>
    <w:p w14:paraId="3BBBF9D7" w14:textId="54B29A00" w:rsidR="000B5E3F" w:rsidRPr="00542188" w:rsidRDefault="000B5E3F" w:rsidP="001202BC">
      <w:pPr>
        <w:pStyle w:val="NormalWeb"/>
        <w:numPr>
          <w:ilvl w:val="0"/>
          <w:numId w:val="40"/>
        </w:numPr>
        <w:ind w:right="180"/>
        <w:jc w:val="both"/>
        <w:rPr>
          <w:rStyle w:val="Strong"/>
        </w:rPr>
      </w:pPr>
      <w:r>
        <w:rPr>
          <w:rStyle w:val="Strong"/>
        </w:rPr>
        <w:t>Random Forest Regressor</w:t>
      </w:r>
    </w:p>
    <w:p w14:paraId="356C873F" w14:textId="77777777" w:rsidR="000B5E3F" w:rsidRDefault="000B5E3F" w:rsidP="00BD06F6">
      <w:pPr>
        <w:pStyle w:val="NormalWeb"/>
        <w:numPr>
          <w:ilvl w:val="1"/>
          <w:numId w:val="41"/>
        </w:numPr>
        <w:ind w:right="180"/>
        <w:jc w:val="both"/>
      </w:pPr>
      <w:r>
        <w:t xml:space="preserve">The ensemble-based Random Forest model was applied to identify </w:t>
      </w:r>
      <w:r w:rsidRPr="00BD06F6">
        <w:t>non-linear relationships</w:t>
      </w:r>
      <w:r>
        <w:t xml:space="preserve"> in the dataset.</w:t>
      </w:r>
    </w:p>
    <w:p w14:paraId="1F8D4312" w14:textId="77777777" w:rsidR="000B5E3F" w:rsidRDefault="000B5E3F" w:rsidP="00BD06F6">
      <w:pPr>
        <w:pStyle w:val="NormalWeb"/>
        <w:numPr>
          <w:ilvl w:val="1"/>
          <w:numId w:val="41"/>
        </w:numPr>
        <w:ind w:right="180"/>
        <w:jc w:val="both"/>
      </w:pPr>
      <w:r w:rsidRPr="00BD06F6">
        <w:t>Hyperparameter tuning</w:t>
      </w:r>
      <w:r>
        <w:t xml:space="preserve"> was performed to adjust:</w:t>
      </w:r>
    </w:p>
    <w:p w14:paraId="5837D70E" w14:textId="49EAF762" w:rsidR="00BD06F6" w:rsidRPr="00BD06F6" w:rsidRDefault="000B5E3F" w:rsidP="00BD06F6">
      <w:pPr>
        <w:pStyle w:val="ListParagraph"/>
        <w:numPr>
          <w:ilvl w:val="2"/>
          <w:numId w:val="42"/>
        </w:numPr>
        <w:ind w:right="180"/>
        <w:jc w:val="both"/>
        <w:rPr>
          <w:rStyle w:val="Strong"/>
          <w:b w:val="0"/>
          <w:bCs w:val="0"/>
        </w:rPr>
      </w:pPr>
      <w:r w:rsidRPr="00BD06F6">
        <w:rPr>
          <w:rStyle w:val="Strong"/>
          <w:b w:val="0"/>
          <w:bCs w:val="0"/>
        </w:rPr>
        <w:t>Number of estimators</w:t>
      </w:r>
      <w:r>
        <w:t xml:space="preserve"> (trees)</w:t>
      </w:r>
    </w:p>
    <w:p w14:paraId="49602F23" w14:textId="3B3AFEB1" w:rsidR="000B5E3F" w:rsidRDefault="000B5E3F" w:rsidP="00BD06F6">
      <w:pPr>
        <w:pStyle w:val="ListParagraph"/>
        <w:numPr>
          <w:ilvl w:val="2"/>
          <w:numId w:val="42"/>
        </w:numPr>
        <w:ind w:right="180"/>
        <w:jc w:val="both"/>
      </w:pPr>
      <w:r w:rsidRPr="00BD06F6">
        <w:rPr>
          <w:rStyle w:val="Strong"/>
          <w:b w:val="0"/>
          <w:bCs w:val="0"/>
        </w:rPr>
        <w:t>Maximum depth</w:t>
      </w:r>
      <w:r>
        <w:t xml:space="preserve"> to control model complexity and avoid overfitting.</w:t>
      </w:r>
    </w:p>
    <w:p w14:paraId="09FD35BF" w14:textId="428E959B" w:rsidR="000B5E3F" w:rsidRPr="009930C2" w:rsidRDefault="000B5E3F" w:rsidP="009930C2">
      <w:pPr>
        <w:pStyle w:val="NormalWeb"/>
        <w:numPr>
          <w:ilvl w:val="0"/>
          <w:numId w:val="40"/>
        </w:numPr>
        <w:ind w:right="180"/>
        <w:jc w:val="both"/>
        <w:rPr>
          <w:rStyle w:val="Strong"/>
        </w:rPr>
      </w:pPr>
      <w:r>
        <w:rPr>
          <w:rStyle w:val="Strong"/>
        </w:rPr>
        <w:t>Gradient Boosting (XGBoost)</w:t>
      </w:r>
    </w:p>
    <w:p w14:paraId="5203A6AB" w14:textId="77777777" w:rsidR="000B5E3F" w:rsidRDefault="000B5E3F" w:rsidP="009930C2">
      <w:pPr>
        <w:pStyle w:val="NormalWeb"/>
        <w:numPr>
          <w:ilvl w:val="1"/>
          <w:numId w:val="41"/>
        </w:numPr>
        <w:ind w:right="180"/>
        <w:jc w:val="both"/>
      </w:pPr>
      <w:r>
        <w:t>XGBoost, a tree-based boosting algorithm, was used to improve performance through the combination of weak learners.</w:t>
      </w:r>
    </w:p>
    <w:p w14:paraId="711DD67E" w14:textId="77777777" w:rsidR="000B5E3F" w:rsidRDefault="000B5E3F" w:rsidP="009930C2">
      <w:pPr>
        <w:pStyle w:val="NormalWeb"/>
        <w:numPr>
          <w:ilvl w:val="1"/>
          <w:numId w:val="41"/>
        </w:numPr>
        <w:ind w:right="180"/>
        <w:jc w:val="both"/>
      </w:pPr>
      <w:r>
        <w:t xml:space="preserve">Key hyperparameters, such as </w:t>
      </w:r>
      <w:r w:rsidRPr="009930C2">
        <w:t>learning rate</w:t>
      </w:r>
      <w:r>
        <w:t xml:space="preserve"> and </w:t>
      </w:r>
      <w:r w:rsidRPr="009930C2">
        <w:t>tree depth</w:t>
      </w:r>
      <w:r w:rsidRPr="007D5B6E">
        <w:t xml:space="preserve">, </w:t>
      </w:r>
      <w:r>
        <w:t>were fine-tuned to prevent overfitting while maximizing accuracy.</w:t>
      </w:r>
    </w:p>
    <w:p w14:paraId="20BAA0F4" w14:textId="77777777" w:rsidR="000B5E3F" w:rsidRPr="000D5727" w:rsidRDefault="000B5E3F" w:rsidP="000D5727">
      <w:pPr>
        <w:pStyle w:val="NormalWeb"/>
        <w:numPr>
          <w:ilvl w:val="0"/>
          <w:numId w:val="40"/>
        </w:numPr>
        <w:ind w:right="180"/>
        <w:jc w:val="both"/>
        <w:rPr>
          <w:rStyle w:val="Strong"/>
        </w:rPr>
      </w:pPr>
      <w:r>
        <w:rPr>
          <w:rStyle w:val="Strong"/>
        </w:rPr>
        <w:t>Long Short-Term Memory (LSTM)</w:t>
      </w:r>
    </w:p>
    <w:p w14:paraId="32BD69D0" w14:textId="77777777" w:rsidR="000B5E3F" w:rsidRDefault="000B5E3F" w:rsidP="000D5727">
      <w:pPr>
        <w:pStyle w:val="NormalWeb"/>
        <w:numPr>
          <w:ilvl w:val="1"/>
          <w:numId w:val="41"/>
        </w:numPr>
        <w:ind w:right="180"/>
        <w:jc w:val="both"/>
      </w:pPr>
      <w:r>
        <w:t xml:space="preserve">LSTM, a type of recurrent neural network (RNN), was implemented to effectively model </w:t>
      </w:r>
      <w:r w:rsidRPr="000D5727">
        <w:t>sequential dependencies</w:t>
      </w:r>
      <w:r>
        <w:t xml:space="preserve"> in the data.</w:t>
      </w:r>
    </w:p>
    <w:p w14:paraId="27911ABE" w14:textId="77777777" w:rsidR="000B5E3F" w:rsidRDefault="000B5E3F" w:rsidP="000D5727">
      <w:pPr>
        <w:pStyle w:val="NormalWeb"/>
        <w:numPr>
          <w:ilvl w:val="1"/>
          <w:numId w:val="41"/>
        </w:numPr>
        <w:ind w:right="180"/>
        <w:jc w:val="both"/>
      </w:pPr>
      <w:r>
        <w:t xml:space="preserve">The model was built using </w:t>
      </w:r>
      <w:r w:rsidRPr="000D5727">
        <w:t>multiple LSTM layers</w:t>
      </w:r>
      <w:r>
        <w:t xml:space="preserve"> and incorporated:</w:t>
      </w:r>
    </w:p>
    <w:p w14:paraId="04BBBE1F" w14:textId="77777777" w:rsidR="000B5E3F" w:rsidRPr="000D5727" w:rsidRDefault="000B5E3F" w:rsidP="000D5727">
      <w:pPr>
        <w:pStyle w:val="ListParagraph"/>
        <w:numPr>
          <w:ilvl w:val="2"/>
          <w:numId w:val="42"/>
        </w:numPr>
        <w:ind w:right="180"/>
        <w:jc w:val="both"/>
        <w:rPr>
          <w:rStyle w:val="Strong"/>
          <w:b w:val="0"/>
          <w:bCs w:val="0"/>
        </w:rPr>
      </w:pPr>
      <w:r w:rsidRPr="007C6A53">
        <w:rPr>
          <w:rStyle w:val="Strong"/>
          <w:b w:val="0"/>
          <w:bCs w:val="0"/>
        </w:rPr>
        <w:t>Dropout regularization</w:t>
      </w:r>
      <w:r w:rsidRPr="000D5727">
        <w:rPr>
          <w:rStyle w:val="Strong"/>
        </w:rPr>
        <w:t xml:space="preserve"> </w:t>
      </w:r>
      <w:r w:rsidRPr="000D5727">
        <w:rPr>
          <w:rStyle w:val="Strong"/>
          <w:b w:val="0"/>
          <w:bCs w:val="0"/>
        </w:rPr>
        <w:t>to reduce overfitting.</w:t>
      </w:r>
    </w:p>
    <w:p w14:paraId="31796F99" w14:textId="04C38E5B" w:rsidR="000B5E3F" w:rsidRPr="000D5727" w:rsidRDefault="007C6A53" w:rsidP="000D5727">
      <w:pPr>
        <w:pStyle w:val="ListParagraph"/>
        <w:numPr>
          <w:ilvl w:val="2"/>
          <w:numId w:val="42"/>
        </w:numPr>
        <w:ind w:right="180"/>
        <w:jc w:val="both"/>
        <w:rPr>
          <w:rStyle w:val="Strong"/>
          <w:b w:val="0"/>
          <w:bCs w:val="0"/>
        </w:rPr>
      </w:pPr>
      <w:r w:rsidRPr="000D5727">
        <w:rPr>
          <w:rStyle w:val="Strong"/>
          <w:b w:val="0"/>
          <w:bCs w:val="0"/>
        </w:rPr>
        <w:t>Minmax</w:t>
      </w:r>
      <w:r w:rsidR="000B5E3F" w:rsidRPr="000D5727">
        <w:rPr>
          <w:rStyle w:val="Strong"/>
          <w:b w:val="0"/>
          <w:bCs w:val="0"/>
        </w:rPr>
        <w:t xml:space="preserve"> scaling for input normalization.</w:t>
      </w:r>
    </w:p>
    <w:p w14:paraId="1ABB0D3C" w14:textId="77777777" w:rsidR="000B5E3F" w:rsidRDefault="000B5E3F" w:rsidP="00FE35FF">
      <w:pPr>
        <w:pStyle w:val="ListParagraph"/>
        <w:numPr>
          <w:ilvl w:val="0"/>
          <w:numId w:val="44"/>
        </w:numPr>
        <w:spacing w:before="100" w:beforeAutospacing="1" w:after="100" w:afterAutospacing="1"/>
        <w:ind w:right="180"/>
        <w:jc w:val="both"/>
      </w:pPr>
      <w:r w:rsidRPr="00FE35FF">
        <w:rPr>
          <w:b/>
          <w:bCs/>
        </w:rPr>
        <w:t>Loss Visualization</w:t>
      </w:r>
      <w:r>
        <w:t>:</w:t>
      </w:r>
    </w:p>
    <w:p w14:paraId="14F789AC" w14:textId="77777777" w:rsidR="000B5E3F" w:rsidRDefault="000B5E3F" w:rsidP="00FE35FF">
      <w:pPr>
        <w:spacing w:before="100" w:beforeAutospacing="1" w:after="100" w:afterAutospacing="1"/>
        <w:ind w:left="1440" w:right="180"/>
        <w:jc w:val="both"/>
      </w:pPr>
      <w:r>
        <w:t xml:space="preserve">Training losses over epochs, including </w:t>
      </w:r>
      <w:r w:rsidRPr="007C6A53">
        <w:rPr>
          <w:rStyle w:val="Strong"/>
          <w:b w:val="0"/>
          <w:bCs w:val="0"/>
        </w:rPr>
        <w:t>Mean Squared Error (MSE)</w:t>
      </w:r>
      <w:r>
        <w:t xml:space="preserve"> and </w:t>
      </w:r>
      <w:r w:rsidRPr="007C6A53">
        <w:rPr>
          <w:rStyle w:val="Strong"/>
          <w:b w:val="0"/>
          <w:bCs w:val="0"/>
        </w:rPr>
        <w:t>Mean Absolute Error (MAE)</w:t>
      </w:r>
      <w:r>
        <w:t>, were plotted to monitor model convergence.</w:t>
      </w:r>
    </w:p>
    <w:p w14:paraId="062B4CCF" w14:textId="3E32FAC2" w:rsidR="007D5B6E" w:rsidRDefault="00B351C8" w:rsidP="00065E4C">
      <w:pPr>
        <w:pStyle w:val="NormalWeb"/>
        <w:ind w:right="180"/>
        <w:jc w:val="center"/>
      </w:pPr>
      <w:r>
        <w:rPr>
          <w:noProof/>
        </w:rPr>
        <w:lastRenderedPageBreak/>
        <w:drawing>
          <wp:inline distT="0" distB="0" distL="0" distR="0" wp14:anchorId="44CAC7AF" wp14:editId="4086526F">
            <wp:extent cx="5135245" cy="3620527"/>
            <wp:effectExtent l="0" t="0" r="8255" b="0"/>
            <wp:docPr id="14" name="Picture 14"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aph with a line and a red 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72439" cy="3646750"/>
                    </a:xfrm>
                    <a:prstGeom prst="rect">
                      <a:avLst/>
                    </a:prstGeom>
                  </pic:spPr>
                </pic:pic>
              </a:graphicData>
            </a:graphic>
          </wp:inline>
        </w:drawing>
      </w:r>
    </w:p>
    <w:p w14:paraId="34CCD968" w14:textId="0B1A9A3B" w:rsidR="000B5E3F" w:rsidRDefault="000B5E3F" w:rsidP="000A5543">
      <w:pPr>
        <w:ind w:left="720" w:right="180"/>
        <w:jc w:val="both"/>
      </w:pPr>
    </w:p>
    <w:p w14:paraId="31BD27C6" w14:textId="134A1EFC" w:rsidR="000B5E3F" w:rsidRPr="00E56092" w:rsidRDefault="000B5E3F" w:rsidP="00E56092">
      <w:pPr>
        <w:pStyle w:val="Heading4"/>
        <w:numPr>
          <w:ilvl w:val="1"/>
          <w:numId w:val="6"/>
        </w:numPr>
        <w:ind w:right="180"/>
        <w:jc w:val="both"/>
        <w:rPr>
          <w:rStyle w:val="Strong"/>
          <w:sz w:val="28"/>
          <w:szCs w:val="28"/>
        </w:rPr>
      </w:pPr>
      <w:r w:rsidRPr="00E56092">
        <w:rPr>
          <w:rStyle w:val="Strong"/>
          <w:b/>
          <w:bCs/>
          <w:sz w:val="28"/>
          <w:szCs w:val="28"/>
        </w:rPr>
        <w:t xml:space="preserve"> LSTM Model Fine-Tuning</w:t>
      </w:r>
    </w:p>
    <w:p w14:paraId="40ABAB39" w14:textId="77777777" w:rsidR="000B5E3F" w:rsidRDefault="000B5E3F" w:rsidP="000A5543">
      <w:pPr>
        <w:pStyle w:val="NormalWeb"/>
        <w:ind w:left="720" w:right="180"/>
        <w:jc w:val="both"/>
      </w:pPr>
      <w:r>
        <w:t>To further optimize the LSTM model’s performance</w:t>
      </w:r>
      <w:r w:rsidRPr="007628A3">
        <w:t>,</w:t>
      </w:r>
      <w:r w:rsidRPr="007628A3">
        <w:rPr>
          <w:b/>
          <w:bCs/>
        </w:rPr>
        <w:t xml:space="preserve"> </w:t>
      </w:r>
      <w:r w:rsidRPr="007628A3">
        <w:rPr>
          <w:rStyle w:val="Strong"/>
          <w:b w:val="0"/>
          <w:bCs w:val="0"/>
        </w:rPr>
        <w:t>hyperparameter tuning</w:t>
      </w:r>
      <w:r>
        <w:t xml:space="preserve"> was performed using the </w:t>
      </w:r>
      <w:r w:rsidRPr="007628A3">
        <w:rPr>
          <w:rStyle w:val="Strong"/>
          <w:b w:val="0"/>
          <w:bCs w:val="0"/>
        </w:rPr>
        <w:t>Keras Tuner</w:t>
      </w:r>
      <w:r>
        <w:t xml:space="preserve"> library with a </w:t>
      </w:r>
      <w:r w:rsidRPr="007628A3">
        <w:rPr>
          <w:rStyle w:val="Strong"/>
          <w:b w:val="0"/>
          <w:bCs w:val="0"/>
        </w:rPr>
        <w:t>Random Search</w:t>
      </w:r>
      <w:r>
        <w:t xml:space="preserve"> approach.</w:t>
      </w:r>
    </w:p>
    <w:p w14:paraId="14D490D0" w14:textId="77777777" w:rsidR="000B5E3F" w:rsidRDefault="000B5E3F" w:rsidP="000A5543">
      <w:pPr>
        <w:pStyle w:val="NormalWeb"/>
        <w:ind w:right="180"/>
        <w:jc w:val="both"/>
      </w:pPr>
      <w:r>
        <w:rPr>
          <w:rStyle w:val="Strong"/>
        </w:rPr>
        <w:t>Steps Performed</w:t>
      </w:r>
      <w:r>
        <w:t>:</w:t>
      </w:r>
    </w:p>
    <w:p w14:paraId="39C42CA4" w14:textId="77777777" w:rsidR="000B5E3F" w:rsidRDefault="000B5E3F" w:rsidP="000A5543">
      <w:pPr>
        <w:pStyle w:val="NormalWeb"/>
        <w:numPr>
          <w:ilvl w:val="0"/>
          <w:numId w:val="22"/>
        </w:numPr>
        <w:ind w:right="180"/>
        <w:jc w:val="both"/>
      </w:pPr>
      <w:r>
        <w:rPr>
          <w:rStyle w:val="Strong"/>
        </w:rPr>
        <w:t>Tunable Parameters</w:t>
      </w:r>
      <w:r>
        <w:t>:</w:t>
      </w:r>
    </w:p>
    <w:p w14:paraId="35F16872" w14:textId="77777777" w:rsidR="000B5E3F" w:rsidRDefault="000B5E3F" w:rsidP="000A5543">
      <w:pPr>
        <w:numPr>
          <w:ilvl w:val="1"/>
          <w:numId w:val="22"/>
        </w:numPr>
        <w:spacing w:before="100" w:beforeAutospacing="1" w:after="100" w:afterAutospacing="1"/>
        <w:ind w:right="180"/>
        <w:jc w:val="both"/>
      </w:pPr>
      <w:r>
        <w:t>Number of units in LSTM layers.</w:t>
      </w:r>
    </w:p>
    <w:p w14:paraId="0940A13A" w14:textId="77777777" w:rsidR="000B5E3F" w:rsidRDefault="000B5E3F" w:rsidP="000A5543">
      <w:pPr>
        <w:numPr>
          <w:ilvl w:val="1"/>
          <w:numId w:val="22"/>
        </w:numPr>
        <w:spacing w:before="100" w:beforeAutospacing="1" w:after="100" w:afterAutospacing="1"/>
        <w:ind w:right="180"/>
        <w:jc w:val="both"/>
      </w:pPr>
      <w:r>
        <w:t>Dropout rates for regularization.</w:t>
      </w:r>
    </w:p>
    <w:p w14:paraId="0F75F04F" w14:textId="77777777" w:rsidR="000B5E3F" w:rsidRDefault="000B5E3F" w:rsidP="000A5543">
      <w:pPr>
        <w:numPr>
          <w:ilvl w:val="1"/>
          <w:numId w:val="22"/>
        </w:numPr>
        <w:spacing w:before="100" w:beforeAutospacing="1" w:after="100" w:afterAutospacing="1"/>
        <w:ind w:right="180"/>
        <w:jc w:val="both"/>
      </w:pPr>
      <w:r>
        <w:t>Dense layer units.</w:t>
      </w:r>
    </w:p>
    <w:p w14:paraId="3A90D00E" w14:textId="77777777" w:rsidR="000B5E3F" w:rsidRDefault="000B5E3F" w:rsidP="000A5543">
      <w:pPr>
        <w:numPr>
          <w:ilvl w:val="1"/>
          <w:numId w:val="22"/>
        </w:numPr>
        <w:spacing w:before="100" w:beforeAutospacing="1" w:after="100" w:afterAutospacing="1"/>
        <w:ind w:right="180"/>
        <w:jc w:val="both"/>
      </w:pPr>
      <w:r>
        <w:t>Learning rates for the Adam optimizer.</w:t>
      </w:r>
    </w:p>
    <w:p w14:paraId="7259CEC9" w14:textId="3910A87C" w:rsidR="000B5E3F" w:rsidRDefault="000B5E3F" w:rsidP="000A5543">
      <w:pPr>
        <w:pStyle w:val="ListParagraph"/>
        <w:numPr>
          <w:ilvl w:val="0"/>
          <w:numId w:val="23"/>
        </w:numPr>
        <w:spacing w:before="100" w:beforeAutospacing="1" w:after="100" w:afterAutospacing="1"/>
        <w:ind w:right="180"/>
        <w:jc w:val="both"/>
      </w:pPr>
      <w:r>
        <w:rPr>
          <w:rStyle w:val="Strong"/>
        </w:rPr>
        <w:t>Result</w:t>
      </w:r>
      <w:r>
        <w:t>:</w:t>
      </w:r>
    </w:p>
    <w:p w14:paraId="2620B268" w14:textId="03BC3F1B" w:rsidR="000B5E3F" w:rsidRDefault="000B5E3F" w:rsidP="000A5543">
      <w:pPr>
        <w:numPr>
          <w:ilvl w:val="1"/>
          <w:numId w:val="23"/>
        </w:numPr>
        <w:spacing w:before="100" w:beforeAutospacing="1" w:after="100" w:afterAutospacing="1"/>
        <w:ind w:right="180"/>
        <w:jc w:val="both"/>
      </w:pPr>
      <w:r>
        <w:t xml:space="preserve">The </w:t>
      </w:r>
      <w:r w:rsidRPr="007628A3">
        <w:rPr>
          <w:rStyle w:val="Strong"/>
          <w:b w:val="0"/>
          <w:bCs w:val="0"/>
        </w:rPr>
        <w:t>best-performing model</w:t>
      </w:r>
      <w:r>
        <w:t xml:space="preserve"> was identified and used for further forecasting.</w:t>
      </w:r>
    </w:p>
    <w:p w14:paraId="4F690949" w14:textId="14E4211E" w:rsidR="000B5E3F" w:rsidRPr="00FE516C" w:rsidRDefault="0050390C" w:rsidP="00FE516C">
      <w:pPr>
        <w:pStyle w:val="Heading4"/>
        <w:ind w:right="180"/>
        <w:jc w:val="both"/>
        <w:rPr>
          <w:rStyle w:val="Strong"/>
          <w:sz w:val="28"/>
          <w:szCs w:val="28"/>
        </w:rPr>
      </w:pPr>
      <w:r w:rsidRPr="00FE516C">
        <w:rPr>
          <w:rStyle w:val="Strong"/>
          <w:b/>
          <w:bCs/>
          <w:sz w:val="28"/>
          <w:szCs w:val="28"/>
        </w:rPr>
        <w:t>4.</w:t>
      </w:r>
      <w:r w:rsidR="000B5E3F" w:rsidRPr="00FE516C">
        <w:rPr>
          <w:rStyle w:val="Strong"/>
          <w:b/>
          <w:bCs/>
          <w:sz w:val="28"/>
          <w:szCs w:val="28"/>
        </w:rPr>
        <w:t>3 Forecasting and Visualization</w:t>
      </w:r>
    </w:p>
    <w:p w14:paraId="0B9616A1" w14:textId="77777777" w:rsidR="000B5E3F" w:rsidRDefault="000B5E3F" w:rsidP="000A5543">
      <w:pPr>
        <w:pStyle w:val="NormalWeb"/>
        <w:ind w:right="180"/>
        <w:jc w:val="both"/>
      </w:pPr>
      <w:r>
        <w:t xml:space="preserve">The LSTM model was used to </w:t>
      </w:r>
      <w:r>
        <w:rPr>
          <w:rStyle w:val="Strong"/>
        </w:rPr>
        <w:t>forecast Bitcoin prices for the next 60 days</w:t>
      </w:r>
      <w:r>
        <w:t>. A custom function was created to iteratively predict future values, updating the input sequence after each prediction.</w:t>
      </w:r>
    </w:p>
    <w:p w14:paraId="34FF241F" w14:textId="77777777" w:rsidR="000A58F6" w:rsidRDefault="000A58F6" w:rsidP="000A5543">
      <w:pPr>
        <w:pStyle w:val="NormalWeb"/>
        <w:ind w:right="180"/>
        <w:jc w:val="both"/>
        <w:rPr>
          <w:rStyle w:val="Strong"/>
        </w:rPr>
      </w:pPr>
    </w:p>
    <w:p w14:paraId="17EEE18D" w14:textId="3B0B2109" w:rsidR="000B5E3F" w:rsidRDefault="000B5E3F" w:rsidP="000A5543">
      <w:pPr>
        <w:pStyle w:val="NormalWeb"/>
        <w:ind w:right="180"/>
        <w:jc w:val="both"/>
      </w:pPr>
      <w:r>
        <w:rPr>
          <w:rStyle w:val="Strong"/>
        </w:rPr>
        <w:lastRenderedPageBreak/>
        <w:t>Steps for Forecasting</w:t>
      </w:r>
      <w:r>
        <w:t>:</w:t>
      </w:r>
    </w:p>
    <w:p w14:paraId="424FA781" w14:textId="373CB2BE" w:rsidR="000B5E3F" w:rsidRDefault="000B5E3F" w:rsidP="000A58F6">
      <w:pPr>
        <w:numPr>
          <w:ilvl w:val="0"/>
          <w:numId w:val="24"/>
        </w:numPr>
        <w:spacing w:before="100" w:beforeAutospacing="1" w:after="100" w:afterAutospacing="1"/>
        <w:ind w:right="180"/>
      </w:pPr>
      <w:r>
        <w:rPr>
          <w:rStyle w:val="Strong"/>
        </w:rPr>
        <w:t>Forecast Future Function</w:t>
      </w:r>
      <w:r>
        <w:t>:</w:t>
      </w:r>
      <w:r w:rsidR="008C395D">
        <w:t xml:space="preserve">  </w:t>
      </w:r>
      <w:r>
        <w:br/>
        <w:t>The function updates the input sequence and forecasts future values while maintaining the required input shape for LSTM:</w:t>
      </w:r>
    </w:p>
    <w:p w14:paraId="6EF4EDD4" w14:textId="62D53F58" w:rsidR="00255A87" w:rsidRDefault="000B5E3F" w:rsidP="00374250">
      <w:pPr>
        <w:pStyle w:val="ListParagraph"/>
        <w:numPr>
          <w:ilvl w:val="0"/>
          <w:numId w:val="24"/>
        </w:numPr>
        <w:spacing w:before="100" w:beforeAutospacing="1" w:after="100" w:afterAutospacing="1"/>
        <w:ind w:right="180"/>
      </w:pPr>
      <w:r>
        <w:rPr>
          <w:rStyle w:val="Strong"/>
        </w:rPr>
        <w:t>Visualization of Forecasted Prices</w:t>
      </w:r>
      <w:r>
        <w:t>:</w:t>
      </w:r>
      <w:r>
        <w:br/>
        <w:t>The actual and forecasted Bitcoin prices were plotted to visually assess the model's predictions:</w:t>
      </w:r>
    </w:p>
    <w:p w14:paraId="4554D886" w14:textId="75687C7B" w:rsidR="00A007F0" w:rsidRDefault="00A007F0" w:rsidP="000A58F6">
      <w:pPr>
        <w:pStyle w:val="NormalWeb"/>
        <w:ind w:right="180"/>
      </w:pPr>
      <w:r w:rsidRPr="005745BA">
        <w:rPr>
          <w:b/>
          <w:color w:val="202020"/>
        </w:rPr>
        <w:t>Visualization</w:t>
      </w:r>
      <w:r>
        <w:rPr>
          <w:b/>
          <w:color w:val="202020"/>
        </w:rPr>
        <w:t xml:space="preserve"> </w:t>
      </w:r>
      <w:r w:rsidRPr="005745BA">
        <w:rPr>
          <w:b/>
          <w:color w:val="202020"/>
        </w:rPr>
        <w:t>of LSTM</w:t>
      </w:r>
      <w:r w:rsidR="009245B6">
        <w:rPr>
          <w:b/>
          <w:color w:val="202020"/>
        </w:rPr>
        <w:t xml:space="preserve"> Forecasting</w:t>
      </w:r>
      <w:r w:rsidRPr="005745BA">
        <w:rPr>
          <w:b/>
          <w:color w:val="202020"/>
        </w:rPr>
        <w:t xml:space="preserve"> Predictions:</w:t>
      </w:r>
      <w:r>
        <w:t xml:space="preserve"> </w:t>
      </w:r>
      <w:r>
        <w:br/>
        <w:t xml:space="preserve">The line plots for the </w:t>
      </w:r>
      <w:r w:rsidRPr="005745BA">
        <w:t>LSTM model’s 60-day forecasts</w:t>
      </w:r>
      <w:r>
        <w:t xml:space="preserve"> showcased the model's superior performance in predicting Bitcoin price movements.</w:t>
      </w:r>
    </w:p>
    <w:p w14:paraId="74164425" w14:textId="77777777" w:rsidR="00A007F0" w:rsidRDefault="00A007F0" w:rsidP="000A5543">
      <w:pPr>
        <w:ind w:right="180"/>
        <w:jc w:val="both"/>
      </w:pPr>
    </w:p>
    <w:p w14:paraId="64522B80" w14:textId="77777777" w:rsidR="009245B6" w:rsidRDefault="009245B6" w:rsidP="009245B6">
      <w:pPr>
        <w:ind w:right="180"/>
        <w:jc w:val="center"/>
      </w:pPr>
      <w:r>
        <w:fldChar w:fldCharType="begin"/>
      </w:r>
      <w:r>
        <w:instrText xml:space="preserve"> INCLUDEPICTURE "https://lh7-rt.googleusercontent.com/slidesz/AGV_vUcgLasa_oDeW-1dQbqJkaJH8IQANfe_Zgd_J1tbx-p6U-HCgHGEl_z_yPau-aSrhsHHgpKT_TYYayVZS2CWRHs0lGfNTKBINLr8n2oHQk-Us7_wacK4ZPRXGTL9l-i_n2qisg0RpA=s2048?key=rbmFO28-v-G3mxqur27PwDzs" \* MERGEFORMATINET </w:instrText>
      </w:r>
      <w:r>
        <w:fldChar w:fldCharType="separate"/>
      </w:r>
      <w:r>
        <w:rPr>
          <w:noProof/>
        </w:rPr>
        <w:drawing>
          <wp:inline distT="0" distB="0" distL="0" distR="0" wp14:anchorId="5F31ABAC" wp14:editId="3EED33CA">
            <wp:extent cx="5103429" cy="2646909"/>
            <wp:effectExtent l="0" t="0" r="2540" b="0"/>
            <wp:docPr id="31" name="Picture 31" descr="A graph showing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graph showing a line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6812" cy="2669410"/>
                    </a:xfrm>
                    <a:prstGeom prst="rect">
                      <a:avLst/>
                    </a:prstGeom>
                    <a:noFill/>
                    <a:ln>
                      <a:noFill/>
                    </a:ln>
                  </pic:spPr>
                </pic:pic>
              </a:graphicData>
            </a:graphic>
          </wp:inline>
        </w:drawing>
      </w:r>
      <w:r>
        <w:fldChar w:fldCharType="end"/>
      </w:r>
    </w:p>
    <w:p w14:paraId="3F3A2C36" w14:textId="77777777" w:rsidR="009245B6" w:rsidRDefault="009245B6" w:rsidP="009245B6">
      <w:pPr>
        <w:ind w:right="180"/>
        <w:jc w:val="center"/>
      </w:pPr>
    </w:p>
    <w:p w14:paraId="0ECB8837" w14:textId="29C2A3FA" w:rsidR="009245B6" w:rsidRDefault="009245B6" w:rsidP="009245B6">
      <w:pPr>
        <w:ind w:right="180"/>
        <w:jc w:val="both"/>
      </w:pPr>
      <w:r>
        <w:t xml:space="preserve">Similarly, </w:t>
      </w:r>
      <w:proofErr w:type="gramStart"/>
      <w:r>
        <w:t>Forecasting</w:t>
      </w:r>
      <w:proofErr w:type="gramEnd"/>
      <w:r>
        <w:t xml:space="preserve"> predictions for next 60 days was even performed using Random Forest just </w:t>
      </w:r>
      <w:r w:rsidR="00E00B0B">
        <w:t>for comparing</w:t>
      </w:r>
      <w:r>
        <w:t xml:space="preserve">, </w:t>
      </w:r>
      <w:r w:rsidR="00E00B0B">
        <w:t>p</w:t>
      </w:r>
      <w:r>
        <w:t>lease find the visualizations of Predictions using Random Forest Model below:</w:t>
      </w:r>
    </w:p>
    <w:p w14:paraId="6556FEF4" w14:textId="77777777" w:rsidR="009245B6" w:rsidRDefault="009245B6" w:rsidP="009245B6">
      <w:pPr>
        <w:ind w:right="180"/>
        <w:jc w:val="both"/>
      </w:pPr>
    </w:p>
    <w:p w14:paraId="2D53D646" w14:textId="32E95932" w:rsidR="009245B6" w:rsidRPr="00EC7306" w:rsidRDefault="00584608" w:rsidP="009245B6">
      <w:pPr>
        <w:ind w:right="180"/>
        <w:jc w:val="both"/>
        <w:sectPr w:rsidR="009245B6" w:rsidRPr="00EC7306" w:rsidSect="000A5543">
          <w:pgSz w:w="12240" w:h="15840"/>
          <w:pgMar w:top="1440" w:right="900" w:bottom="1440" w:left="1440" w:header="720" w:footer="720" w:gutter="0"/>
          <w:cols w:space="720"/>
        </w:sectPr>
      </w:pPr>
      <w:r>
        <w:fldChar w:fldCharType="begin"/>
      </w:r>
      <w:r>
        <w:instrText xml:space="preserve"> INCLUDEPICTURE "https://lh7-rt.googleusercontent.com/slidesz/AGV_vUfZla5U3xaHcb8J-eeDvd57kLVmE0W3WAPu6hZOnw2ISwb3a0WDYIuRYkAinErRvXqUhegUzyVlqMwMxxif48kKAJ6I9ZxcsOHDUq0C60GxuxawGM214xoz8cEmO9Dz0-oWNP6goA=s2048?key=rbmFO28-v-G3mxqur27PwDzs" \* MERGEFORMATINET </w:instrText>
      </w:r>
      <w:r>
        <w:fldChar w:fldCharType="separate"/>
      </w:r>
      <w:r>
        <w:rPr>
          <w:noProof/>
        </w:rPr>
        <w:drawing>
          <wp:inline distT="0" distB="0" distL="0" distR="0" wp14:anchorId="1BAD6B35" wp14:editId="35FDC8D7">
            <wp:extent cx="3801816" cy="2137144"/>
            <wp:effectExtent l="0" t="0" r="0" b="0"/>
            <wp:docPr id="32" name="Picture 32" descr="A graph showing 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graph showing a graph of a number of peopl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2393" cy="2148711"/>
                    </a:xfrm>
                    <a:prstGeom prst="rect">
                      <a:avLst/>
                    </a:prstGeom>
                    <a:noFill/>
                    <a:ln>
                      <a:noFill/>
                    </a:ln>
                  </pic:spPr>
                </pic:pic>
              </a:graphicData>
            </a:graphic>
          </wp:inline>
        </w:drawing>
      </w:r>
      <w:r>
        <w:fldChar w:fldCharType="end"/>
      </w:r>
      <w:r>
        <w:t xml:space="preserve"> </w:t>
      </w:r>
      <w:r w:rsidR="000A58F6">
        <w:rPr>
          <w:noProof/>
        </w:rPr>
        <w:drawing>
          <wp:inline distT="0" distB="0" distL="0" distR="0" wp14:anchorId="3D0F9ACC" wp14:editId="1AB25077">
            <wp:extent cx="2020068" cy="2035317"/>
            <wp:effectExtent l="0" t="0" r="0" b="0"/>
            <wp:docPr id="33" name="Picture 33" descr="A table of number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table of numbers with number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4818" cy="2050178"/>
                    </a:xfrm>
                    <a:prstGeom prst="rect">
                      <a:avLst/>
                    </a:prstGeom>
                    <a:noFill/>
                    <a:ln>
                      <a:noFill/>
                    </a:ln>
                  </pic:spPr>
                </pic:pic>
              </a:graphicData>
            </a:graphic>
          </wp:inline>
        </w:drawing>
      </w:r>
      <w:r>
        <w:fldChar w:fldCharType="begin"/>
      </w:r>
      <w:r>
        <w:instrText xml:space="preserve"> INCLUDEPICTURE "https://lh7-rt.googleusercontent.com/slidesz/AGV_vUfEIDzrAeSyWGkfC0PDdPiMqrOHlOovnA024NpyQ6PK9Ef15eZFz31GK5dc25x-NuTjN3-8gJHVffOmO-OblXlltrn5w45vYJythZKJSLRYHcnAw7qUxbybTlZeeZHSjgJrst7KjA=s2048?key=rbmFO28-v-G3mxqur27PwDzs" \* MERGEFORMATINET </w:instrText>
      </w:r>
      <w:r w:rsidR="00000000">
        <w:fldChar w:fldCharType="separate"/>
      </w:r>
      <w:r>
        <w:fldChar w:fldCharType="end"/>
      </w:r>
    </w:p>
    <w:p w14:paraId="0450046A" w14:textId="01B23852" w:rsidR="00255A87" w:rsidRPr="00B101C7" w:rsidRDefault="00000000" w:rsidP="00B101C7">
      <w:pPr>
        <w:pStyle w:val="Heading2"/>
        <w:numPr>
          <w:ilvl w:val="0"/>
          <w:numId w:val="6"/>
        </w:numPr>
        <w:tabs>
          <w:tab w:val="left" w:pos="278"/>
        </w:tabs>
        <w:spacing w:before="60"/>
        <w:ind w:left="278" w:right="180" w:hanging="278"/>
        <w:jc w:val="center"/>
        <w:rPr>
          <w:sz w:val="30"/>
          <w:szCs w:val="30"/>
        </w:rPr>
      </w:pPr>
      <w:r w:rsidRPr="00B101C7">
        <w:rPr>
          <w:sz w:val="30"/>
          <w:szCs w:val="30"/>
        </w:rPr>
        <w:lastRenderedPageBreak/>
        <w:t>Experiments</w:t>
      </w:r>
      <w:r w:rsidRPr="00B101C7">
        <w:rPr>
          <w:spacing w:val="-7"/>
          <w:sz w:val="30"/>
          <w:szCs w:val="30"/>
        </w:rPr>
        <w:t xml:space="preserve"> </w:t>
      </w:r>
      <w:r w:rsidRPr="00B101C7">
        <w:rPr>
          <w:sz w:val="30"/>
          <w:szCs w:val="30"/>
        </w:rPr>
        <w:t>and</w:t>
      </w:r>
      <w:r w:rsidRPr="00B101C7">
        <w:rPr>
          <w:spacing w:val="-7"/>
          <w:sz w:val="30"/>
          <w:szCs w:val="30"/>
        </w:rPr>
        <w:t xml:space="preserve"> </w:t>
      </w:r>
      <w:r w:rsidRPr="00B101C7">
        <w:rPr>
          <w:spacing w:val="-2"/>
          <w:sz w:val="30"/>
          <w:szCs w:val="30"/>
        </w:rPr>
        <w:t>Results</w:t>
      </w:r>
    </w:p>
    <w:p w14:paraId="258A2C38" w14:textId="77777777" w:rsidR="00217738" w:rsidRDefault="00217738" w:rsidP="000A5543">
      <w:pPr>
        <w:pStyle w:val="NormalWeb"/>
        <w:ind w:right="180"/>
        <w:jc w:val="both"/>
      </w:pPr>
      <w:r>
        <w:t>The Experiment and Results phase focuses on evaluating the implemented models for Bitcoin price forecasting. A comprehensive comparison was performed using multiple evaluation metrics and visualizations to identify the best-performing model.</w:t>
      </w:r>
    </w:p>
    <w:p w14:paraId="40CF29EC" w14:textId="143B9E96" w:rsidR="00217738" w:rsidRDefault="00217738" w:rsidP="000A5543">
      <w:pPr>
        <w:ind w:right="180"/>
        <w:jc w:val="both"/>
      </w:pPr>
    </w:p>
    <w:p w14:paraId="66882ACF" w14:textId="6691A0BA" w:rsidR="00217738" w:rsidRPr="00652E4B" w:rsidRDefault="00217738" w:rsidP="00652E4B">
      <w:pPr>
        <w:pStyle w:val="Heading4"/>
        <w:numPr>
          <w:ilvl w:val="1"/>
          <w:numId w:val="6"/>
        </w:numPr>
        <w:ind w:right="180"/>
        <w:jc w:val="both"/>
        <w:rPr>
          <w:rStyle w:val="Strong"/>
          <w:sz w:val="28"/>
          <w:szCs w:val="28"/>
        </w:rPr>
      </w:pPr>
      <w:r w:rsidRPr="00652E4B">
        <w:rPr>
          <w:rStyle w:val="Strong"/>
          <w:b/>
          <w:bCs/>
          <w:sz w:val="28"/>
          <w:szCs w:val="28"/>
        </w:rPr>
        <w:t xml:space="preserve"> Model Evaluation</w:t>
      </w:r>
    </w:p>
    <w:p w14:paraId="10DF2C81" w14:textId="0FABC743" w:rsidR="00217738" w:rsidRDefault="00217738" w:rsidP="000A5543">
      <w:pPr>
        <w:pStyle w:val="NormalWeb"/>
        <w:ind w:right="180"/>
        <w:jc w:val="both"/>
      </w:pPr>
      <w:r>
        <w:t>To assess and compare the performance of the models</w:t>
      </w:r>
      <w:r w:rsidR="00B101C7">
        <w:rPr>
          <w:b/>
          <w:bCs/>
        </w:rPr>
        <w:t xml:space="preserve"> </w:t>
      </w:r>
      <w:r w:rsidRPr="00B101C7">
        <w:rPr>
          <w:rStyle w:val="Strong"/>
          <w:b w:val="0"/>
          <w:bCs w:val="0"/>
        </w:rPr>
        <w:t>ARIMA, Random Forest, XGBoost and LSTM</w:t>
      </w:r>
      <w:r w:rsidR="00B101C7">
        <w:t xml:space="preserve">, </w:t>
      </w:r>
      <w:r>
        <w:t>the following metrics were calculated:</w:t>
      </w:r>
    </w:p>
    <w:p w14:paraId="5CBB1A84" w14:textId="77777777" w:rsidR="00217738" w:rsidRDefault="00217738" w:rsidP="000A5543">
      <w:pPr>
        <w:numPr>
          <w:ilvl w:val="0"/>
          <w:numId w:val="29"/>
        </w:numPr>
        <w:spacing w:before="100" w:beforeAutospacing="1" w:after="100" w:afterAutospacing="1"/>
        <w:ind w:right="180"/>
        <w:jc w:val="both"/>
      </w:pPr>
      <w:r>
        <w:rPr>
          <w:rStyle w:val="Strong"/>
        </w:rPr>
        <w:t>Root Mean Squared Error (RMSE)</w:t>
      </w:r>
      <w:r>
        <w:t>: Measures the standard deviation of prediction errors and penalizes large deviations. Lower values indicate better performance.</w:t>
      </w:r>
    </w:p>
    <w:p w14:paraId="10F52900" w14:textId="77777777" w:rsidR="00217738" w:rsidRDefault="00217738" w:rsidP="000A5543">
      <w:pPr>
        <w:numPr>
          <w:ilvl w:val="0"/>
          <w:numId w:val="29"/>
        </w:numPr>
        <w:spacing w:before="100" w:beforeAutospacing="1" w:after="100" w:afterAutospacing="1"/>
        <w:ind w:right="180"/>
        <w:jc w:val="both"/>
      </w:pPr>
      <w:r>
        <w:rPr>
          <w:rStyle w:val="Strong"/>
        </w:rPr>
        <w:t>Mean Absolute Error (MAE)</w:t>
      </w:r>
      <w:r>
        <w:t>: Represents the average magnitude of prediction errors, making it less sensitive to outliers compared to RMSE.</w:t>
      </w:r>
    </w:p>
    <w:p w14:paraId="28329FD2" w14:textId="77777777" w:rsidR="00217738" w:rsidRDefault="00217738" w:rsidP="000A5543">
      <w:pPr>
        <w:numPr>
          <w:ilvl w:val="0"/>
          <w:numId w:val="29"/>
        </w:numPr>
        <w:spacing w:before="100" w:beforeAutospacing="1" w:after="100" w:afterAutospacing="1"/>
        <w:ind w:right="180"/>
        <w:jc w:val="both"/>
      </w:pPr>
      <w:r>
        <w:rPr>
          <w:rStyle w:val="Strong"/>
        </w:rPr>
        <w:t>Mean Squared Error (MSE)</w:t>
      </w:r>
      <w:r>
        <w:t>: Quantifies the average squared differences between predicted and actual values, giving higher weight to larger errors.</w:t>
      </w:r>
    </w:p>
    <w:p w14:paraId="392A0552" w14:textId="77777777" w:rsidR="00217738" w:rsidRDefault="00217738" w:rsidP="000A5543">
      <w:pPr>
        <w:numPr>
          <w:ilvl w:val="0"/>
          <w:numId w:val="29"/>
        </w:numPr>
        <w:spacing w:before="100" w:beforeAutospacing="1" w:after="100" w:afterAutospacing="1"/>
        <w:ind w:right="180"/>
        <w:jc w:val="both"/>
      </w:pPr>
      <w:r>
        <w:rPr>
          <w:rStyle w:val="Strong"/>
        </w:rPr>
        <w:t>R-squared (R²)</w:t>
      </w:r>
      <w:r>
        <w:t>: Indicates how well the model explains the variance in the data. Higher values (closer to 1) signify better model performance.</w:t>
      </w:r>
    </w:p>
    <w:p w14:paraId="1C1ADFF3" w14:textId="77777777" w:rsidR="00217738" w:rsidRDefault="00217738" w:rsidP="000A5543">
      <w:pPr>
        <w:pStyle w:val="NormalWeb"/>
        <w:ind w:right="180"/>
        <w:jc w:val="both"/>
      </w:pPr>
      <w:r>
        <w:rPr>
          <w:rStyle w:val="Strong"/>
        </w:rPr>
        <w:t>Visualization of Results</w:t>
      </w:r>
      <w:r>
        <w:t>:</w:t>
      </w:r>
    </w:p>
    <w:p w14:paraId="4E0E39DB" w14:textId="77777777" w:rsidR="00217738" w:rsidRDefault="00217738" w:rsidP="000A5543">
      <w:pPr>
        <w:numPr>
          <w:ilvl w:val="0"/>
          <w:numId w:val="30"/>
        </w:numPr>
        <w:spacing w:before="100" w:beforeAutospacing="1" w:after="100" w:afterAutospacing="1"/>
        <w:ind w:right="180"/>
        <w:jc w:val="both"/>
      </w:pPr>
      <w:r>
        <w:t xml:space="preserve">The </w:t>
      </w:r>
      <w:r w:rsidRPr="00C442B6">
        <w:rPr>
          <w:rStyle w:val="Strong"/>
          <w:b w:val="0"/>
          <w:bCs w:val="0"/>
        </w:rPr>
        <w:t>predicted prices</w:t>
      </w:r>
      <w:r>
        <w:t xml:space="preserve"> from each model were plotted alongside the </w:t>
      </w:r>
      <w:r w:rsidRPr="00C442B6">
        <w:rPr>
          <w:rStyle w:val="Strong"/>
          <w:b w:val="0"/>
          <w:bCs w:val="0"/>
        </w:rPr>
        <w:t>actual closing prices</w:t>
      </w:r>
      <w:r>
        <w:t xml:space="preserve"> to visually assess the performance and accuracy of the forecasts.</w:t>
      </w:r>
    </w:p>
    <w:p w14:paraId="103E52C9" w14:textId="49C307F1" w:rsidR="00217738" w:rsidRDefault="00217738" w:rsidP="000A5543">
      <w:pPr>
        <w:numPr>
          <w:ilvl w:val="0"/>
          <w:numId w:val="30"/>
        </w:numPr>
        <w:spacing w:before="100" w:beforeAutospacing="1" w:after="100" w:afterAutospacing="1"/>
        <w:ind w:right="180"/>
        <w:jc w:val="both"/>
      </w:pPr>
      <w:r>
        <w:t>This comparison revealed the strengths and weaknesses of each model in capturing trends, patterns, and price volatility.</w:t>
      </w:r>
    </w:p>
    <w:p w14:paraId="41FA9B4C" w14:textId="7C7A33D5" w:rsidR="00217738" w:rsidRDefault="00EF3D01" w:rsidP="000A5543">
      <w:pPr>
        <w:pStyle w:val="Heading4"/>
        <w:ind w:right="180"/>
        <w:jc w:val="both"/>
      </w:pPr>
      <w:r>
        <w:rPr>
          <w:rStyle w:val="Strong"/>
          <w:b/>
          <w:bCs/>
        </w:rPr>
        <w:t>5</w:t>
      </w:r>
      <w:r w:rsidR="00217738">
        <w:rPr>
          <w:rStyle w:val="Strong"/>
          <w:b/>
          <w:bCs/>
        </w:rPr>
        <w:t>.2 Results of Model Comparisons</w:t>
      </w:r>
    </w:p>
    <w:p w14:paraId="462487E1" w14:textId="77777777" w:rsidR="00217738" w:rsidRDefault="00217738" w:rsidP="000A5543">
      <w:pPr>
        <w:pStyle w:val="NormalWeb"/>
        <w:ind w:right="180"/>
        <w:jc w:val="both"/>
      </w:pPr>
      <w:r>
        <w:t>The following insights were obtained after evaluating the models:</w:t>
      </w:r>
    </w:p>
    <w:p w14:paraId="027D9158" w14:textId="77777777" w:rsidR="00217738" w:rsidRDefault="00217738" w:rsidP="000A5543">
      <w:pPr>
        <w:pStyle w:val="NormalWeb"/>
        <w:numPr>
          <w:ilvl w:val="0"/>
          <w:numId w:val="31"/>
        </w:numPr>
        <w:ind w:right="180"/>
        <w:jc w:val="both"/>
      </w:pPr>
      <w:r>
        <w:rPr>
          <w:rStyle w:val="Strong"/>
        </w:rPr>
        <w:t>ARIMA</w:t>
      </w:r>
    </w:p>
    <w:p w14:paraId="263D7ED7" w14:textId="77777777" w:rsidR="00217738" w:rsidRDefault="00217738" w:rsidP="000A5543">
      <w:pPr>
        <w:numPr>
          <w:ilvl w:val="1"/>
          <w:numId w:val="31"/>
        </w:numPr>
        <w:spacing w:before="100" w:beforeAutospacing="1" w:after="100" w:afterAutospacing="1"/>
        <w:ind w:right="180"/>
        <w:jc w:val="both"/>
      </w:pPr>
      <w:r>
        <w:t xml:space="preserve">Performed well in capturing </w:t>
      </w:r>
      <w:r w:rsidRPr="00C442B6">
        <w:rPr>
          <w:rStyle w:val="Strong"/>
          <w:b w:val="0"/>
          <w:bCs w:val="0"/>
        </w:rPr>
        <w:t>linear trends</w:t>
      </w:r>
      <w:r w:rsidRPr="00C442B6">
        <w:rPr>
          <w:b/>
          <w:bCs/>
        </w:rPr>
        <w:t xml:space="preserve"> </w:t>
      </w:r>
      <w:r>
        <w:t>in Bitcoin prices.</w:t>
      </w:r>
    </w:p>
    <w:p w14:paraId="2037B57B" w14:textId="77777777" w:rsidR="00217738" w:rsidRDefault="00217738" w:rsidP="000A5543">
      <w:pPr>
        <w:numPr>
          <w:ilvl w:val="1"/>
          <w:numId w:val="31"/>
        </w:numPr>
        <w:spacing w:before="100" w:beforeAutospacing="1" w:after="100" w:afterAutospacing="1"/>
        <w:ind w:right="180"/>
        <w:jc w:val="both"/>
      </w:pPr>
      <w:r>
        <w:t xml:space="preserve">However, it struggled to adapt to </w:t>
      </w:r>
      <w:r w:rsidRPr="00C442B6">
        <w:rPr>
          <w:rStyle w:val="Strong"/>
          <w:b w:val="0"/>
          <w:bCs w:val="0"/>
        </w:rPr>
        <w:t>non-linear patterns</w:t>
      </w:r>
      <w:r>
        <w:t xml:space="preserve"> and the </w:t>
      </w:r>
      <w:r w:rsidRPr="00C442B6">
        <w:rPr>
          <w:rStyle w:val="Strong"/>
          <w:b w:val="0"/>
          <w:bCs w:val="0"/>
        </w:rPr>
        <w:t>high volatility</w:t>
      </w:r>
      <w:r>
        <w:t xml:space="preserve"> of the Bitcoin market.</w:t>
      </w:r>
    </w:p>
    <w:p w14:paraId="143A0315" w14:textId="77777777" w:rsidR="00217738" w:rsidRDefault="00217738" w:rsidP="000A5543">
      <w:pPr>
        <w:numPr>
          <w:ilvl w:val="1"/>
          <w:numId w:val="31"/>
        </w:numPr>
        <w:spacing w:before="100" w:beforeAutospacing="1" w:after="100" w:afterAutospacing="1"/>
        <w:ind w:right="180"/>
        <w:jc w:val="both"/>
      </w:pPr>
      <w:r>
        <w:t>Evaluation Metrics:</w:t>
      </w:r>
    </w:p>
    <w:p w14:paraId="1094F67A" w14:textId="77777777" w:rsidR="00217738" w:rsidRDefault="00217738" w:rsidP="000A5543">
      <w:pPr>
        <w:numPr>
          <w:ilvl w:val="2"/>
          <w:numId w:val="31"/>
        </w:numPr>
        <w:spacing w:before="100" w:beforeAutospacing="1" w:after="100" w:afterAutospacing="1"/>
        <w:ind w:right="180"/>
        <w:jc w:val="both"/>
      </w:pPr>
      <w:r>
        <w:t>RMSE: High</w:t>
      </w:r>
    </w:p>
    <w:p w14:paraId="3DC0627D" w14:textId="77777777" w:rsidR="00217738" w:rsidRDefault="00217738" w:rsidP="000A5543">
      <w:pPr>
        <w:numPr>
          <w:ilvl w:val="2"/>
          <w:numId w:val="31"/>
        </w:numPr>
        <w:spacing w:before="100" w:beforeAutospacing="1" w:after="100" w:afterAutospacing="1"/>
        <w:ind w:right="180"/>
        <w:jc w:val="both"/>
      </w:pPr>
      <w:r>
        <w:t>MAE: Moderate</w:t>
      </w:r>
    </w:p>
    <w:p w14:paraId="188F29C8" w14:textId="77777777" w:rsidR="00217738" w:rsidRDefault="00217738" w:rsidP="000A5543">
      <w:pPr>
        <w:numPr>
          <w:ilvl w:val="2"/>
          <w:numId w:val="31"/>
        </w:numPr>
        <w:spacing w:before="100" w:beforeAutospacing="1" w:after="100" w:afterAutospacing="1"/>
        <w:ind w:right="180"/>
        <w:jc w:val="both"/>
      </w:pPr>
      <w:r>
        <w:t>R²: Low</w:t>
      </w:r>
    </w:p>
    <w:p w14:paraId="4742A55D" w14:textId="77777777" w:rsidR="00217738" w:rsidRDefault="00217738" w:rsidP="000A5543">
      <w:pPr>
        <w:pStyle w:val="NormalWeb"/>
        <w:numPr>
          <w:ilvl w:val="0"/>
          <w:numId w:val="31"/>
        </w:numPr>
        <w:ind w:right="180"/>
        <w:jc w:val="both"/>
      </w:pPr>
      <w:r>
        <w:rPr>
          <w:rStyle w:val="Strong"/>
        </w:rPr>
        <w:t>Random Forest</w:t>
      </w:r>
    </w:p>
    <w:p w14:paraId="62CEB41B" w14:textId="77777777" w:rsidR="00217738" w:rsidRDefault="00217738" w:rsidP="000A5543">
      <w:pPr>
        <w:numPr>
          <w:ilvl w:val="1"/>
          <w:numId w:val="31"/>
        </w:numPr>
        <w:spacing w:before="100" w:beforeAutospacing="1" w:after="100" w:afterAutospacing="1"/>
        <w:ind w:right="180"/>
        <w:jc w:val="both"/>
      </w:pPr>
      <w:r>
        <w:t xml:space="preserve">Successfully captured </w:t>
      </w:r>
      <w:r w:rsidRPr="00C442B6">
        <w:rPr>
          <w:rStyle w:val="Strong"/>
          <w:b w:val="0"/>
          <w:bCs w:val="0"/>
        </w:rPr>
        <w:t>non-linear relationships</w:t>
      </w:r>
      <w:r>
        <w:t xml:space="preserve"> in the data and demonstrated good performance on historical price trends.</w:t>
      </w:r>
    </w:p>
    <w:p w14:paraId="53789C1B" w14:textId="22835075" w:rsidR="00A22475" w:rsidRDefault="00217738" w:rsidP="00A22475">
      <w:pPr>
        <w:numPr>
          <w:ilvl w:val="1"/>
          <w:numId w:val="31"/>
        </w:numPr>
        <w:spacing w:before="100" w:beforeAutospacing="1" w:after="100" w:afterAutospacing="1"/>
        <w:ind w:right="180"/>
        <w:jc w:val="both"/>
      </w:pPr>
      <w:r>
        <w:t xml:space="preserve">Despite its accuracy, it lacked the ability to account for </w:t>
      </w:r>
      <w:r w:rsidRPr="00C442B6">
        <w:rPr>
          <w:rStyle w:val="Strong"/>
          <w:b w:val="0"/>
          <w:bCs w:val="0"/>
        </w:rPr>
        <w:t>sequential dependencies</w:t>
      </w:r>
      <w:r>
        <w:t>, limiting its performance for time-series forecasting.</w:t>
      </w:r>
    </w:p>
    <w:p w14:paraId="6D5F3802" w14:textId="77777777" w:rsidR="00217738" w:rsidRDefault="00217738" w:rsidP="00A22475">
      <w:pPr>
        <w:pStyle w:val="ListParagraph"/>
        <w:numPr>
          <w:ilvl w:val="0"/>
          <w:numId w:val="44"/>
        </w:numPr>
        <w:spacing w:before="100" w:beforeAutospacing="1" w:after="100" w:afterAutospacing="1"/>
        <w:ind w:right="180"/>
        <w:jc w:val="both"/>
      </w:pPr>
      <w:r>
        <w:lastRenderedPageBreak/>
        <w:t>Evaluation Metrics:</w:t>
      </w:r>
    </w:p>
    <w:p w14:paraId="78F49F15" w14:textId="77777777" w:rsidR="00217738" w:rsidRDefault="00217738" w:rsidP="000A5543">
      <w:pPr>
        <w:numPr>
          <w:ilvl w:val="2"/>
          <w:numId w:val="31"/>
        </w:numPr>
        <w:spacing w:before="100" w:beforeAutospacing="1" w:after="100" w:afterAutospacing="1"/>
        <w:ind w:right="180"/>
        <w:jc w:val="both"/>
      </w:pPr>
      <w:r>
        <w:t>RMSE: Moderate</w:t>
      </w:r>
    </w:p>
    <w:p w14:paraId="5B87DA4B" w14:textId="77777777" w:rsidR="00217738" w:rsidRDefault="00217738" w:rsidP="000A5543">
      <w:pPr>
        <w:numPr>
          <w:ilvl w:val="2"/>
          <w:numId w:val="31"/>
        </w:numPr>
        <w:spacing w:before="100" w:beforeAutospacing="1" w:after="100" w:afterAutospacing="1"/>
        <w:ind w:right="180"/>
        <w:jc w:val="both"/>
      </w:pPr>
      <w:r>
        <w:t>MAE: Moderate</w:t>
      </w:r>
    </w:p>
    <w:p w14:paraId="05CE5E38" w14:textId="77777777" w:rsidR="00217738" w:rsidRDefault="00217738" w:rsidP="000A5543">
      <w:pPr>
        <w:numPr>
          <w:ilvl w:val="2"/>
          <w:numId w:val="31"/>
        </w:numPr>
        <w:spacing w:before="100" w:beforeAutospacing="1" w:after="100" w:afterAutospacing="1"/>
        <w:ind w:right="180"/>
        <w:jc w:val="both"/>
      </w:pPr>
      <w:r>
        <w:t>R²: Improved over ARIMA</w:t>
      </w:r>
    </w:p>
    <w:p w14:paraId="59013E31" w14:textId="77777777" w:rsidR="00217738" w:rsidRDefault="00217738" w:rsidP="000A5543">
      <w:pPr>
        <w:pStyle w:val="NormalWeb"/>
        <w:numPr>
          <w:ilvl w:val="0"/>
          <w:numId w:val="31"/>
        </w:numPr>
        <w:ind w:right="180"/>
        <w:jc w:val="both"/>
      </w:pPr>
      <w:r>
        <w:rPr>
          <w:rStyle w:val="Strong"/>
        </w:rPr>
        <w:t>XGBoost</w:t>
      </w:r>
    </w:p>
    <w:p w14:paraId="1FBBD251" w14:textId="77777777" w:rsidR="00217738" w:rsidRDefault="00217738" w:rsidP="000A5543">
      <w:pPr>
        <w:numPr>
          <w:ilvl w:val="1"/>
          <w:numId w:val="31"/>
        </w:numPr>
        <w:spacing w:before="100" w:beforeAutospacing="1" w:after="100" w:afterAutospacing="1"/>
        <w:ind w:right="180"/>
        <w:jc w:val="both"/>
      </w:pPr>
      <w:r>
        <w:t xml:space="preserve">As an ensemble boosting model, XGBoost excelled in handling </w:t>
      </w:r>
      <w:r w:rsidRPr="00C442B6">
        <w:rPr>
          <w:rStyle w:val="Strong"/>
          <w:b w:val="0"/>
          <w:bCs w:val="0"/>
        </w:rPr>
        <w:t>complex relationships</w:t>
      </w:r>
      <w:r>
        <w:t xml:space="preserve"> and showed a significant improvement in accuracy compared to ARIMA.</w:t>
      </w:r>
    </w:p>
    <w:p w14:paraId="03803237" w14:textId="7831F4BF" w:rsidR="00217738" w:rsidRDefault="00217738" w:rsidP="000A5543">
      <w:pPr>
        <w:numPr>
          <w:ilvl w:val="1"/>
          <w:numId w:val="31"/>
        </w:numPr>
        <w:spacing w:before="100" w:beforeAutospacing="1" w:after="100" w:afterAutospacing="1"/>
        <w:ind w:right="180"/>
        <w:jc w:val="both"/>
      </w:pPr>
      <w:r>
        <w:t xml:space="preserve">However, </w:t>
      </w:r>
      <w:r w:rsidR="00C442B6">
        <w:t>like</w:t>
      </w:r>
      <w:r>
        <w:t xml:space="preserve"> Random Forest, it did not capture the </w:t>
      </w:r>
      <w:r w:rsidRPr="00C442B6">
        <w:rPr>
          <w:rStyle w:val="Strong"/>
          <w:b w:val="0"/>
          <w:bCs w:val="0"/>
        </w:rPr>
        <w:t>temporal nature</w:t>
      </w:r>
      <w:r>
        <w:t xml:space="preserve"> of Bitcoin prices effectively.</w:t>
      </w:r>
    </w:p>
    <w:p w14:paraId="681311B7" w14:textId="77777777" w:rsidR="00217738" w:rsidRDefault="00217738" w:rsidP="000A5543">
      <w:pPr>
        <w:numPr>
          <w:ilvl w:val="1"/>
          <w:numId w:val="31"/>
        </w:numPr>
        <w:spacing w:before="100" w:beforeAutospacing="1" w:after="100" w:afterAutospacing="1"/>
        <w:ind w:right="180"/>
        <w:jc w:val="both"/>
      </w:pPr>
      <w:r>
        <w:t>Evaluation Metrics:</w:t>
      </w:r>
    </w:p>
    <w:p w14:paraId="3E9B79FD" w14:textId="77777777" w:rsidR="00217738" w:rsidRDefault="00217738" w:rsidP="000A5543">
      <w:pPr>
        <w:numPr>
          <w:ilvl w:val="2"/>
          <w:numId w:val="31"/>
        </w:numPr>
        <w:spacing w:before="100" w:beforeAutospacing="1" w:after="100" w:afterAutospacing="1"/>
        <w:ind w:right="180"/>
        <w:jc w:val="both"/>
      </w:pPr>
      <w:r>
        <w:t>RMSE: Lower than ARIMA</w:t>
      </w:r>
    </w:p>
    <w:p w14:paraId="6DA3B6F3" w14:textId="77777777" w:rsidR="00217738" w:rsidRDefault="00217738" w:rsidP="000A5543">
      <w:pPr>
        <w:numPr>
          <w:ilvl w:val="2"/>
          <w:numId w:val="31"/>
        </w:numPr>
        <w:spacing w:before="100" w:beforeAutospacing="1" w:after="100" w:afterAutospacing="1"/>
        <w:ind w:right="180"/>
        <w:jc w:val="both"/>
      </w:pPr>
      <w:r>
        <w:t>MAE: Lower than Random Forest</w:t>
      </w:r>
    </w:p>
    <w:p w14:paraId="3CAE7287" w14:textId="77777777" w:rsidR="00217738" w:rsidRDefault="00217738" w:rsidP="000A5543">
      <w:pPr>
        <w:numPr>
          <w:ilvl w:val="2"/>
          <w:numId w:val="31"/>
        </w:numPr>
        <w:spacing w:before="100" w:beforeAutospacing="1" w:after="100" w:afterAutospacing="1"/>
        <w:ind w:right="180"/>
        <w:jc w:val="both"/>
      </w:pPr>
      <w:r>
        <w:t>R²: Moderate</w:t>
      </w:r>
    </w:p>
    <w:p w14:paraId="0B6C6E67" w14:textId="77777777" w:rsidR="00217738" w:rsidRDefault="00217738" w:rsidP="000A5543">
      <w:pPr>
        <w:pStyle w:val="NormalWeb"/>
        <w:numPr>
          <w:ilvl w:val="0"/>
          <w:numId w:val="31"/>
        </w:numPr>
        <w:ind w:right="180"/>
        <w:jc w:val="both"/>
      </w:pPr>
      <w:r>
        <w:rPr>
          <w:rStyle w:val="Strong"/>
        </w:rPr>
        <w:t>LSTM (Long Short-Term Memory)</w:t>
      </w:r>
    </w:p>
    <w:p w14:paraId="59D41239" w14:textId="77777777" w:rsidR="00217738" w:rsidRDefault="00217738" w:rsidP="000A5543">
      <w:pPr>
        <w:numPr>
          <w:ilvl w:val="1"/>
          <w:numId w:val="31"/>
        </w:numPr>
        <w:spacing w:before="100" w:beforeAutospacing="1" w:after="100" w:afterAutospacing="1"/>
        <w:ind w:right="180"/>
        <w:jc w:val="both"/>
      </w:pPr>
      <w:r>
        <w:t xml:space="preserve">LSTM outperformed all other models by effectively capturing the </w:t>
      </w:r>
      <w:r w:rsidRPr="00C442B6">
        <w:rPr>
          <w:rStyle w:val="Strong"/>
          <w:b w:val="0"/>
          <w:bCs w:val="0"/>
        </w:rPr>
        <w:t>long-term dependencies</w:t>
      </w:r>
      <w:r w:rsidRPr="00C442B6">
        <w:rPr>
          <w:b/>
          <w:bCs/>
        </w:rPr>
        <w:t xml:space="preserve"> </w:t>
      </w:r>
      <w:r w:rsidRPr="00C442B6">
        <w:t>and</w:t>
      </w:r>
      <w:r w:rsidRPr="00C442B6">
        <w:rPr>
          <w:b/>
          <w:bCs/>
        </w:rPr>
        <w:t xml:space="preserve"> </w:t>
      </w:r>
      <w:r w:rsidRPr="00C442B6">
        <w:rPr>
          <w:rStyle w:val="Strong"/>
          <w:b w:val="0"/>
          <w:bCs w:val="0"/>
        </w:rPr>
        <w:t>temporal patterns</w:t>
      </w:r>
      <w:r>
        <w:t xml:space="preserve"> in Bitcoin price data.</w:t>
      </w:r>
    </w:p>
    <w:p w14:paraId="37CC0660" w14:textId="77777777" w:rsidR="00217738" w:rsidRDefault="00217738" w:rsidP="000A5543">
      <w:pPr>
        <w:numPr>
          <w:ilvl w:val="1"/>
          <w:numId w:val="31"/>
        </w:numPr>
        <w:spacing w:before="100" w:beforeAutospacing="1" w:after="100" w:afterAutospacing="1"/>
        <w:ind w:right="180"/>
        <w:jc w:val="both"/>
      </w:pPr>
      <w:r>
        <w:t xml:space="preserve">Fine-tuning the LSTM model through </w:t>
      </w:r>
      <w:r w:rsidRPr="00C442B6">
        <w:rPr>
          <w:rStyle w:val="Strong"/>
          <w:b w:val="0"/>
          <w:bCs w:val="0"/>
        </w:rPr>
        <w:t>hyperparameter optimization</w:t>
      </w:r>
      <w:r>
        <w:t xml:space="preserve"> further improved its accuracy, making it ideal for forecasting Bitcoin prices.</w:t>
      </w:r>
    </w:p>
    <w:p w14:paraId="291D5968" w14:textId="77777777" w:rsidR="00217738" w:rsidRDefault="00217738" w:rsidP="000A5543">
      <w:pPr>
        <w:numPr>
          <w:ilvl w:val="1"/>
          <w:numId w:val="31"/>
        </w:numPr>
        <w:spacing w:before="100" w:beforeAutospacing="1" w:after="100" w:afterAutospacing="1"/>
        <w:ind w:right="180"/>
        <w:jc w:val="both"/>
      </w:pPr>
      <w:r>
        <w:t>Evaluation Metrics:</w:t>
      </w:r>
    </w:p>
    <w:p w14:paraId="65FBBE06" w14:textId="77777777" w:rsidR="00217738" w:rsidRDefault="00217738" w:rsidP="000A5543">
      <w:pPr>
        <w:numPr>
          <w:ilvl w:val="2"/>
          <w:numId w:val="31"/>
        </w:numPr>
        <w:spacing w:before="100" w:beforeAutospacing="1" w:after="100" w:afterAutospacing="1"/>
        <w:ind w:right="180"/>
        <w:jc w:val="both"/>
      </w:pPr>
      <w:r>
        <w:t xml:space="preserve">RMSE: </w:t>
      </w:r>
      <w:r>
        <w:rPr>
          <w:rStyle w:val="Strong"/>
        </w:rPr>
        <w:t>Lowest</w:t>
      </w:r>
      <w:r>
        <w:t xml:space="preserve"> among all models</w:t>
      </w:r>
    </w:p>
    <w:p w14:paraId="05B5E4D1" w14:textId="77777777" w:rsidR="00217738" w:rsidRDefault="00217738" w:rsidP="000A5543">
      <w:pPr>
        <w:numPr>
          <w:ilvl w:val="2"/>
          <w:numId w:val="31"/>
        </w:numPr>
        <w:spacing w:before="100" w:beforeAutospacing="1" w:after="100" w:afterAutospacing="1"/>
        <w:ind w:right="180"/>
        <w:jc w:val="both"/>
      </w:pPr>
      <w:r>
        <w:t xml:space="preserve">MAE: </w:t>
      </w:r>
      <w:r>
        <w:rPr>
          <w:rStyle w:val="Strong"/>
        </w:rPr>
        <w:t>Lowest</w:t>
      </w:r>
      <w:r>
        <w:t xml:space="preserve"> among all models</w:t>
      </w:r>
    </w:p>
    <w:p w14:paraId="2E17EA56" w14:textId="790A1304" w:rsidR="00217738" w:rsidRDefault="00217738" w:rsidP="000A5543">
      <w:pPr>
        <w:numPr>
          <w:ilvl w:val="2"/>
          <w:numId w:val="31"/>
        </w:numPr>
        <w:spacing w:before="100" w:beforeAutospacing="1" w:after="100" w:afterAutospacing="1"/>
        <w:ind w:right="180"/>
        <w:jc w:val="both"/>
      </w:pPr>
      <w:r>
        <w:t xml:space="preserve">R²: </w:t>
      </w:r>
      <w:r>
        <w:rPr>
          <w:rStyle w:val="Strong"/>
        </w:rPr>
        <w:t>Highest</w:t>
      </w:r>
      <w:r>
        <w:t>, indicating strong explanatory power</w:t>
      </w:r>
    </w:p>
    <w:tbl>
      <w:tblPr>
        <w:tblW w:w="0" w:type="auto"/>
        <w:jc w:val="center"/>
        <w:tblCellMar>
          <w:top w:w="15" w:type="dxa"/>
          <w:left w:w="15" w:type="dxa"/>
          <w:bottom w:w="15" w:type="dxa"/>
          <w:right w:w="15" w:type="dxa"/>
        </w:tblCellMar>
        <w:tblLook w:val="04A0" w:firstRow="1" w:lastRow="0" w:firstColumn="1" w:lastColumn="0" w:noHBand="0" w:noVBand="1"/>
      </w:tblPr>
      <w:tblGrid>
        <w:gridCol w:w="2222"/>
        <w:gridCol w:w="1969"/>
        <w:gridCol w:w="1368"/>
        <w:gridCol w:w="1461"/>
      </w:tblGrid>
      <w:tr w:rsidR="00F1366C" w14:paraId="37D035BF" w14:textId="77777777" w:rsidTr="00F1366C">
        <w:trPr>
          <w:trHeight w:val="675"/>
          <w:jc w:val="center"/>
        </w:trPr>
        <w:tc>
          <w:tcPr>
            <w:tcW w:w="0" w:type="auto"/>
            <w:tcBorders>
              <w:top w:val="single" w:sz="6" w:space="0" w:color="9E9E9E"/>
              <w:left w:val="single" w:sz="6" w:space="0" w:color="9E9E9E"/>
              <w:bottom w:val="single" w:sz="6" w:space="0" w:color="9E9E9E"/>
              <w:right w:val="single" w:sz="6" w:space="0" w:color="9E9E9E"/>
            </w:tcBorders>
            <w:shd w:val="clear" w:color="auto" w:fill="FFD966"/>
            <w:tcMar>
              <w:top w:w="150" w:type="dxa"/>
              <w:left w:w="150" w:type="dxa"/>
              <w:bottom w:w="150" w:type="dxa"/>
              <w:right w:w="150" w:type="dxa"/>
            </w:tcMar>
            <w:hideMark/>
          </w:tcPr>
          <w:p w14:paraId="3B9CB3A2" w14:textId="77777777" w:rsidR="00F1366C" w:rsidRDefault="00F1366C">
            <w:r>
              <w:t> </w:t>
            </w:r>
          </w:p>
          <w:p w14:paraId="05A41C3B" w14:textId="77777777" w:rsidR="00F1366C" w:rsidRDefault="00F1366C">
            <w:pPr>
              <w:pStyle w:val="NormalWeb"/>
              <w:spacing w:before="0" w:beforeAutospacing="0" w:after="0" w:afterAutospacing="0"/>
              <w:jc w:val="center"/>
            </w:pPr>
            <w:r>
              <w:rPr>
                <w:rFonts w:ascii="Arial" w:hAnsi="Arial" w:cs="Arial"/>
                <w:color w:val="000000"/>
              </w:rPr>
              <w:t>Model</w:t>
            </w:r>
          </w:p>
        </w:tc>
        <w:tc>
          <w:tcPr>
            <w:tcW w:w="0" w:type="auto"/>
            <w:tcBorders>
              <w:top w:val="single" w:sz="6" w:space="0" w:color="9E9E9E"/>
              <w:left w:val="single" w:sz="6" w:space="0" w:color="9E9E9E"/>
              <w:bottom w:val="single" w:sz="6" w:space="0" w:color="9E9E9E"/>
              <w:right w:val="single" w:sz="6" w:space="0" w:color="9E9E9E"/>
            </w:tcBorders>
            <w:shd w:val="clear" w:color="auto" w:fill="FFD966"/>
            <w:tcMar>
              <w:top w:w="150" w:type="dxa"/>
              <w:left w:w="150" w:type="dxa"/>
              <w:bottom w:w="150" w:type="dxa"/>
              <w:right w:w="150" w:type="dxa"/>
            </w:tcMar>
            <w:hideMark/>
          </w:tcPr>
          <w:p w14:paraId="03DBB6C3" w14:textId="77777777" w:rsidR="00F1366C" w:rsidRDefault="00F1366C">
            <w:pPr>
              <w:pStyle w:val="NormalWeb"/>
              <w:spacing w:before="0" w:beforeAutospacing="0" w:after="0" w:afterAutospacing="0"/>
              <w:jc w:val="center"/>
            </w:pPr>
            <w:r>
              <w:rPr>
                <w:rFonts w:ascii="Arial" w:hAnsi="Arial" w:cs="Arial"/>
                <w:color w:val="000000"/>
              </w:rPr>
              <w:t>MSE</w:t>
            </w:r>
          </w:p>
        </w:tc>
        <w:tc>
          <w:tcPr>
            <w:tcW w:w="0" w:type="auto"/>
            <w:tcBorders>
              <w:top w:val="single" w:sz="6" w:space="0" w:color="9E9E9E"/>
              <w:left w:val="single" w:sz="6" w:space="0" w:color="9E9E9E"/>
              <w:bottom w:val="single" w:sz="6" w:space="0" w:color="9E9E9E"/>
              <w:right w:val="single" w:sz="6" w:space="0" w:color="9E9E9E"/>
            </w:tcBorders>
            <w:shd w:val="clear" w:color="auto" w:fill="FFD966"/>
            <w:tcMar>
              <w:top w:w="150" w:type="dxa"/>
              <w:left w:w="150" w:type="dxa"/>
              <w:bottom w:w="150" w:type="dxa"/>
              <w:right w:w="150" w:type="dxa"/>
            </w:tcMar>
            <w:hideMark/>
          </w:tcPr>
          <w:p w14:paraId="1EFF1A94" w14:textId="77777777" w:rsidR="00F1366C" w:rsidRDefault="00F1366C">
            <w:pPr>
              <w:pStyle w:val="NormalWeb"/>
              <w:spacing w:before="0" w:beforeAutospacing="0" w:after="0" w:afterAutospacing="0"/>
              <w:jc w:val="center"/>
            </w:pPr>
            <w:r>
              <w:rPr>
                <w:rFonts w:ascii="Arial" w:hAnsi="Arial" w:cs="Arial"/>
                <w:color w:val="000000"/>
              </w:rPr>
              <w:t>RMSE</w:t>
            </w:r>
          </w:p>
        </w:tc>
        <w:tc>
          <w:tcPr>
            <w:tcW w:w="0" w:type="auto"/>
            <w:tcBorders>
              <w:top w:val="single" w:sz="6" w:space="0" w:color="9E9E9E"/>
              <w:left w:val="single" w:sz="6" w:space="0" w:color="9E9E9E"/>
              <w:bottom w:val="single" w:sz="6" w:space="0" w:color="9E9E9E"/>
              <w:right w:val="single" w:sz="6" w:space="0" w:color="9E9E9E"/>
            </w:tcBorders>
            <w:shd w:val="clear" w:color="auto" w:fill="FFD966"/>
            <w:tcMar>
              <w:top w:w="150" w:type="dxa"/>
              <w:left w:w="150" w:type="dxa"/>
              <w:bottom w:w="150" w:type="dxa"/>
              <w:right w:w="150" w:type="dxa"/>
            </w:tcMar>
            <w:hideMark/>
          </w:tcPr>
          <w:p w14:paraId="3BAB5B09" w14:textId="77777777" w:rsidR="00F1366C" w:rsidRDefault="00F1366C">
            <w:pPr>
              <w:pStyle w:val="NormalWeb"/>
              <w:spacing w:before="0" w:beforeAutospacing="0" w:after="0" w:afterAutospacing="0"/>
              <w:jc w:val="center"/>
            </w:pPr>
            <w:r>
              <w:rPr>
                <w:rFonts w:ascii="Arial" w:hAnsi="Arial" w:cs="Arial"/>
                <w:color w:val="000000"/>
              </w:rPr>
              <w:t>R-Squared</w:t>
            </w:r>
          </w:p>
        </w:tc>
      </w:tr>
      <w:tr w:rsidR="00F1366C" w14:paraId="5AD4995D" w14:textId="77777777" w:rsidTr="00F1366C">
        <w:trPr>
          <w:trHeight w:val="810"/>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9AAB32F" w14:textId="77777777" w:rsidR="00F1366C" w:rsidRDefault="00F1366C">
            <w:pPr>
              <w:pStyle w:val="NormalWeb"/>
              <w:spacing w:before="0" w:beforeAutospacing="0" w:after="0" w:afterAutospacing="0"/>
              <w:jc w:val="center"/>
            </w:pPr>
            <w:r>
              <w:rPr>
                <w:rFonts w:ascii="Arial" w:hAnsi="Arial" w:cs="Arial"/>
                <w:color w:val="000000"/>
              </w:rPr>
              <w:t>ARIMA</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4A8E0E6" w14:textId="77777777" w:rsidR="00F1366C" w:rsidRDefault="00F1366C">
            <w:pPr>
              <w:pStyle w:val="NormalWeb"/>
              <w:spacing w:before="0" w:beforeAutospacing="0" w:after="0" w:afterAutospacing="0"/>
              <w:jc w:val="center"/>
            </w:pPr>
            <w:r>
              <w:rPr>
                <w:rFonts w:ascii="Arial" w:hAnsi="Arial" w:cs="Arial"/>
                <w:color w:val="000000"/>
              </w:rPr>
              <w:t>347,173,971.42</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DC8B4B1" w14:textId="77777777" w:rsidR="00F1366C" w:rsidRDefault="00F1366C">
            <w:pPr>
              <w:pStyle w:val="NormalWeb"/>
              <w:spacing w:before="0" w:beforeAutospacing="0" w:after="0" w:afterAutospacing="0"/>
              <w:jc w:val="center"/>
            </w:pPr>
            <w:r>
              <w:rPr>
                <w:rFonts w:ascii="Arial" w:hAnsi="Arial" w:cs="Arial"/>
                <w:color w:val="000000"/>
              </w:rPr>
              <w:t>18,630.65</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7C8BBAD" w14:textId="77777777" w:rsidR="00F1366C" w:rsidRDefault="00F1366C">
            <w:pPr>
              <w:pStyle w:val="NormalWeb"/>
              <w:spacing w:before="0" w:beforeAutospacing="0" w:after="0" w:afterAutospacing="0"/>
              <w:jc w:val="center"/>
            </w:pPr>
            <w:r>
              <w:rPr>
                <w:rFonts w:ascii="Arial" w:hAnsi="Arial" w:cs="Arial"/>
                <w:color w:val="000000"/>
              </w:rPr>
              <w:t>0.72</w:t>
            </w:r>
          </w:p>
        </w:tc>
      </w:tr>
      <w:tr w:rsidR="00F1366C" w14:paraId="70569E61" w14:textId="77777777" w:rsidTr="00F1366C">
        <w:trPr>
          <w:trHeight w:val="810"/>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90C637F" w14:textId="77777777" w:rsidR="00F1366C" w:rsidRDefault="00F1366C">
            <w:pPr>
              <w:pStyle w:val="NormalWeb"/>
              <w:spacing w:before="0" w:beforeAutospacing="0" w:after="0" w:afterAutospacing="0"/>
              <w:jc w:val="center"/>
            </w:pPr>
            <w:r>
              <w:rPr>
                <w:rFonts w:ascii="Arial" w:hAnsi="Arial" w:cs="Arial"/>
                <w:color w:val="000000"/>
              </w:rPr>
              <w:t>Random Forest</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B51C964" w14:textId="77777777" w:rsidR="00F1366C" w:rsidRDefault="00F1366C">
            <w:pPr>
              <w:pStyle w:val="NormalWeb"/>
              <w:spacing w:before="0" w:beforeAutospacing="0" w:after="0" w:afterAutospacing="0"/>
              <w:jc w:val="center"/>
            </w:pPr>
            <w:r>
              <w:rPr>
                <w:rFonts w:ascii="Arial" w:hAnsi="Arial" w:cs="Arial"/>
                <w:color w:val="000000"/>
              </w:rPr>
              <w:t>37,444,453.09</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BA7DB64" w14:textId="77777777" w:rsidR="00F1366C" w:rsidRDefault="00F1366C">
            <w:pPr>
              <w:pStyle w:val="NormalWeb"/>
              <w:spacing w:before="0" w:beforeAutospacing="0" w:after="0" w:afterAutospacing="0"/>
              <w:jc w:val="center"/>
            </w:pPr>
            <w:r>
              <w:rPr>
                <w:rFonts w:ascii="Arial" w:hAnsi="Arial" w:cs="Arial"/>
                <w:color w:val="000000"/>
              </w:rPr>
              <w:t>6116.64</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19871E8" w14:textId="77777777" w:rsidR="00F1366C" w:rsidRDefault="00F1366C">
            <w:pPr>
              <w:pStyle w:val="NormalWeb"/>
              <w:spacing w:before="0" w:beforeAutospacing="0" w:after="0" w:afterAutospacing="0"/>
              <w:jc w:val="center"/>
            </w:pPr>
            <w:r>
              <w:rPr>
                <w:rFonts w:ascii="Arial" w:hAnsi="Arial" w:cs="Arial"/>
                <w:color w:val="000000"/>
              </w:rPr>
              <w:t>0.85</w:t>
            </w:r>
          </w:p>
        </w:tc>
      </w:tr>
      <w:tr w:rsidR="00F1366C" w14:paraId="1D6CB69D" w14:textId="77777777" w:rsidTr="00F1366C">
        <w:trPr>
          <w:trHeight w:val="810"/>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606EBEB" w14:textId="77777777" w:rsidR="00F1366C" w:rsidRDefault="00F1366C">
            <w:pPr>
              <w:pStyle w:val="NormalWeb"/>
              <w:spacing w:before="0" w:beforeAutospacing="0" w:after="0" w:afterAutospacing="0"/>
              <w:jc w:val="center"/>
            </w:pPr>
            <w:r>
              <w:rPr>
                <w:rFonts w:ascii="Arial" w:hAnsi="Arial" w:cs="Arial"/>
                <w:color w:val="000000"/>
              </w:rPr>
              <w:t>Gradient Boosting</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29579CE" w14:textId="77777777" w:rsidR="00F1366C" w:rsidRDefault="00F1366C">
            <w:pPr>
              <w:pStyle w:val="NormalWeb"/>
              <w:spacing w:before="0" w:beforeAutospacing="0" w:after="0" w:afterAutospacing="0"/>
              <w:jc w:val="center"/>
            </w:pPr>
            <w:r>
              <w:rPr>
                <w:rFonts w:ascii="Arial" w:hAnsi="Arial" w:cs="Arial"/>
                <w:color w:val="000000"/>
              </w:rPr>
              <w:t>52,355,774.68</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B6E88BD" w14:textId="77777777" w:rsidR="00F1366C" w:rsidRDefault="00F1366C">
            <w:pPr>
              <w:pStyle w:val="NormalWeb"/>
              <w:spacing w:before="0" w:beforeAutospacing="0" w:after="0" w:afterAutospacing="0"/>
              <w:jc w:val="center"/>
            </w:pPr>
            <w:r>
              <w:rPr>
                <w:rFonts w:ascii="Arial" w:hAnsi="Arial" w:cs="Arial"/>
                <w:color w:val="000000"/>
              </w:rPr>
              <w:t>7234.95</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A807747" w14:textId="77777777" w:rsidR="00F1366C" w:rsidRDefault="00F1366C">
            <w:pPr>
              <w:pStyle w:val="NormalWeb"/>
              <w:spacing w:before="0" w:beforeAutospacing="0" w:after="0" w:afterAutospacing="0"/>
              <w:jc w:val="center"/>
            </w:pPr>
            <w:r>
              <w:rPr>
                <w:rFonts w:ascii="Arial" w:hAnsi="Arial" w:cs="Arial"/>
                <w:color w:val="000000"/>
              </w:rPr>
              <w:t>0.81</w:t>
            </w:r>
          </w:p>
        </w:tc>
      </w:tr>
      <w:tr w:rsidR="00F1366C" w14:paraId="4C7C8029" w14:textId="77777777" w:rsidTr="00F1366C">
        <w:trPr>
          <w:trHeight w:val="810"/>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EA65403" w14:textId="77777777" w:rsidR="00F1366C" w:rsidRDefault="00F1366C">
            <w:pPr>
              <w:pStyle w:val="NormalWeb"/>
              <w:spacing w:before="0" w:beforeAutospacing="0" w:after="0" w:afterAutospacing="0"/>
              <w:jc w:val="center"/>
            </w:pPr>
            <w:r>
              <w:rPr>
                <w:rFonts w:ascii="Arial" w:hAnsi="Arial" w:cs="Arial"/>
                <w:color w:val="000000"/>
              </w:rPr>
              <w:t>LSTM</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DF1F305" w14:textId="77777777" w:rsidR="00F1366C" w:rsidRDefault="00F1366C">
            <w:pPr>
              <w:pStyle w:val="NormalWeb"/>
              <w:spacing w:before="0" w:beforeAutospacing="0" w:after="0" w:afterAutospacing="0"/>
              <w:jc w:val="center"/>
            </w:pPr>
            <w:r>
              <w:rPr>
                <w:rFonts w:ascii="Arial" w:hAnsi="Arial" w:cs="Arial"/>
                <w:color w:val="000000"/>
              </w:rPr>
              <w:t>14,347,100.00</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604F170" w14:textId="77777777" w:rsidR="00F1366C" w:rsidRDefault="00F1366C">
            <w:pPr>
              <w:pStyle w:val="NormalWeb"/>
              <w:spacing w:before="0" w:beforeAutospacing="0" w:after="0" w:afterAutospacing="0"/>
              <w:jc w:val="center"/>
            </w:pPr>
            <w:r>
              <w:rPr>
                <w:rFonts w:ascii="Arial" w:hAnsi="Arial" w:cs="Arial"/>
                <w:color w:val="000000"/>
              </w:rPr>
              <w:t>3787.76</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6AF41CF" w14:textId="77777777" w:rsidR="00F1366C" w:rsidRDefault="00F1366C">
            <w:pPr>
              <w:pStyle w:val="NormalWeb"/>
              <w:spacing w:before="0" w:beforeAutospacing="0" w:after="0" w:afterAutospacing="0"/>
              <w:jc w:val="center"/>
            </w:pPr>
            <w:r>
              <w:rPr>
                <w:rFonts w:ascii="Arial" w:hAnsi="Arial" w:cs="Arial"/>
                <w:color w:val="000000"/>
              </w:rPr>
              <w:t>0.96</w:t>
            </w:r>
          </w:p>
        </w:tc>
      </w:tr>
    </w:tbl>
    <w:p w14:paraId="128870D9" w14:textId="77777777" w:rsidR="00F1366C" w:rsidRDefault="00F1366C" w:rsidP="00F1366C">
      <w:pPr>
        <w:spacing w:before="100" w:beforeAutospacing="1" w:after="100" w:afterAutospacing="1"/>
        <w:ind w:right="180"/>
        <w:jc w:val="center"/>
      </w:pPr>
    </w:p>
    <w:p w14:paraId="6685B8DC" w14:textId="47790ED1" w:rsidR="00217738" w:rsidRDefault="00217738" w:rsidP="000A5543">
      <w:pPr>
        <w:ind w:right="180"/>
        <w:jc w:val="both"/>
      </w:pPr>
    </w:p>
    <w:p w14:paraId="3311C509" w14:textId="7FF7DC5F" w:rsidR="00217738" w:rsidRDefault="00EF3D01" w:rsidP="000A5543">
      <w:pPr>
        <w:pStyle w:val="Heading4"/>
        <w:ind w:right="180"/>
        <w:jc w:val="both"/>
      </w:pPr>
      <w:r>
        <w:rPr>
          <w:rStyle w:val="Strong"/>
          <w:b/>
          <w:bCs/>
        </w:rPr>
        <w:t>5.</w:t>
      </w:r>
      <w:r w:rsidR="00217738">
        <w:rPr>
          <w:rStyle w:val="Strong"/>
          <w:b/>
          <w:bCs/>
        </w:rPr>
        <w:t>3 Visual Comparison of Predictions</w:t>
      </w:r>
    </w:p>
    <w:p w14:paraId="4BC0C070" w14:textId="63F1E619" w:rsidR="00217738" w:rsidRDefault="00217738" w:rsidP="000A5543">
      <w:pPr>
        <w:pStyle w:val="NormalWeb"/>
        <w:ind w:right="180"/>
        <w:jc w:val="both"/>
      </w:pPr>
      <w:r>
        <w:t xml:space="preserve">The following observations were made based on the </w:t>
      </w:r>
      <w:r w:rsidR="007628A3" w:rsidRPr="007628A3">
        <w:rPr>
          <w:rStyle w:val="Strong"/>
          <w:b w:val="0"/>
          <w:bCs w:val="0"/>
        </w:rPr>
        <w:t>predictio</w:t>
      </w:r>
      <w:r w:rsidR="007628A3">
        <w:rPr>
          <w:rStyle w:val="Strong"/>
          <w:b w:val="0"/>
          <w:bCs w:val="0"/>
        </w:rPr>
        <w:t>n</w:t>
      </w:r>
      <w:r w:rsidR="007628A3" w:rsidRPr="007628A3">
        <w:rPr>
          <w:rStyle w:val="Strong"/>
          <w:b w:val="0"/>
          <w:bCs w:val="0"/>
        </w:rPr>
        <w:t>’s</w:t>
      </w:r>
      <w:r w:rsidRPr="007628A3">
        <w:rPr>
          <w:rStyle w:val="Strong"/>
          <w:b w:val="0"/>
          <w:bCs w:val="0"/>
        </w:rPr>
        <w:t xml:space="preserve"> vs actual values</w:t>
      </w:r>
      <w:r>
        <w:t xml:space="preserve"> plots:</w:t>
      </w:r>
    </w:p>
    <w:p w14:paraId="3CA35E2E" w14:textId="30A89FEC" w:rsidR="00217738" w:rsidRDefault="00217738" w:rsidP="000A5543">
      <w:pPr>
        <w:numPr>
          <w:ilvl w:val="0"/>
          <w:numId w:val="32"/>
        </w:numPr>
        <w:spacing w:before="100" w:beforeAutospacing="1" w:after="100" w:afterAutospacing="1"/>
        <w:ind w:right="180"/>
        <w:jc w:val="both"/>
      </w:pPr>
      <w:r>
        <w:t>ARIMA predictions followed the general trend but deviated significantly during volatile price movements.</w:t>
      </w:r>
    </w:p>
    <w:p w14:paraId="500BFF25" w14:textId="25609336" w:rsidR="00026962" w:rsidRDefault="00026962" w:rsidP="00026962">
      <w:pPr>
        <w:spacing w:before="100" w:beforeAutospacing="1" w:after="100" w:afterAutospacing="1"/>
        <w:ind w:left="720" w:right="180"/>
        <w:jc w:val="center"/>
      </w:pPr>
      <w:r>
        <w:fldChar w:fldCharType="begin"/>
      </w:r>
      <w:r>
        <w:instrText xml:space="preserve"> INCLUDEPICTURE "https://lh7-rt.googleusercontent.com/slidesz/AGV_vUc_b1u-OBWQ8SiZPtSZLPA18JO7-kgLGrTpkhn4WuKgKVfbK2I6EsbVjT-Flv6ReJwx4rXg-STmutGSXzrgHx4VCimnXF055bII_dZ9KmMYxDWJu-sFD1mBg0yrmkgvCIgPOfoqpw=s2048?key=rbmFO28-v-G3mxqur27PwDzs" \* MERGEFORMATINET </w:instrText>
      </w:r>
      <w:r>
        <w:fldChar w:fldCharType="separate"/>
      </w:r>
      <w:r>
        <w:rPr>
          <w:noProof/>
        </w:rPr>
        <w:drawing>
          <wp:inline distT="0" distB="0" distL="0" distR="0" wp14:anchorId="3E49CF4B" wp14:editId="40BB84DD">
            <wp:extent cx="5389498" cy="2743200"/>
            <wp:effectExtent l="0" t="0" r="0" b="0"/>
            <wp:docPr id="23" name="Picture 23"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aph showing the price of a stock marke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6987" cy="2762281"/>
                    </a:xfrm>
                    <a:prstGeom prst="rect">
                      <a:avLst/>
                    </a:prstGeom>
                    <a:noFill/>
                    <a:ln>
                      <a:noFill/>
                    </a:ln>
                  </pic:spPr>
                </pic:pic>
              </a:graphicData>
            </a:graphic>
          </wp:inline>
        </w:drawing>
      </w:r>
      <w:r>
        <w:fldChar w:fldCharType="end"/>
      </w:r>
    </w:p>
    <w:p w14:paraId="6260EE37" w14:textId="3B3CDAE2" w:rsidR="00217738" w:rsidRDefault="00217738" w:rsidP="000A5543">
      <w:pPr>
        <w:numPr>
          <w:ilvl w:val="0"/>
          <w:numId w:val="32"/>
        </w:numPr>
        <w:spacing w:before="100" w:beforeAutospacing="1" w:after="100" w:afterAutospacing="1"/>
        <w:ind w:right="180"/>
        <w:jc w:val="both"/>
      </w:pPr>
      <w:r>
        <w:t xml:space="preserve">Random Forest and XGBoost produced accurate forecasts for stable price trends but </w:t>
      </w:r>
      <w:r w:rsidR="007628A3">
        <w:t>lagged</w:t>
      </w:r>
      <w:r>
        <w:t xml:space="preserve"> during rapid price changes.</w:t>
      </w:r>
    </w:p>
    <w:p w14:paraId="28A5E18D" w14:textId="63908C61" w:rsidR="00235104" w:rsidRDefault="00235104" w:rsidP="00235104">
      <w:pPr>
        <w:spacing w:before="100" w:beforeAutospacing="1" w:after="100" w:afterAutospacing="1"/>
        <w:ind w:left="720" w:right="180"/>
        <w:jc w:val="center"/>
      </w:pPr>
      <w:r>
        <w:fldChar w:fldCharType="begin"/>
      </w:r>
      <w:r>
        <w:instrText xml:space="preserve"> INCLUDEPICTURE "https://lh7-rt.googleusercontent.com/slidesz/AGV_vUe6jNZN1m7VKDaoMM1lEzSzoXo1bp4BJ8B1F0xVVDJrwNGXn4VRrf-WDdJYx3_piZIDBbR35lnzVhdAWv8j6p0HeOUPZ3ld0b9-r5C5qplHmqTMr736vUeeARDLq1lALb6Iv4py=s2048?key=rbmFO28-v-G3mxqur27PwDzs" \* MERGEFORMATINET </w:instrText>
      </w:r>
      <w:r>
        <w:fldChar w:fldCharType="separate"/>
      </w:r>
      <w:r>
        <w:rPr>
          <w:noProof/>
        </w:rPr>
        <w:drawing>
          <wp:inline distT="0" distB="0" distL="0" distR="0" wp14:anchorId="0D97606F" wp14:editId="52C9AEDE">
            <wp:extent cx="5534543" cy="2775098"/>
            <wp:effectExtent l="0" t="0" r="3175" b="0"/>
            <wp:docPr id="24" name="Picture 24"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graph with blue and orange line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6708" cy="2791226"/>
                    </a:xfrm>
                    <a:prstGeom prst="rect">
                      <a:avLst/>
                    </a:prstGeom>
                    <a:noFill/>
                    <a:ln>
                      <a:noFill/>
                    </a:ln>
                  </pic:spPr>
                </pic:pic>
              </a:graphicData>
            </a:graphic>
          </wp:inline>
        </w:drawing>
      </w:r>
      <w:r>
        <w:fldChar w:fldCharType="end"/>
      </w:r>
    </w:p>
    <w:p w14:paraId="3B66400E" w14:textId="0C1FB538" w:rsidR="00D50271" w:rsidRDefault="00D50271" w:rsidP="00D50271">
      <w:pPr>
        <w:spacing w:before="100" w:beforeAutospacing="1" w:after="100" w:afterAutospacing="1"/>
        <w:ind w:left="720" w:right="180"/>
      </w:pPr>
      <w:r>
        <w:lastRenderedPageBreak/>
        <w:fldChar w:fldCharType="begin"/>
      </w:r>
      <w:r>
        <w:instrText xml:space="preserve"> INCLUDEPICTURE "https://lh7-rt.googleusercontent.com/slidesz/AGV_vUf5WB_O04TgIRshdb8YcJ6gXOBAgQ9ONl2RMNP4n6VhqiYWGc6v8KGzX-lAXPR1HoBpcRpD3Zs57Y1_dZDP6J0cr2G4_qvXjCiJnwXXt-MrHYxR0g0iWcl5W2IEgzb8FmX2h_0z=s2048?key=rbmFO28-v-G3mxqur27PwDzs" \* MERGEFORMATINET </w:instrText>
      </w:r>
      <w:r>
        <w:fldChar w:fldCharType="separate"/>
      </w:r>
      <w:r>
        <w:rPr>
          <w:noProof/>
        </w:rPr>
        <w:drawing>
          <wp:inline distT="0" distB="0" distL="0" distR="0" wp14:anchorId="29095AC5" wp14:editId="7DC07287">
            <wp:extent cx="5635256" cy="3152140"/>
            <wp:effectExtent l="0" t="0" r="3810" b="0"/>
            <wp:docPr id="25" name="Picture 25" descr="A graph showing the growt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graph showing the growth of a stock marke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4566" cy="3157348"/>
                    </a:xfrm>
                    <a:prstGeom prst="rect">
                      <a:avLst/>
                    </a:prstGeom>
                    <a:noFill/>
                    <a:ln>
                      <a:noFill/>
                    </a:ln>
                  </pic:spPr>
                </pic:pic>
              </a:graphicData>
            </a:graphic>
          </wp:inline>
        </w:drawing>
      </w:r>
      <w:r>
        <w:fldChar w:fldCharType="end"/>
      </w:r>
    </w:p>
    <w:p w14:paraId="1A4B4483" w14:textId="2A258BA4" w:rsidR="00217738" w:rsidRDefault="00217738" w:rsidP="000A5543">
      <w:pPr>
        <w:numPr>
          <w:ilvl w:val="0"/>
          <w:numId w:val="32"/>
        </w:numPr>
        <w:spacing w:before="100" w:beforeAutospacing="1" w:after="100" w:afterAutospacing="1"/>
        <w:ind w:right="180"/>
        <w:jc w:val="both"/>
      </w:pPr>
      <w:r>
        <w:t xml:space="preserve">LSTM predictions closely aligned with actual prices, demonstrating its ability to </w:t>
      </w:r>
      <w:r w:rsidRPr="007628A3">
        <w:rPr>
          <w:rStyle w:val="Strong"/>
          <w:b w:val="0"/>
          <w:bCs w:val="0"/>
        </w:rPr>
        <w:t>adapt to volatility</w:t>
      </w:r>
      <w:r>
        <w:t xml:space="preserve"> and </w:t>
      </w:r>
      <w:r w:rsidRPr="007628A3">
        <w:rPr>
          <w:rStyle w:val="Strong"/>
          <w:b w:val="0"/>
          <w:bCs w:val="0"/>
        </w:rPr>
        <w:t>capture short-term trends</w:t>
      </w:r>
      <w:r>
        <w:t xml:space="preserve"> effectively.</w:t>
      </w:r>
    </w:p>
    <w:p w14:paraId="7D6AE78B" w14:textId="42F04822" w:rsidR="000C0B82" w:rsidRDefault="000C0B82" w:rsidP="000C0B82">
      <w:pPr>
        <w:spacing w:before="100" w:beforeAutospacing="1" w:after="100" w:afterAutospacing="1"/>
        <w:ind w:left="720" w:right="180"/>
      </w:pPr>
      <w:r>
        <w:fldChar w:fldCharType="begin"/>
      </w:r>
      <w:r>
        <w:instrText xml:space="preserve"> INCLUDEPICTURE "https://lh7-rt.googleusercontent.com/slidesz/AGV_vUe3UviFb4BWRyja48H451TP0k46mkuZQiXBC_5_ZyjF-HWGG-i9O_AS7UX7jWb3xYcySQtpaCo4x6VEn_h_pVc9-C07Yf1pokERGTMSFxxJCgJK7G5xtz1gSHJ9gbEYcEkKRwEBhQ=s2048?key=rbmFO28-v-G3mxqur27PwDzs" \* MERGEFORMATINET </w:instrText>
      </w:r>
      <w:r>
        <w:fldChar w:fldCharType="separate"/>
      </w:r>
      <w:r>
        <w:rPr>
          <w:noProof/>
        </w:rPr>
        <w:drawing>
          <wp:inline distT="0" distB="0" distL="0" distR="0" wp14:anchorId="777802E1" wp14:editId="479F0771">
            <wp:extent cx="5634990" cy="2721610"/>
            <wp:effectExtent l="0" t="0" r="3810" b="0"/>
            <wp:docPr id="26" name="Picture 26"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graph showing a lin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6600" cy="2746537"/>
                    </a:xfrm>
                    <a:prstGeom prst="rect">
                      <a:avLst/>
                    </a:prstGeom>
                    <a:noFill/>
                    <a:ln>
                      <a:noFill/>
                    </a:ln>
                  </pic:spPr>
                </pic:pic>
              </a:graphicData>
            </a:graphic>
          </wp:inline>
        </w:drawing>
      </w:r>
      <w:r>
        <w:fldChar w:fldCharType="end"/>
      </w:r>
    </w:p>
    <w:p w14:paraId="5F9E26FE" w14:textId="77777777" w:rsidR="000C0B82" w:rsidRDefault="000C0B82" w:rsidP="00C442B6">
      <w:pPr>
        <w:spacing w:before="80"/>
        <w:ind w:right="180"/>
        <w:jc w:val="both"/>
        <w:rPr>
          <w:b/>
          <w:color w:val="202020"/>
        </w:rPr>
      </w:pPr>
    </w:p>
    <w:p w14:paraId="3E2F180C" w14:textId="77777777" w:rsidR="000C0B82" w:rsidRDefault="000C0B82" w:rsidP="00C442B6">
      <w:pPr>
        <w:spacing w:before="80"/>
        <w:ind w:right="180"/>
        <w:jc w:val="both"/>
        <w:rPr>
          <w:b/>
          <w:color w:val="202020"/>
        </w:rPr>
      </w:pPr>
    </w:p>
    <w:p w14:paraId="1B8E9E45" w14:textId="77777777" w:rsidR="000C0B82" w:rsidRDefault="000C0B82" w:rsidP="00C442B6">
      <w:pPr>
        <w:spacing w:before="80"/>
        <w:ind w:right="180"/>
        <w:jc w:val="both"/>
        <w:rPr>
          <w:b/>
          <w:color w:val="202020"/>
        </w:rPr>
      </w:pPr>
    </w:p>
    <w:p w14:paraId="31ACE75A" w14:textId="77777777" w:rsidR="000C0B82" w:rsidRDefault="000C0B82" w:rsidP="00C442B6">
      <w:pPr>
        <w:spacing w:before="80"/>
        <w:ind w:right="180"/>
        <w:jc w:val="both"/>
        <w:rPr>
          <w:b/>
          <w:color w:val="202020"/>
        </w:rPr>
      </w:pPr>
    </w:p>
    <w:p w14:paraId="5D586FB7" w14:textId="77777777" w:rsidR="000C0B82" w:rsidRDefault="000C0B82" w:rsidP="00C442B6">
      <w:pPr>
        <w:spacing w:before="80"/>
        <w:ind w:right="180"/>
        <w:jc w:val="both"/>
        <w:rPr>
          <w:b/>
          <w:color w:val="202020"/>
        </w:rPr>
      </w:pPr>
    </w:p>
    <w:p w14:paraId="5AD0D5D2" w14:textId="77777777" w:rsidR="000C0B82" w:rsidRDefault="000C0B82" w:rsidP="00C442B6">
      <w:pPr>
        <w:spacing w:before="80"/>
        <w:ind w:right="180"/>
        <w:jc w:val="both"/>
        <w:rPr>
          <w:b/>
          <w:color w:val="202020"/>
        </w:rPr>
      </w:pPr>
    </w:p>
    <w:p w14:paraId="0707F8F4" w14:textId="24C2A8C2" w:rsidR="00255A87" w:rsidRDefault="00000000" w:rsidP="00C442B6">
      <w:pPr>
        <w:spacing w:before="80"/>
        <w:ind w:right="180"/>
        <w:jc w:val="both"/>
        <w:rPr>
          <w:b/>
          <w:color w:val="202020"/>
          <w:spacing w:val="-2"/>
        </w:rPr>
      </w:pPr>
      <w:r w:rsidRPr="00EC7306">
        <w:rPr>
          <w:b/>
          <w:color w:val="202020"/>
        </w:rPr>
        <w:lastRenderedPageBreak/>
        <w:t>Visualization</w:t>
      </w:r>
      <w:r w:rsidRPr="00EC7306">
        <w:rPr>
          <w:b/>
          <w:color w:val="202020"/>
          <w:spacing w:val="-3"/>
        </w:rPr>
        <w:t xml:space="preserve"> </w:t>
      </w:r>
      <w:r w:rsidRPr="00EC7306">
        <w:rPr>
          <w:b/>
          <w:color w:val="202020"/>
        </w:rPr>
        <w:t>techniques</w:t>
      </w:r>
      <w:r w:rsidRPr="00EC7306">
        <w:rPr>
          <w:b/>
          <w:color w:val="202020"/>
          <w:spacing w:val="-2"/>
        </w:rPr>
        <w:t xml:space="preserve"> </w:t>
      </w:r>
      <w:r w:rsidRPr="00EC7306">
        <w:rPr>
          <w:b/>
          <w:color w:val="202020"/>
        </w:rPr>
        <w:t>of</w:t>
      </w:r>
      <w:r w:rsidRPr="00EC7306">
        <w:rPr>
          <w:b/>
          <w:color w:val="202020"/>
          <w:spacing w:val="-3"/>
        </w:rPr>
        <w:t xml:space="preserve"> </w:t>
      </w:r>
      <w:r w:rsidRPr="00EC7306">
        <w:rPr>
          <w:b/>
          <w:color w:val="202020"/>
        </w:rPr>
        <w:t>the</w:t>
      </w:r>
      <w:r w:rsidRPr="00EC7306">
        <w:rPr>
          <w:b/>
          <w:color w:val="202020"/>
          <w:spacing w:val="-2"/>
        </w:rPr>
        <w:t xml:space="preserve"> </w:t>
      </w:r>
      <w:r w:rsidRPr="00EC7306">
        <w:rPr>
          <w:b/>
          <w:color w:val="202020"/>
        </w:rPr>
        <w:t>model</w:t>
      </w:r>
      <w:r w:rsidRPr="00EC7306">
        <w:rPr>
          <w:b/>
          <w:color w:val="202020"/>
          <w:spacing w:val="-2"/>
        </w:rPr>
        <w:t xml:space="preserve"> metrics:</w:t>
      </w:r>
    </w:p>
    <w:p w14:paraId="235BCD01" w14:textId="77777777" w:rsidR="00D462E8" w:rsidRDefault="00D462E8" w:rsidP="00C442B6">
      <w:pPr>
        <w:spacing w:before="80"/>
        <w:ind w:right="180"/>
        <w:jc w:val="both"/>
        <w:rPr>
          <w:b/>
          <w:color w:val="202020"/>
          <w:spacing w:val="-2"/>
        </w:rPr>
      </w:pPr>
    </w:p>
    <w:p w14:paraId="70FCDE13" w14:textId="10DB6F07" w:rsidR="00255A87" w:rsidRPr="00171C0B" w:rsidRDefault="00921979" w:rsidP="00171C0B">
      <w:pPr>
        <w:spacing w:before="80"/>
        <w:ind w:right="180"/>
        <w:rPr>
          <w:b/>
        </w:rPr>
      </w:pPr>
      <w:r w:rsidRPr="00921979">
        <w:rPr>
          <w:b/>
          <w:noProof/>
        </w:rPr>
        <w:drawing>
          <wp:inline distT="0" distB="0" distL="0" distR="0" wp14:anchorId="43ADF9B2" wp14:editId="4CC740BE">
            <wp:extent cx="2966484" cy="2547925"/>
            <wp:effectExtent l="0" t="0" r="5715" b="5080"/>
            <wp:docPr id="1"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bar chart&#10;&#10;Description automatically generated"/>
                    <pic:cNvPicPr/>
                  </pic:nvPicPr>
                  <pic:blipFill>
                    <a:blip r:embed="rId24"/>
                    <a:stretch>
                      <a:fillRect/>
                    </a:stretch>
                  </pic:blipFill>
                  <pic:spPr>
                    <a:xfrm>
                      <a:off x="0" y="0"/>
                      <a:ext cx="3036091" cy="2607711"/>
                    </a:xfrm>
                    <a:prstGeom prst="rect">
                      <a:avLst/>
                    </a:prstGeom>
                  </pic:spPr>
                </pic:pic>
              </a:graphicData>
            </a:graphic>
          </wp:inline>
        </w:drawing>
      </w:r>
      <w:r w:rsidR="00171C0B">
        <w:rPr>
          <w:b/>
        </w:rPr>
        <w:t xml:space="preserve">    </w:t>
      </w:r>
      <w:r>
        <w:rPr>
          <w:b/>
          <w:noProof/>
          <w:sz w:val="20"/>
        </w:rPr>
        <w:drawing>
          <wp:inline distT="0" distB="0" distL="0" distR="0" wp14:anchorId="3D5E2018" wp14:editId="1939D9FF">
            <wp:extent cx="2951297" cy="2543610"/>
            <wp:effectExtent l="0" t="0" r="0" b="0"/>
            <wp:docPr id="27" name="Picture 27"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graph with different colored bar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38043" cy="2618373"/>
                    </a:xfrm>
                    <a:prstGeom prst="rect">
                      <a:avLst/>
                    </a:prstGeom>
                  </pic:spPr>
                </pic:pic>
              </a:graphicData>
            </a:graphic>
          </wp:inline>
        </w:drawing>
      </w:r>
    </w:p>
    <w:p w14:paraId="50B894BB" w14:textId="77777777" w:rsidR="00921979" w:rsidRDefault="00921979" w:rsidP="00921979">
      <w:pPr>
        <w:pStyle w:val="BodyText"/>
        <w:ind w:right="180"/>
        <w:jc w:val="center"/>
        <w:rPr>
          <w:b/>
          <w:sz w:val="20"/>
        </w:rPr>
      </w:pPr>
    </w:p>
    <w:p w14:paraId="1BE35964" w14:textId="77777777" w:rsidR="00921979" w:rsidRDefault="00921979" w:rsidP="00921979">
      <w:pPr>
        <w:pStyle w:val="BodyText"/>
        <w:ind w:right="180"/>
        <w:jc w:val="center"/>
        <w:rPr>
          <w:b/>
          <w:sz w:val="20"/>
        </w:rPr>
      </w:pPr>
    </w:p>
    <w:p w14:paraId="66C995D1" w14:textId="77777777" w:rsidR="00921979" w:rsidRDefault="00921979" w:rsidP="00921979">
      <w:pPr>
        <w:pStyle w:val="BodyText"/>
        <w:ind w:right="180"/>
        <w:jc w:val="center"/>
        <w:rPr>
          <w:b/>
          <w:sz w:val="20"/>
        </w:rPr>
      </w:pPr>
      <w:r w:rsidRPr="00921979">
        <w:rPr>
          <w:b/>
          <w:noProof/>
          <w:sz w:val="20"/>
        </w:rPr>
        <w:drawing>
          <wp:inline distT="0" distB="0" distL="0" distR="0" wp14:anchorId="07C591AD" wp14:editId="51C7D277">
            <wp:extent cx="3191061" cy="2721935"/>
            <wp:effectExtent l="0" t="0" r="0" b="0"/>
            <wp:docPr id="28" name="Picture 28"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graph of different colored bars&#10;&#10;Description automatically generated"/>
                    <pic:cNvPicPr/>
                  </pic:nvPicPr>
                  <pic:blipFill>
                    <a:blip r:embed="rId26"/>
                    <a:stretch>
                      <a:fillRect/>
                    </a:stretch>
                  </pic:blipFill>
                  <pic:spPr>
                    <a:xfrm>
                      <a:off x="0" y="0"/>
                      <a:ext cx="3236775" cy="2760929"/>
                    </a:xfrm>
                    <a:prstGeom prst="rect">
                      <a:avLst/>
                    </a:prstGeom>
                  </pic:spPr>
                </pic:pic>
              </a:graphicData>
            </a:graphic>
          </wp:inline>
        </w:drawing>
      </w:r>
    </w:p>
    <w:p w14:paraId="4028AFF6" w14:textId="77777777" w:rsidR="003B4AF8" w:rsidRDefault="003B4AF8" w:rsidP="00921979">
      <w:pPr>
        <w:pStyle w:val="BodyText"/>
        <w:ind w:right="180"/>
        <w:jc w:val="center"/>
        <w:rPr>
          <w:b/>
          <w:sz w:val="20"/>
        </w:rPr>
      </w:pPr>
    </w:p>
    <w:p w14:paraId="59B46AEE" w14:textId="77777777" w:rsidR="003B4AF8" w:rsidRDefault="003B4AF8" w:rsidP="00921979">
      <w:pPr>
        <w:pStyle w:val="BodyText"/>
        <w:ind w:right="180"/>
        <w:jc w:val="center"/>
        <w:rPr>
          <w:b/>
          <w:sz w:val="20"/>
        </w:rPr>
      </w:pPr>
    </w:p>
    <w:p w14:paraId="6883EF43" w14:textId="77777777" w:rsidR="003B4AF8" w:rsidRDefault="003B4AF8" w:rsidP="00921979">
      <w:pPr>
        <w:pStyle w:val="BodyText"/>
        <w:ind w:right="180"/>
        <w:jc w:val="center"/>
        <w:rPr>
          <w:b/>
          <w:sz w:val="20"/>
        </w:rPr>
      </w:pPr>
    </w:p>
    <w:p w14:paraId="20B92C36" w14:textId="77777777" w:rsidR="003B4AF8" w:rsidRDefault="003B4AF8" w:rsidP="00921979">
      <w:pPr>
        <w:pStyle w:val="BodyText"/>
        <w:ind w:right="180"/>
        <w:jc w:val="center"/>
        <w:rPr>
          <w:b/>
          <w:sz w:val="20"/>
        </w:rPr>
      </w:pPr>
    </w:p>
    <w:p w14:paraId="4699479C" w14:textId="77777777" w:rsidR="003B4AF8" w:rsidRDefault="003B4AF8" w:rsidP="00921979">
      <w:pPr>
        <w:pStyle w:val="BodyText"/>
        <w:ind w:right="180"/>
        <w:jc w:val="center"/>
        <w:rPr>
          <w:b/>
          <w:sz w:val="20"/>
        </w:rPr>
      </w:pPr>
    </w:p>
    <w:p w14:paraId="686FC6D9" w14:textId="77777777" w:rsidR="003B4AF8" w:rsidRDefault="003B4AF8" w:rsidP="00921979">
      <w:pPr>
        <w:pStyle w:val="BodyText"/>
        <w:ind w:right="180"/>
        <w:jc w:val="center"/>
        <w:rPr>
          <w:b/>
          <w:sz w:val="20"/>
        </w:rPr>
      </w:pPr>
    </w:p>
    <w:p w14:paraId="764F7690" w14:textId="77777777" w:rsidR="003B4AF8" w:rsidRDefault="003B4AF8" w:rsidP="00921979">
      <w:pPr>
        <w:pStyle w:val="BodyText"/>
        <w:ind w:right="180"/>
        <w:jc w:val="center"/>
        <w:rPr>
          <w:b/>
          <w:sz w:val="20"/>
        </w:rPr>
      </w:pPr>
    </w:p>
    <w:p w14:paraId="32A8526D" w14:textId="77777777" w:rsidR="003B4AF8" w:rsidRDefault="003B4AF8" w:rsidP="00921979">
      <w:pPr>
        <w:pStyle w:val="BodyText"/>
        <w:ind w:right="180"/>
        <w:jc w:val="center"/>
        <w:rPr>
          <w:b/>
          <w:sz w:val="20"/>
        </w:rPr>
      </w:pPr>
    </w:p>
    <w:p w14:paraId="00AC4327" w14:textId="77777777" w:rsidR="003B4AF8" w:rsidRDefault="003B4AF8" w:rsidP="00921979">
      <w:pPr>
        <w:pStyle w:val="BodyText"/>
        <w:ind w:right="180"/>
        <w:jc w:val="center"/>
        <w:rPr>
          <w:b/>
          <w:sz w:val="20"/>
        </w:rPr>
      </w:pPr>
    </w:p>
    <w:p w14:paraId="5FEE8BA2" w14:textId="77777777" w:rsidR="003B4AF8" w:rsidRDefault="003B4AF8" w:rsidP="00921979">
      <w:pPr>
        <w:pStyle w:val="BodyText"/>
        <w:ind w:right="180"/>
        <w:jc w:val="center"/>
        <w:rPr>
          <w:b/>
          <w:sz w:val="20"/>
        </w:rPr>
      </w:pPr>
    </w:p>
    <w:p w14:paraId="2350214C" w14:textId="77777777" w:rsidR="003B4AF8" w:rsidRDefault="003B4AF8" w:rsidP="00921979">
      <w:pPr>
        <w:pStyle w:val="BodyText"/>
        <w:ind w:right="180"/>
        <w:jc w:val="center"/>
        <w:rPr>
          <w:b/>
          <w:sz w:val="20"/>
        </w:rPr>
      </w:pPr>
    </w:p>
    <w:p w14:paraId="07F45C7F" w14:textId="77777777" w:rsidR="003B4AF8" w:rsidRDefault="003B4AF8" w:rsidP="00921979">
      <w:pPr>
        <w:pStyle w:val="BodyText"/>
        <w:ind w:right="180"/>
        <w:jc w:val="center"/>
        <w:rPr>
          <w:b/>
          <w:sz w:val="20"/>
        </w:rPr>
      </w:pPr>
    </w:p>
    <w:p w14:paraId="746F5823" w14:textId="77777777" w:rsidR="003B4AF8" w:rsidRDefault="003B4AF8" w:rsidP="00921979">
      <w:pPr>
        <w:pStyle w:val="BodyText"/>
        <w:ind w:right="180"/>
        <w:jc w:val="center"/>
        <w:rPr>
          <w:b/>
          <w:sz w:val="20"/>
        </w:rPr>
      </w:pPr>
    </w:p>
    <w:p w14:paraId="6D2F29B4" w14:textId="77777777" w:rsidR="003B4AF8" w:rsidRDefault="003B4AF8" w:rsidP="00921979">
      <w:pPr>
        <w:pStyle w:val="BodyText"/>
        <w:ind w:right="180"/>
        <w:jc w:val="center"/>
        <w:rPr>
          <w:b/>
          <w:sz w:val="20"/>
        </w:rPr>
      </w:pPr>
    </w:p>
    <w:p w14:paraId="0602EBFA" w14:textId="77777777" w:rsidR="003B4AF8" w:rsidRDefault="003B4AF8" w:rsidP="00921979">
      <w:pPr>
        <w:pStyle w:val="BodyText"/>
        <w:ind w:right="180"/>
        <w:jc w:val="center"/>
        <w:rPr>
          <w:b/>
          <w:sz w:val="20"/>
        </w:rPr>
      </w:pPr>
    </w:p>
    <w:p w14:paraId="2774E44A" w14:textId="1B4C4FF1" w:rsidR="003B4AF8" w:rsidRPr="00EC7306" w:rsidRDefault="003B4AF8" w:rsidP="00A429D7">
      <w:pPr>
        <w:pStyle w:val="Heading1"/>
        <w:tabs>
          <w:tab w:val="left" w:pos="278"/>
        </w:tabs>
        <w:ind w:left="0" w:right="180" w:firstLine="0"/>
        <w:jc w:val="center"/>
      </w:pPr>
      <w:r>
        <w:rPr>
          <w:spacing w:val="-2"/>
        </w:rPr>
        <w:lastRenderedPageBreak/>
        <w:t xml:space="preserve">6. </w:t>
      </w:r>
      <w:r w:rsidR="0054695D" w:rsidRPr="00A429D7">
        <w:rPr>
          <w:spacing w:val="-2"/>
          <w:sz w:val="30"/>
          <w:szCs w:val="30"/>
        </w:rPr>
        <w:t>USER INTERFACE AND DEPLOYMENT</w:t>
      </w:r>
    </w:p>
    <w:p w14:paraId="20C4B7E6" w14:textId="154B03F4" w:rsidR="003B4AF8" w:rsidRPr="0054695D" w:rsidRDefault="0054695D" w:rsidP="0054695D">
      <w:pPr>
        <w:pStyle w:val="NormalWeb"/>
        <w:ind w:left="-1" w:right="180"/>
        <w:jc w:val="both"/>
      </w:pPr>
      <w:r>
        <w:t xml:space="preserve">The project features a </w:t>
      </w:r>
      <w:r w:rsidRPr="0054695D">
        <w:t>Gradio-based interactive user interface</w:t>
      </w:r>
      <w:r>
        <w:t xml:space="preserve"> designed to enhance usability and accessibility for both technical and non-technical users. The interface allows users to seamlessly </w:t>
      </w:r>
      <w:r w:rsidRPr="0054695D">
        <w:t>select their preferred forecasting model</w:t>
      </w:r>
      <w:r>
        <w:t xml:space="preserve"> from options such as </w:t>
      </w:r>
      <w:r w:rsidRPr="0054695D">
        <w:t>ARIMA, Random Forest, XGBoost, and LSTM</w:t>
      </w:r>
      <w:r>
        <w:t xml:space="preserve">. Additionally, a slider bar is provided to enable users to specify the </w:t>
      </w:r>
      <w:r w:rsidRPr="0054695D">
        <w:t>desired forecast duration</w:t>
      </w:r>
      <w:r>
        <w:t xml:space="preserve"> (e.g., 30 or 60 days), offering flexibility for short-term and long-term predictions. The UI also integrates </w:t>
      </w:r>
      <w:r w:rsidRPr="0054695D">
        <w:t>dynamic visualizations</w:t>
      </w:r>
      <w:r>
        <w:t xml:space="preserve"> of the model’s forecasts alongside a detailed display of </w:t>
      </w:r>
      <w:r w:rsidRPr="0054695D">
        <w:t>performance metrics</w:t>
      </w:r>
      <w:r>
        <w:t xml:space="preserve">, such as RMSE, MAE, and R-squared, ensuring users can easily interpret and compare model outputs. The complete interface is </w:t>
      </w:r>
      <w:r w:rsidRPr="0054695D">
        <w:t>deployed on the Hugging Face platform</w:t>
      </w:r>
      <w:r>
        <w:t>, providing a scalable and accessible solution that bridges advanced machine learning techniques with real-world usability.</w:t>
      </w:r>
    </w:p>
    <w:p w14:paraId="7D828BA6" w14:textId="1F4C5248" w:rsidR="003B4AF8" w:rsidRDefault="00B05959" w:rsidP="00B05959">
      <w:pPr>
        <w:pStyle w:val="BodyText"/>
        <w:ind w:right="180"/>
        <w:jc w:val="center"/>
        <w:rPr>
          <w:b/>
          <w:sz w:val="20"/>
        </w:rPr>
      </w:pPr>
      <w:r>
        <w:fldChar w:fldCharType="begin"/>
      </w:r>
      <w:r>
        <w:instrText xml:space="preserve"> INCLUDEPICTURE "https://lh7-rt.googleusercontent.com/slidesz/AGV_vUdpGSrFLap_8jcnP_lxgBmQI6satBCaun6KcTm1347c6aECpwQvsniuChTlj6EpUWKhnT7QSaGd4CzFUvKZ0_5DrrrGDoqPi3ndlKaHK8-WAF3debf4aRxSb5Uj8f2EjAUFiGu1ew=s2048?key=rbmFO28-v-G3mxqur27PwDzs" \* MERGEFORMATINET </w:instrText>
      </w:r>
      <w:r>
        <w:fldChar w:fldCharType="separate"/>
      </w:r>
      <w:r>
        <w:rPr>
          <w:noProof/>
        </w:rPr>
        <w:drawing>
          <wp:inline distT="0" distB="0" distL="0" distR="0" wp14:anchorId="6C6CCBFE" wp14:editId="612D20B3">
            <wp:extent cx="5266141" cy="2775098"/>
            <wp:effectExtent l="0" t="0" r="4445" b="635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1729" cy="2793852"/>
                    </a:xfrm>
                    <a:prstGeom prst="rect">
                      <a:avLst/>
                    </a:prstGeom>
                    <a:noFill/>
                    <a:ln>
                      <a:noFill/>
                    </a:ln>
                  </pic:spPr>
                </pic:pic>
              </a:graphicData>
            </a:graphic>
          </wp:inline>
        </w:drawing>
      </w:r>
      <w:r>
        <w:fldChar w:fldCharType="end"/>
      </w:r>
    </w:p>
    <w:p w14:paraId="1C1BA2A0" w14:textId="77777777" w:rsidR="003B4AF8" w:rsidRDefault="003B4AF8" w:rsidP="00921979">
      <w:pPr>
        <w:pStyle w:val="BodyText"/>
        <w:ind w:right="180"/>
        <w:jc w:val="center"/>
        <w:rPr>
          <w:b/>
          <w:sz w:val="20"/>
        </w:rPr>
      </w:pPr>
    </w:p>
    <w:p w14:paraId="5D650A66" w14:textId="1F49BB6E" w:rsidR="00DD65EC" w:rsidRDefault="00DD65EC" w:rsidP="00234572">
      <w:pPr>
        <w:pStyle w:val="NormalWeb"/>
        <w:ind w:left="-1" w:right="180"/>
        <w:jc w:val="both"/>
      </w:pPr>
      <w:r>
        <w:t xml:space="preserve">The deployment pipeline leverages </w:t>
      </w:r>
      <w:r w:rsidRPr="00DD65EC">
        <w:t>Hugging Face Spaces</w:t>
      </w:r>
      <w:r>
        <w:t xml:space="preserve"> for production-ready hosting, automated seamlessly through </w:t>
      </w:r>
      <w:r w:rsidRPr="00DD65EC">
        <w:t>GitHub Actions.</w:t>
      </w:r>
      <w:r>
        <w:t xml:space="preserve"> The trained model is saved in the appropriate format (Pickle Saved Model) and the deployment process is automated by pushing updates to the Hugging Face repository via GitHub Actions. The </w:t>
      </w:r>
      <w:r w:rsidRPr="00DD65EC">
        <w:t>Gradio-based application</w:t>
      </w:r>
      <w:r>
        <w:t xml:space="preserve"> is then hosted on Hugging Face Spaces, enabling public access to the interactive forecasting interface.</w:t>
      </w:r>
    </w:p>
    <w:p w14:paraId="336AEDA9" w14:textId="5979BC8F" w:rsidR="00DD65EC" w:rsidRPr="00DD65EC" w:rsidRDefault="00DD65EC" w:rsidP="00DD65EC">
      <w:pPr>
        <w:pStyle w:val="NormalWeb"/>
        <w:ind w:left="-1" w:right="180"/>
        <w:jc w:val="center"/>
        <w:sectPr w:rsidR="00DD65EC" w:rsidRPr="00DD65EC" w:rsidSect="000A5543">
          <w:pgSz w:w="12240" w:h="15840"/>
          <w:pgMar w:top="1440" w:right="900" w:bottom="1440" w:left="1440" w:header="720" w:footer="720" w:gutter="0"/>
          <w:cols w:space="720"/>
        </w:sectPr>
      </w:pPr>
      <w:r>
        <w:fldChar w:fldCharType="begin"/>
      </w:r>
      <w:r>
        <w:instrText xml:space="preserve"> INCLUDEPICTURE "https://lh7-rt.googleusercontent.com/slidesz/AGV_vUdNmoAYn2hrzIqMz8t8GdFGFUdSAtFwg_Imm6J6vfD9ezyC2J8BEcipk_bTMCFiU_PuPznuweRJh1t1kJbxmRUKgnObctwlKxMBJlSh8c_eNl5B9oVRAZT7_prT1f8qCyqB1XM4cA=s2048?key=rbmFO28-v-G3mxqur27PwDzs" \* MERGEFORMATINET </w:instrText>
      </w:r>
      <w:r>
        <w:fldChar w:fldCharType="separate"/>
      </w:r>
      <w:r>
        <w:rPr>
          <w:noProof/>
        </w:rPr>
        <w:drawing>
          <wp:inline distT="0" distB="0" distL="0" distR="0" wp14:anchorId="2E438E52" wp14:editId="2BD198A7">
            <wp:extent cx="1801787" cy="1509824"/>
            <wp:effectExtent l="0" t="0" r="1905" b="1905"/>
            <wp:docPr id="30" name="Picture 30" descr="A qr code with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qr code with green square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50807" cy="1550901"/>
                    </a:xfrm>
                    <a:prstGeom prst="rect">
                      <a:avLst/>
                    </a:prstGeom>
                    <a:noFill/>
                    <a:ln>
                      <a:noFill/>
                    </a:ln>
                  </pic:spPr>
                </pic:pic>
              </a:graphicData>
            </a:graphic>
          </wp:inline>
        </w:drawing>
      </w:r>
      <w:r>
        <w:fldChar w:fldCharType="end"/>
      </w:r>
    </w:p>
    <w:p w14:paraId="282C4C28" w14:textId="546BD801" w:rsidR="00255A87" w:rsidRPr="00150637" w:rsidRDefault="003B4AF8" w:rsidP="00EF3D01">
      <w:pPr>
        <w:pStyle w:val="Heading1"/>
        <w:tabs>
          <w:tab w:val="left" w:pos="278"/>
        </w:tabs>
        <w:ind w:left="0" w:right="180" w:firstLine="0"/>
        <w:jc w:val="center"/>
      </w:pPr>
      <w:r>
        <w:rPr>
          <w:spacing w:val="-2"/>
        </w:rPr>
        <w:lastRenderedPageBreak/>
        <w:t>7</w:t>
      </w:r>
      <w:r w:rsidR="00EF3D01">
        <w:rPr>
          <w:spacing w:val="-2"/>
        </w:rPr>
        <w:t xml:space="preserve">. </w:t>
      </w:r>
      <w:r w:rsidR="0054695D">
        <w:rPr>
          <w:spacing w:val="-2"/>
        </w:rPr>
        <w:t>CONCLUSION</w:t>
      </w:r>
    </w:p>
    <w:p w14:paraId="532FB0C7" w14:textId="77777777" w:rsidR="00150637" w:rsidRPr="00EC7306" w:rsidRDefault="00150637" w:rsidP="000A5543">
      <w:pPr>
        <w:pStyle w:val="Heading1"/>
        <w:tabs>
          <w:tab w:val="left" w:pos="278"/>
        </w:tabs>
        <w:ind w:right="180" w:firstLine="0"/>
        <w:jc w:val="both"/>
      </w:pPr>
    </w:p>
    <w:p w14:paraId="1DFE2DBF" w14:textId="77777777" w:rsidR="00150637" w:rsidRPr="0050233D" w:rsidRDefault="00150637" w:rsidP="0050233D">
      <w:pPr>
        <w:pStyle w:val="NormalWeb"/>
        <w:ind w:left="-1" w:right="180"/>
        <w:jc w:val="both"/>
      </w:pPr>
      <w:r w:rsidRPr="0050233D">
        <w:t xml:space="preserve">The project successfully developed a robust and comprehensive pipeline for </w:t>
      </w:r>
      <w:r w:rsidRPr="0050233D">
        <w:rPr>
          <w:rStyle w:val="Strong"/>
          <w:b w:val="0"/>
          <w:bCs w:val="0"/>
        </w:rPr>
        <w:t>Bitcoin price forecasting</w:t>
      </w:r>
      <w:r w:rsidRPr="0050233D">
        <w:t xml:space="preserve"> using a combination of machine learning and deep learning techniques. Multiple models, including </w:t>
      </w:r>
      <w:r w:rsidRPr="0050233D">
        <w:rPr>
          <w:rStyle w:val="Strong"/>
          <w:b w:val="0"/>
          <w:bCs w:val="0"/>
        </w:rPr>
        <w:t>ARIMA, Random Forest, and XGBoost</w:t>
      </w:r>
      <w:r w:rsidRPr="0050233D">
        <w:t xml:space="preserve">, were evaluated to capture both linear and non-linear trends in the data. Among these, the </w:t>
      </w:r>
      <w:r w:rsidRPr="0050233D">
        <w:rPr>
          <w:rStyle w:val="Strong"/>
          <w:b w:val="0"/>
          <w:bCs w:val="0"/>
        </w:rPr>
        <w:t>Long Short-Term Memory (LSTM)</w:t>
      </w:r>
      <w:r w:rsidRPr="0050233D">
        <w:t xml:space="preserve"> model emerged as the top performer due to its ability to effectively handle the complexities of time-series data, capturing both long-term dependencies and short-term fluctuations.</w:t>
      </w:r>
    </w:p>
    <w:p w14:paraId="3B2DCD35" w14:textId="064A0D2B" w:rsidR="00150637" w:rsidRPr="0050233D" w:rsidRDefault="00150637" w:rsidP="0050233D">
      <w:pPr>
        <w:pStyle w:val="NormalWeb"/>
        <w:ind w:left="-1" w:right="180"/>
        <w:jc w:val="both"/>
      </w:pPr>
      <w:r w:rsidRPr="0050233D">
        <w:t xml:space="preserve">To further improve LSTM’s performance, advanced </w:t>
      </w:r>
      <w:r w:rsidRPr="0050233D">
        <w:rPr>
          <w:rStyle w:val="Strong"/>
          <w:b w:val="0"/>
          <w:bCs w:val="0"/>
        </w:rPr>
        <w:t>hyperparameter tuning</w:t>
      </w:r>
      <w:r w:rsidRPr="0050233D">
        <w:t xml:space="preserve"> techniques were implemented. By optimizing parameters such as the number of LSTM units, dropout rates and learning rates, the fine-tuned LSTM model demonstrated superior accuracy and enhanced its ability to model complex temporal patterns in Bitcoin price movements.</w:t>
      </w:r>
    </w:p>
    <w:p w14:paraId="67263568" w14:textId="77777777" w:rsidR="00150637" w:rsidRPr="0050233D" w:rsidRDefault="00150637" w:rsidP="0050233D">
      <w:pPr>
        <w:pStyle w:val="NormalWeb"/>
        <w:ind w:left="-1" w:right="180"/>
        <w:jc w:val="both"/>
      </w:pPr>
      <w:r w:rsidRPr="0050233D">
        <w:t xml:space="preserve">The project also forecasted Bitcoin prices for the </w:t>
      </w:r>
      <w:r w:rsidRPr="0050233D">
        <w:rPr>
          <w:rStyle w:val="Strong"/>
          <w:b w:val="0"/>
          <w:bCs w:val="0"/>
        </w:rPr>
        <w:t>next 60 days</w:t>
      </w:r>
      <w:r w:rsidRPr="0050233D">
        <w:t xml:space="preserve"> using both </w:t>
      </w:r>
      <w:r w:rsidRPr="0050233D">
        <w:rPr>
          <w:rStyle w:val="Strong"/>
          <w:b w:val="0"/>
          <w:bCs w:val="0"/>
        </w:rPr>
        <w:t>LSTM</w:t>
      </w:r>
      <w:r w:rsidRPr="0050233D">
        <w:t xml:space="preserve"> and </w:t>
      </w:r>
      <w:r w:rsidRPr="0050233D">
        <w:rPr>
          <w:rStyle w:val="Strong"/>
          <w:b w:val="0"/>
          <w:bCs w:val="0"/>
        </w:rPr>
        <w:t>Random Forest</w:t>
      </w:r>
      <w:r w:rsidRPr="0050233D">
        <w:t>, showcasing the practical applicability of the developed models. The predictions were visualized to allow stakeholders to interpret trends and make data-driven decisions effectively.</w:t>
      </w:r>
    </w:p>
    <w:p w14:paraId="3FDBB7BD" w14:textId="77777777" w:rsidR="00150637" w:rsidRPr="0050233D" w:rsidRDefault="00150637" w:rsidP="0050233D">
      <w:pPr>
        <w:pStyle w:val="NormalWeb"/>
        <w:ind w:left="-1" w:right="180"/>
        <w:jc w:val="both"/>
      </w:pPr>
      <w:r w:rsidRPr="0050233D">
        <w:t xml:space="preserve">In addition to model development, a </w:t>
      </w:r>
      <w:r w:rsidRPr="0050233D">
        <w:rPr>
          <w:rStyle w:val="Strong"/>
          <w:b w:val="0"/>
          <w:bCs w:val="0"/>
        </w:rPr>
        <w:t>user-friendly interactive UI</w:t>
      </w:r>
      <w:r w:rsidRPr="0050233D">
        <w:t xml:space="preserve"> was designed and implemented using </w:t>
      </w:r>
      <w:r w:rsidRPr="0050233D">
        <w:rPr>
          <w:rStyle w:val="Strong"/>
          <w:b w:val="0"/>
          <w:bCs w:val="0"/>
        </w:rPr>
        <w:t>Gradio</w:t>
      </w:r>
      <w:r w:rsidRPr="0050233D">
        <w:t xml:space="preserve">, ensuring accessibility for both technical and non-technical users. This interface enables users to input data, visualize predictions, and interact seamlessly with the models. To facilitate real-world deployment, the models and the interactive UI were successfully hosted on the </w:t>
      </w:r>
      <w:r w:rsidRPr="0050233D">
        <w:rPr>
          <w:rStyle w:val="Strong"/>
          <w:b w:val="0"/>
          <w:bCs w:val="0"/>
        </w:rPr>
        <w:t>Hugging Face platform</w:t>
      </w:r>
      <w:r w:rsidRPr="0050233D">
        <w:t>, ensuring scalability, accessibility, and ease of use.</w:t>
      </w:r>
    </w:p>
    <w:p w14:paraId="6B24A925" w14:textId="77777777" w:rsidR="00150637" w:rsidRPr="0050233D" w:rsidRDefault="00150637" w:rsidP="0050233D">
      <w:pPr>
        <w:pStyle w:val="NormalWeb"/>
        <w:ind w:left="-1" w:right="180"/>
        <w:jc w:val="both"/>
      </w:pPr>
      <w:r w:rsidRPr="0050233D">
        <w:t xml:space="preserve">Overall, the project highlights the power of </w:t>
      </w:r>
      <w:r w:rsidRPr="0050233D">
        <w:rPr>
          <w:rStyle w:val="Strong"/>
          <w:b w:val="0"/>
          <w:bCs w:val="0"/>
        </w:rPr>
        <w:t>LSTM networks</w:t>
      </w:r>
      <w:r w:rsidRPr="0050233D">
        <w:t xml:space="preserve"> in time-series forecasting and demonstrates a practical end-to-end solution for predicting Bitcoin prices. By combining cutting-edge machine learning techniques, rigorous evaluation, and an intuitive user interface, this work bridges the gap between complex predictive modeling and real-world usability, empowering users to make informed decisions in the ever-evolving cryptocurrency market.</w:t>
      </w:r>
    </w:p>
    <w:p w14:paraId="144BEC13" w14:textId="3FAC41A3" w:rsidR="004F4C88" w:rsidRDefault="004F4C88" w:rsidP="000A5543">
      <w:pPr>
        <w:pStyle w:val="BodyText"/>
        <w:spacing w:before="245"/>
        <w:ind w:right="180"/>
        <w:jc w:val="both"/>
      </w:pPr>
    </w:p>
    <w:p w14:paraId="4E5ECE8D" w14:textId="2626C3E0" w:rsidR="004F4C88" w:rsidRDefault="004F4C88" w:rsidP="000A5543">
      <w:pPr>
        <w:pStyle w:val="BodyText"/>
        <w:spacing w:before="245"/>
        <w:ind w:right="180"/>
        <w:jc w:val="both"/>
      </w:pPr>
    </w:p>
    <w:p w14:paraId="38353B3F" w14:textId="6D2EB5AD" w:rsidR="004F4C88" w:rsidRDefault="004F4C88" w:rsidP="000A5543">
      <w:pPr>
        <w:pStyle w:val="BodyText"/>
        <w:spacing w:before="245"/>
        <w:ind w:right="180"/>
        <w:jc w:val="both"/>
      </w:pPr>
    </w:p>
    <w:p w14:paraId="33FCAD3A" w14:textId="7F8E5BD0" w:rsidR="004F4C88" w:rsidRDefault="004F4C88" w:rsidP="000A5543">
      <w:pPr>
        <w:pStyle w:val="BodyText"/>
        <w:spacing w:before="245"/>
        <w:ind w:right="180"/>
        <w:jc w:val="both"/>
      </w:pPr>
    </w:p>
    <w:p w14:paraId="13654149" w14:textId="2E8657C6" w:rsidR="004F4C88" w:rsidRDefault="004F4C88" w:rsidP="000A5543">
      <w:pPr>
        <w:pStyle w:val="BodyText"/>
        <w:spacing w:before="245"/>
        <w:ind w:right="180"/>
        <w:jc w:val="both"/>
      </w:pPr>
    </w:p>
    <w:p w14:paraId="72E220FE" w14:textId="681896D9" w:rsidR="004F4C88" w:rsidRDefault="004F4C88" w:rsidP="000A5543">
      <w:pPr>
        <w:pStyle w:val="BodyText"/>
        <w:spacing w:before="245"/>
        <w:ind w:right="180"/>
        <w:jc w:val="both"/>
      </w:pPr>
    </w:p>
    <w:p w14:paraId="125FF64D" w14:textId="067897EE" w:rsidR="004F4C88" w:rsidRDefault="004F4C88" w:rsidP="000A5543">
      <w:pPr>
        <w:pStyle w:val="BodyText"/>
        <w:spacing w:before="245"/>
        <w:ind w:right="180"/>
        <w:jc w:val="both"/>
      </w:pPr>
    </w:p>
    <w:p w14:paraId="5B694287" w14:textId="702A104E" w:rsidR="004F4C88" w:rsidRDefault="004F4C88" w:rsidP="000A5543">
      <w:pPr>
        <w:pStyle w:val="BodyText"/>
        <w:spacing w:before="245"/>
        <w:ind w:right="180"/>
        <w:jc w:val="both"/>
      </w:pPr>
    </w:p>
    <w:p w14:paraId="18C06352" w14:textId="27AEF252" w:rsidR="004F4C88" w:rsidRDefault="004F4C88" w:rsidP="000A5543">
      <w:pPr>
        <w:pStyle w:val="BodyText"/>
        <w:spacing w:before="245"/>
        <w:ind w:right="180"/>
        <w:jc w:val="both"/>
      </w:pPr>
    </w:p>
    <w:p w14:paraId="65331FA5" w14:textId="77777777" w:rsidR="004F4C88" w:rsidRPr="00EC7306" w:rsidRDefault="004F4C88" w:rsidP="000A5543">
      <w:pPr>
        <w:pStyle w:val="BodyText"/>
        <w:spacing w:before="245"/>
        <w:ind w:right="180"/>
        <w:jc w:val="both"/>
      </w:pPr>
    </w:p>
    <w:p w14:paraId="0FA1A50A" w14:textId="2755C7AD" w:rsidR="00255A87" w:rsidRPr="005F01A3" w:rsidRDefault="003B4AF8" w:rsidP="00E8522A">
      <w:pPr>
        <w:pStyle w:val="Heading1"/>
        <w:tabs>
          <w:tab w:val="left" w:pos="278"/>
        </w:tabs>
        <w:spacing w:before="0"/>
        <w:ind w:left="0" w:right="180" w:firstLine="0"/>
        <w:jc w:val="center"/>
        <w:rPr>
          <w:sz w:val="30"/>
          <w:szCs w:val="30"/>
        </w:rPr>
      </w:pPr>
      <w:r>
        <w:rPr>
          <w:sz w:val="30"/>
          <w:szCs w:val="30"/>
        </w:rPr>
        <w:t>8</w:t>
      </w:r>
      <w:r w:rsidR="00E8522A">
        <w:rPr>
          <w:sz w:val="30"/>
          <w:szCs w:val="30"/>
        </w:rPr>
        <w:t>.</w:t>
      </w:r>
      <w:r>
        <w:rPr>
          <w:sz w:val="30"/>
          <w:szCs w:val="30"/>
        </w:rPr>
        <w:t xml:space="preserve"> </w:t>
      </w:r>
      <w:r w:rsidRPr="004F4C88">
        <w:rPr>
          <w:sz w:val="30"/>
          <w:szCs w:val="30"/>
        </w:rPr>
        <w:t>FUTURE</w:t>
      </w:r>
      <w:r w:rsidRPr="004F4C88">
        <w:rPr>
          <w:spacing w:val="-6"/>
          <w:sz w:val="30"/>
          <w:szCs w:val="30"/>
        </w:rPr>
        <w:t xml:space="preserve"> </w:t>
      </w:r>
      <w:r w:rsidRPr="004F4C88">
        <w:rPr>
          <w:spacing w:val="-4"/>
          <w:sz w:val="30"/>
          <w:szCs w:val="30"/>
        </w:rPr>
        <w:t>WORK</w:t>
      </w:r>
    </w:p>
    <w:p w14:paraId="08F7910D" w14:textId="77777777" w:rsidR="005F01A3" w:rsidRPr="004F4C88" w:rsidRDefault="005F01A3" w:rsidP="000A5543">
      <w:pPr>
        <w:pStyle w:val="Heading1"/>
        <w:tabs>
          <w:tab w:val="left" w:pos="278"/>
        </w:tabs>
        <w:spacing w:before="0"/>
        <w:ind w:right="180" w:firstLine="0"/>
        <w:jc w:val="both"/>
        <w:rPr>
          <w:sz w:val="30"/>
          <w:szCs w:val="30"/>
        </w:rPr>
      </w:pPr>
    </w:p>
    <w:p w14:paraId="564FE32A" w14:textId="0008C7BD" w:rsidR="005F01A3" w:rsidRPr="005F01A3" w:rsidRDefault="004F4C88" w:rsidP="000A5543">
      <w:pPr>
        <w:pStyle w:val="NormalWeb"/>
        <w:numPr>
          <w:ilvl w:val="0"/>
          <w:numId w:val="12"/>
        </w:numPr>
        <w:spacing w:before="0" w:beforeAutospacing="0" w:after="240" w:afterAutospacing="0"/>
        <w:ind w:right="180"/>
        <w:jc w:val="both"/>
        <w:textAlignment w:val="baseline"/>
        <w:rPr>
          <w:color w:val="000000"/>
        </w:rPr>
      </w:pPr>
      <w:r w:rsidRPr="005F01A3">
        <w:rPr>
          <w:b/>
          <w:bCs/>
          <w:color w:val="000000"/>
        </w:rPr>
        <w:t>Hybrid Models</w:t>
      </w:r>
      <w:r w:rsidRPr="004F4C88">
        <w:rPr>
          <w:color w:val="000000"/>
        </w:rPr>
        <w:t>: Combine LSTM with traditional models (e.g., ARIMA-LSTM or SARIMA-LSTM) to leverage the strengths of both methods. Develop ensemble models such as stacking LSTM, XGBoost and Prophet to compare and aggregate their predictions for improved accuracy.</w:t>
      </w:r>
    </w:p>
    <w:p w14:paraId="04063CBA" w14:textId="6EF738B9" w:rsidR="004F4C88" w:rsidRPr="004F4C88" w:rsidRDefault="004F4C88" w:rsidP="000A5543">
      <w:pPr>
        <w:pStyle w:val="NormalWeb"/>
        <w:numPr>
          <w:ilvl w:val="0"/>
          <w:numId w:val="12"/>
        </w:numPr>
        <w:spacing w:before="0" w:beforeAutospacing="0" w:after="240" w:afterAutospacing="0"/>
        <w:ind w:right="180"/>
        <w:jc w:val="both"/>
        <w:textAlignment w:val="baseline"/>
        <w:rPr>
          <w:color w:val="000000"/>
        </w:rPr>
      </w:pPr>
      <w:r w:rsidRPr="005F01A3">
        <w:rPr>
          <w:b/>
          <w:bCs/>
          <w:color w:val="000000"/>
        </w:rPr>
        <w:t>Forecasting for Longer Horizons</w:t>
      </w:r>
      <w:r w:rsidRPr="004F4C88">
        <w:rPr>
          <w:color w:val="000000"/>
        </w:rPr>
        <w:t>: Extend the forecast horizon beyond 60 days to evaluate how well the model generalizes over longer periods. Implement multi-step and probabilistic forecasting methods to quantify uncertainty in longer-term predictions.</w:t>
      </w:r>
    </w:p>
    <w:p w14:paraId="7986E859" w14:textId="330A95BE" w:rsidR="00377DE0" w:rsidRPr="00377DE0" w:rsidRDefault="004F4C88" w:rsidP="000A5543">
      <w:pPr>
        <w:pStyle w:val="NormalWeb"/>
        <w:numPr>
          <w:ilvl w:val="0"/>
          <w:numId w:val="12"/>
        </w:numPr>
        <w:spacing w:before="0" w:beforeAutospacing="0" w:after="240" w:afterAutospacing="0"/>
        <w:ind w:right="180"/>
        <w:jc w:val="both"/>
        <w:textAlignment w:val="baseline"/>
        <w:rPr>
          <w:color w:val="000000"/>
        </w:rPr>
      </w:pPr>
      <w:r w:rsidRPr="005F01A3">
        <w:rPr>
          <w:b/>
          <w:bCs/>
          <w:color w:val="000000"/>
        </w:rPr>
        <w:t>Real-Time Forecasting on Dynamic Streaming Data</w:t>
      </w:r>
      <w:r w:rsidRPr="004F4C88">
        <w:rPr>
          <w:color w:val="000000"/>
        </w:rPr>
        <w:t xml:space="preserve">: Currently the model is deployed in Hugging Face, but further enhancement can be incorporated by extending the project to incorporate real-time data streams using tools like Apache Kafka or Spark Streaming to forecast prices dynamically. Deploy the model as a live application, continuously ingesting Bitcoin price data and updating </w:t>
      </w:r>
      <w:r>
        <w:rPr>
          <w:color w:val="000000"/>
        </w:rPr>
        <w:t>predictions in real time.</w:t>
      </w:r>
    </w:p>
    <w:p w14:paraId="50A662AA" w14:textId="40266565" w:rsidR="005F01A3" w:rsidRDefault="005F01A3" w:rsidP="000A5543">
      <w:pPr>
        <w:pStyle w:val="NormalWeb"/>
        <w:numPr>
          <w:ilvl w:val="0"/>
          <w:numId w:val="12"/>
        </w:numPr>
        <w:spacing w:before="0" w:beforeAutospacing="0" w:after="240" w:afterAutospacing="0"/>
        <w:ind w:right="180"/>
        <w:jc w:val="both"/>
        <w:textAlignment w:val="baseline"/>
        <w:rPr>
          <w:color w:val="000000"/>
        </w:rPr>
      </w:pPr>
      <w:r w:rsidRPr="003F7F2A">
        <w:rPr>
          <w:b/>
          <w:bCs/>
          <w:color w:val="000000"/>
        </w:rPr>
        <w:t>Usability Improvements</w:t>
      </w:r>
      <w:r w:rsidRPr="005F01A3">
        <w:rPr>
          <w:b/>
          <w:bCs/>
          <w:color w:val="000000"/>
        </w:rPr>
        <w:t xml:space="preserve">: </w:t>
      </w:r>
      <w:r w:rsidRPr="005F01A3">
        <w:rPr>
          <w:color w:val="000000"/>
        </w:rPr>
        <w:t>Enhance the user interface</w:t>
      </w:r>
      <w:r>
        <w:rPr>
          <w:color w:val="000000"/>
        </w:rPr>
        <w:t xml:space="preserve"> </w:t>
      </w:r>
      <w:r w:rsidRPr="005F01A3">
        <w:rPr>
          <w:color w:val="000000"/>
        </w:rPr>
        <w:t>to provide more interactive and user-friendly visualizations of forecasts and trends.</w:t>
      </w:r>
      <w:r>
        <w:rPr>
          <w:color w:val="000000"/>
        </w:rPr>
        <w:t xml:space="preserve"> </w:t>
      </w:r>
    </w:p>
    <w:p w14:paraId="2B9201C1" w14:textId="77777777" w:rsidR="005F01A3" w:rsidRDefault="005F01A3" w:rsidP="000A5543">
      <w:pPr>
        <w:spacing w:line="276" w:lineRule="auto"/>
        <w:ind w:right="180"/>
        <w:jc w:val="both"/>
        <w:rPr>
          <w:color w:val="000000"/>
        </w:rPr>
      </w:pPr>
    </w:p>
    <w:p w14:paraId="5B2FC1CF" w14:textId="655FE99C" w:rsidR="005F01A3" w:rsidRPr="005F01A3" w:rsidRDefault="005F01A3" w:rsidP="000A5543">
      <w:pPr>
        <w:spacing w:line="276" w:lineRule="auto"/>
        <w:ind w:right="180"/>
        <w:jc w:val="both"/>
        <w:rPr>
          <w:color w:val="000000"/>
        </w:rPr>
        <w:sectPr w:rsidR="005F01A3" w:rsidRPr="005F01A3" w:rsidSect="000A5543">
          <w:pgSz w:w="12240" w:h="15840"/>
          <w:pgMar w:top="1440" w:right="900" w:bottom="1440" w:left="1440" w:header="720" w:footer="720" w:gutter="0"/>
          <w:cols w:space="720"/>
        </w:sectPr>
      </w:pPr>
    </w:p>
    <w:p w14:paraId="522AFB5D" w14:textId="44AF9B72" w:rsidR="00255A87" w:rsidRPr="00631097" w:rsidRDefault="003B4AF8" w:rsidP="00EB0749">
      <w:pPr>
        <w:pStyle w:val="Heading4"/>
        <w:tabs>
          <w:tab w:val="left" w:pos="180"/>
        </w:tabs>
        <w:spacing w:before="60"/>
        <w:ind w:left="0" w:right="180" w:firstLine="0"/>
        <w:jc w:val="center"/>
        <w:rPr>
          <w:sz w:val="30"/>
          <w:szCs w:val="30"/>
        </w:rPr>
      </w:pPr>
      <w:r>
        <w:rPr>
          <w:spacing w:val="-2"/>
          <w:sz w:val="30"/>
          <w:szCs w:val="30"/>
        </w:rPr>
        <w:lastRenderedPageBreak/>
        <w:t>9</w:t>
      </w:r>
      <w:r w:rsidR="00EB0749">
        <w:rPr>
          <w:spacing w:val="-2"/>
          <w:sz w:val="30"/>
          <w:szCs w:val="30"/>
        </w:rPr>
        <w:t>.</w:t>
      </w:r>
      <w:r>
        <w:rPr>
          <w:spacing w:val="-2"/>
          <w:sz w:val="30"/>
          <w:szCs w:val="30"/>
        </w:rPr>
        <w:t xml:space="preserve"> </w:t>
      </w:r>
      <w:r w:rsidRPr="00631097">
        <w:rPr>
          <w:spacing w:val="-2"/>
          <w:sz w:val="30"/>
          <w:szCs w:val="30"/>
        </w:rPr>
        <w:t>REFERENCES</w:t>
      </w:r>
    </w:p>
    <w:p w14:paraId="55F9FE78" w14:textId="77777777" w:rsidR="00255A87" w:rsidRPr="00EC7306" w:rsidRDefault="00255A87" w:rsidP="000A5543">
      <w:pPr>
        <w:pStyle w:val="BodyText"/>
        <w:spacing w:before="5"/>
        <w:ind w:right="180"/>
        <w:jc w:val="both"/>
        <w:rPr>
          <w:b/>
        </w:rPr>
      </w:pPr>
    </w:p>
    <w:p w14:paraId="56506E5F" w14:textId="32D1A97A" w:rsidR="00024E84" w:rsidRPr="008B58BD" w:rsidRDefault="00A6178F" w:rsidP="000A5543">
      <w:pPr>
        <w:pStyle w:val="ListParagraph"/>
        <w:numPr>
          <w:ilvl w:val="0"/>
          <w:numId w:val="1"/>
        </w:numPr>
        <w:tabs>
          <w:tab w:val="left" w:pos="449"/>
        </w:tabs>
        <w:spacing w:before="41"/>
        <w:ind w:left="449" w:right="180" w:hanging="449"/>
        <w:jc w:val="both"/>
        <w:rPr>
          <w:u w:val="single"/>
        </w:rPr>
      </w:pPr>
      <w:hyperlink r:id="rId29" w:history="1">
        <w:r w:rsidRPr="00A10E08">
          <w:rPr>
            <w:rStyle w:val="Hyperlink"/>
          </w:rPr>
          <w:t>https://www.kaggle.com/datasets/mczielinski/bitcoin-historical-data</w:t>
        </w:r>
      </w:hyperlink>
      <w:r>
        <w:rPr>
          <w:u w:val="single"/>
        </w:rPr>
        <w:t xml:space="preserve"> </w:t>
      </w:r>
    </w:p>
    <w:p w14:paraId="4D7527FA" w14:textId="53879DD6" w:rsidR="00255A87" w:rsidRPr="00DC68FC" w:rsidRDefault="00052893" w:rsidP="000A5543">
      <w:pPr>
        <w:pStyle w:val="ListParagraph"/>
        <w:numPr>
          <w:ilvl w:val="0"/>
          <w:numId w:val="1"/>
        </w:numPr>
        <w:tabs>
          <w:tab w:val="left" w:pos="509"/>
        </w:tabs>
        <w:spacing w:before="41"/>
        <w:ind w:left="509" w:right="180" w:hanging="509"/>
        <w:jc w:val="both"/>
      </w:pPr>
      <w:r w:rsidRPr="00EC7306">
        <w:rPr>
          <w:color w:val="000000"/>
        </w:rPr>
        <w:t>IEEE Paper: Bitcoin Price Forecasting Using Time-Series Architectures by Louise, Rafael, Martin etc.</w:t>
      </w:r>
    </w:p>
    <w:p w14:paraId="14BF0691" w14:textId="305F7314" w:rsidR="00DC68FC" w:rsidRDefault="00000000" w:rsidP="000A5543">
      <w:pPr>
        <w:pStyle w:val="ListParagraph"/>
        <w:tabs>
          <w:tab w:val="left" w:pos="509"/>
        </w:tabs>
        <w:spacing w:before="41"/>
        <w:ind w:left="509" w:right="180" w:firstLine="0"/>
        <w:jc w:val="both"/>
      </w:pPr>
      <w:hyperlink r:id="rId30" w:history="1">
        <w:r w:rsidR="00DC68FC" w:rsidRPr="00A10E08">
          <w:rPr>
            <w:rStyle w:val="Hyperlink"/>
          </w:rPr>
          <w:t>https://www.semanticscholar.org/paper/Bitcoin-Price-Forecasting-using-Time-series-Leon-Gomez/7c24138d56990b4b7e940c1c6896e46d3c10752d</w:t>
        </w:r>
      </w:hyperlink>
      <w:r w:rsidR="00DC68FC">
        <w:t xml:space="preserve"> </w:t>
      </w:r>
    </w:p>
    <w:p w14:paraId="58CEA439" w14:textId="27962FC2" w:rsidR="00A6178F" w:rsidRPr="00EC7306" w:rsidRDefault="00A6178F" w:rsidP="00A6178F">
      <w:pPr>
        <w:pStyle w:val="ListParagraph"/>
        <w:numPr>
          <w:ilvl w:val="0"/>
          <w:numId w:val="1"/>
        </w:numPr>
        <w:tabs>
          <w:tab w:val="left" w:pos="509"/>
        </w:tabs>
        <w:spacing w:before="41"/>
        <w:ind w:right="180"/>
        <w:jc w:val="both"/>
      </w:pPr>
      <w:r>
        <w:t xml:space="preserve"> </w:t>
      </w:r>
      <w:hyperlink r:id="rId31" w:history="1">
        <w:r w:rsidRPr="00A10E08">
          <w:rPr>
            <w:rStyle w:val="Hyperlink"/>
          </w:rPr>
          <w:t>https://www.kaggle.com/code/omarfayez/bitcoin-price-forecasting</w:t>
        </w:r>
      </w:hyperlink>
      <w:r>
        <w:t xml:space="preserve">  </w:t>
      </w:r>
    </w:p>
    <w:sectPr w:rsidR="00A6178F" w:rsidRPr="00EC7306" w:rsidSect="000A5543">
      <w:pgSz w:w="12240" w:h="15840"/>
      <w:pgMar w:top="1440" w:right="90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ADEE97" w14:textId="77777777" w:rsidR="00DA3EAB" w:rsidRDefault="00DA3EAB" w:rsidP="00D43024">
      <w:r>
        <w:separator/>
      </w:r>
    </w:p>
  </w:endnote>
  <w:endnote w:type="continuationSeparator" w:id="0">
    <w:p w14:paraId="25139DD9" w14:textId="77777777" w:rsidR="00DA3EAB" w:rsidRDefault="00DA3EAB" w:rsidP="00D430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imSun-ExtB">
    <w:altName w:val="SimSun-ExtB"/>
    <w:panose1 w:val="02010609060101010101"/>
    <w:charset w:val="86"/>
    <w:family w:val="modern"/>
    <w:pitch w:val="fixed"/>
    <w:sig w:usb0="00000003" w:usb1="0A0E0000" w:usb2="00000010" w:usb3="00000000" w:csb0="00040001" w:csb1="00000000"/>
  </w:font>
  <w:font w:name="Microsoft Sans Serif">
    <w:altName w:val="Microsoft Sans Serif"/>
    <w:panose1 w:val="020B0604020202020204"/>
    <w:charset w:val="01"/>
    <w:family w:val="swiss"/>
    <w:pitch w:val="variable"/>
    <w:sig w:usb0="E1002AFF" w:usb1="C0000002" w:usb2="00000008"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8BE0F" w14:textId="77777777" w:rsidR="00DA3EAB" w:rsidRDefault="00DA3EAB" w:rsidP="00D43024">
      <w:r>
        <w:separator/>
      </w:r>
    </w:p>
  </w:footnote>
  <w:footnote w:type="continuationSeparator" w:id="0">
    <w:p w14:paraId="5BA268C4" w14:textId="77777777" w:rsidR="00DA3EAB" w:rsidRDefault="00DA3EAB" w:rsidP="00D430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A5C2B"/>
    <w:multiLevelType w:val="hybridMultilevel"/>
    <w:tmpl w:val="48F415DE"/>
    <w:lvl w:ilvl="0" w:tplc="A886A34A">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F0B55"/>
    <w:multiLevelType w:val="multilevel"/>
    <w:tmpl w:val="BEC299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5F5614"/>
    <w:multiLevelType w:val="multilevel"/>
    <w:tmpl w:val="72F6B6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hint="default"/>
        <w:lang w:val="en-US" w:eastAsia="en-US" w:bidi="ar-SA"/>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985AA8"/>
    <w:multiLevelType w:val="multilevel"/>
    <w:tmpl w:val="75743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AB74FE"/>
    <w:multiLevelType w:val="multilevel"/>
    <w:tmpl w:val="15C0CF3E"/>
    <w:lvl w:ilvl="0">
      <w:start w:val="1"/>
      <w:numFmt w:val="decimal"/>
      <w:lvlText w:val="%1."/>
      <w:lvlJc w:val="left"/>
      <w:pPr>
        <w:tabs>
          <w:tab w:val="num" w:pos="720"/>
        </w:tabs>
        <w:ind w:left="720" w:hanging="360"/>
      </w:pPr>
    </w:lvl>
    <w:lvl w:ilvl="1">
      <w:numFmt w:val="bullet"/>
      <w:lvlText w:val="•"/>
      <w:lvlJc w:val="left"/>
      <w:pPr>
        <w:ind w:left="1440" w:hanging="360"/>
      </w:pPr>
      <w:rPr>
        <w:rFonts w:hint="default"/>
        <w:lang w:val="en-US" w:eastAsia="en-US" w:bidi="ar-SA"/>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9A7915"/>
    <w:multiLevelType w:val="multilevel"/>
    <w:tmpl w:val="B4DAA2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865975"/>
    <w:multiLevelType w:val="multilevel"/>
    <w:tmpl w:val="38E863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50215E"/>
    <w:multiLevelType w:val="multilevel"/>
    <w:tmpl w:val="A19EC5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643810"/>
    <w:multiLevelType w:val="multilevel"/>
    <w:tmpl w:val="FF9EE4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B3521A"/>
    <w:multiLevelType w:val="multilevel"/>
    <w:tmpl w:val="EE54A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2D6FBA"/>
    <w:multiLevelType w:val="multilevel"/>
    <w:tmpl w:val="087493E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14488E"/>
    <w:multiLevelType w:val="hybridMultilevel"/>
    <w:tmpl w:val="758029D8"/>
    <w:lvl w:ilvl="0" w:tplc="CF5C9B26">
      <w:numFmt w:val="bullet"/>
      <w:lvlText w:val="➢"/>
      <w:lvlJc w:val="left"/>
      <w:pPr>
        <w:ind w:left="360" w:hanging="360"/>
      </w:pPr>
      <w:rPr>
        <w:rFonts w:ascii="SimSun-ExtB" w:eastAsia="SimSun-ExtB" w:hAnsi="SimSun-ExtB" w:cs="SimSun-ExtB" w:hint="default"/>
        <w:b w:val="0"/>
        <w:bCs w:val="0"/>
        <w:i w:val="0"/>
        <w:iCs w:val="0"/>
        <w:spacing w:val="0"/>
        <w:w w:val="100"/>
        <w:sz w:val="24"/>
        <w:szCs w:val="24"/>
        <w:lang w:val="en-US" w:eastAsia="en-US" w:bidi="ar-SA"/>
      </w:rPr>
    </w:lvl>
    <w:lvl w:ilvl="1" w:tplc="820EF40C">
      <w:numFmt w:val="bullet"/>
      <w:lvlText w:val="•"/>
      <w:lvlJc w:val="left"/>
      <w:pPr>
        <w:ind w:left="1440" w:hanging="360"/>
      </w:pPr>
      <w:rPr>
        <w:rFonts w:hint="default"/>
        <w:lang w:val="en-US" w:eastAsia="en-US" w:bidi="ar-SA"/>
      </w:rPr>
    </w:lvl>
    <w:lvl w:ilvl="2" w:tplc="1862CE80">
      <w:numFmt w:val="bullet"/>
      <w:lvlText w:val="•"/>
      <w:lvlJc w:val="left"/>
      <w:pPr>
        <w:ind w:left="2520" w:hanging="360"/>
      </w:pPr>
      <w:rPr>
        <w:rFonts w:hint="default"/>
        <w:lang w:val="en-US" w:eastAsia="en-US" w:bidi="ar-SA"/>
      </w:rPr>
    </w:lvl>
    <w:lvl w:ilvl="3" w:tplc="A806777C">
      <w:numFmt w:val="bullet"/>
      <w:lvlText w:val="•"/>
      <w:lvlJc w:val="left"/>
      <w:pPr>
        <w:ind w:left="3600" w:hanging="360"/>
      </w:pPr>
      <w:rPr>
        <w:rFonts w:hint="default"/>
        <w:lang w:val="en-US" w:eastAsia="en-US" w:bidi="ar-SA"/>
      </w:rPr>
    </w:lvl>
    <w:lvl w:ilvl="4" w:tplc="3250AB5A">
      <w:numFmt w:val="bullet"/>
      <w:lvlText w:val="•"/>
      <w:lvlJc w:val="left"/>
      <w:pPr>
        <w:ind w:left="4680" w:hanging="360"/>
      </w:pPr>
      <w:rPr>
        <w:rFonts w:hint="default"/>
        <w:lang w:val="en-US" w:eastAsia="en-US" w:bidi="ar-SA"/>
      </w:rPr>
    </w:lvl>
    <w:lvl w:ilvl="5" w:tplc="05C49AAC">
      <w:numFmt w:val="bullet"/>
      <w:lvlText w:val="•"/>
      <w:lvlJc w:val="left"/>
      <w:pPr>
        <w:ind w:left="5760" w:hanging="360"/>
      </w:pPr>
      <w:rPr>
        <w:rFonts w:hint="default"/>
        <w:lang w:val="en-US" w:eastAsia="en-US" w:bidi="ar-SA"/>
      </w:rPr>
    </w:lvl>
    <w:lvl w:ilvl="6" w:tplc="27461760">
      <w:numFmt w:val="bullet"/>
      <w:lvlText w:val="•"/>
      <w:lvlJc w:val="left"/>
      <w:pPr>
        <w:ind w:left="6840" w:hanging="360"/>
      </w:pPr>
      <w:rPr>
        <w:rFonts w:hint="default"/>
        <w:lang w:val="en-US" w:eastAsia="en-US" w:bidi="ar-SA"/>
      </w:rPr>
    </w:lvl>
    <w:lvl w:ilvl="7" w:tplc="3EEC504C">
      <w:numFmt w:val="bullet"/>
      <w:lvlText w:val="•"/>
      <w:lvlJc w:val="left"/>
      <w:pPr>
        <w:ind w:left="7920" w:hanging="360"/>
      </w:pPr>
      <w:rPr>
        <w:rFonts w:hint="default"/>
        <w:lang w:val="en-US" w:eastAsia="en-US" w:bidi="ar-SA"/>
      </w:rPr>
    </w:lvl>
    <w:lvl w:ilvl="8" w:tplc="030E9180">
      <w:numFmt w:val="bullet"/>
      <w:lvlText w:val="•"/>
      <w:lvlJc w:val="left"/>
      <w:pPr>
        <w:ind w:left="9000" w:hanging="360"/>
      </w:pPr>
      <w:rPr>
        <w:rFonts w:hint="default"/>
        <w:lang w:val="en-US" w:eastAsia="en-US" w:bidi="ar-SA"/>
      </w:rPr>
    </w:lvl>
  </w:abstractNum>
  <w:abstractNum w:abstractNumId="12" w15:restartNumberingAfterBreak="0">
    <w:nsid w:val="1CC31AF7"/>
    <w:multiLevelType w:val="multilevel"/>
    <w:tmpl w:val="8F2AAD9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2D26DC"/>
    <w:multiLevelType w:val="multilevel"/>
    <w:tmpl w:val="21D2C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3F794A"/>
    <w:multiLevelType w:val="hybridMultilevel"/>
    <w:tmpl w:val="B6766F6E"/>
    <w:lvl w:ilvl="0" w:tplc="723277A0">
      <w:start w:val="1"/>
      <w:numFmt w:val="decimal"/>
      <w:lvlText w:val="%1."/>
      <w:lvlJc w:val="left"/>
      <w:pPr>
        <w:ind w:left="450" w:hanging="450"/>
      </w:pPr>
      <w:rPr>
        <w:rFonts w:ascii="Times New Roman" w:eastAsia="Times New Roman" w:hAnsi="Times New Roman" w:cs="Times New Roman" w:hint="default"/>
        <w:b w:val="0"/>
        <w:bCs w:val="0"/>
        <w:i w:val="0"/>
        <w:iCs w:val="0"/>
        <w:spacing w:val="0"/>
        <w:w w:val="100"/>
        <w:sz w:val="24"/>
        <w:szCs w:val="24"/>
        <w:lang w:val="en-US" w:eastAsia="en-US" w:bidi="ar-SA"/>
      </w:rPr>
    </w:lvl>
    <w:lvl w:ilvl="1" w:tplc="A886A34A">
      <w:numFmt w:val="bullet"/>
      <w:lvlText w:val="•"/>
      <w:lvlJc w:val="left"/>
      <w:pPr>
        <w:ind w:left="1530" w:hanging="450"/>
      </w:pPr>
      <w:rPr>
        <w:rFonts w:hint="default"/>
        <w:lang w:val="en-US" w:eastAsia="en-US" w:bidi="ar-SA"/>
      </w:rPr>
    </w:lvl>
    <w:lvl w:ilvl="2" w:tplc="D20A4A8C">
      <w:numFmt w:val="bullet"/>
      <w:lvlText w:val="•"/>
      <w:lvlJc w:val="left"/>
      <w:pPr>
        <w:ind w:left="2600" w:hanging="450"/>
      </w:pPr>
      <w:rPr>
        <w:rFonts w:hint="default"/>
        <w:lang w:val="en-US" w:eastAsia="en-US" w:bidi="ar-SA"/>
      </w:rPr>
    </w:lvl>
    <w:lvl w:ilvl="3" w:tplc="43BA9D5C">
      <w:numFmt w:val="bullet"/>
      <w:lvlText w:val="•"/>
      <w:lvlJc w:val="left"/>
      <w:pPr>
        <w:ind w:left="3670" w:hanging="450"/>
      </w:pPr>
      <w:rPr>
        <w:rFonts w:hint="default"/>
        <w:lang w:val="en-US" w:eastAsia="en-US" w:bidi="ar-SA"/>
      </w:rPr>
    </w:lvl>
    <w:lvl w:ilvl="4" w:tplc="40823A40">
      <w:numFmt w:val="bullet"/>
      <w:lvlText w:val="•"/>
      <w:lvlJc w:val="left"/>
      <w:pPr>
        <w:ind w:left="4740" w:hanging="450"/>
      </w:pPr>
      <w:rPr>
        <w:rFonts w:hint="default"/>
        <w:lang w:val="en-US" w:eastAsia="en-US" w:bidi="ar-SA"/>
      </w:rPr>
    </w:lvl>
    <w:lvl w:ilvl="5" w:tplc="34E244CC">
      <w:numFmt w:val="bullet"/>
      <w:lvlText w:val="•"/>
      <w:lvlJc w:val="left"/>
      <w:pPr>
        <w:ind w:left="5810" w:hanging="450"/>
      </w:pPr>
      <w:rPr>
        <w:rFonts w:hint="default"/>
        <w:lang w:val="en-US" w:eastAsia="en-US" w:bidi="ar-SA"/>
      </w:rPr>
    </w:lvl>
    <w:lvl w:ilvl="6" w:tplc="CE24ECD0">
      <w:numFmt w:val="bullet"/>
      <w:lvlText w:val="•"/>
      <w:lvlJc w:val="left"/>
      <w:pPr>
        <w:ind w:left="6880" w:hanging="450"/>
      </w:pPr>
      <w:rPr>
        <w:rFonts w:hint="default"/>
        <w:lang w:val="en-US" w:eastAsia="en-US" w:bidi="ar-SA"/>
      </w:rPr>
    </w:lvl>
    <w:lvl w:ilvl="7" w:tplc="8C6A6756">
      <w:numFmt w:val="bullet"/>
      <w:lvlText w:val="•"/>
      <w:lvlJc w:val="left"/>
      <w:pPr>
        <w:ind w:left="7950" w:hanging="450"/>
      </w:pPr>
      <w:rPr>
        <w:rFonts w:hint="default"/>
        <w:lang w:val="en-US" w:eastAsia="en-US" w:bidi="ar-SA"/>
      </w:rPr>
    </w:lvl>
    <w:lvl w:ilvl="8" w:tplc="E0327866">
      <w:numFmt w:val="bullet"/>
      <w:lvlText w:val="•"/>
      <w:lvlJc w:val="left"/>
      <w:pPr>
        <w:ind w:left="9020" w:hanging="450"/>
      </w:pPr>
      <w:rPr>
        <w:rFonts w:hint="default"/>
        <w:lang w:val="en-US" w:eastAsia="en-US" w:bidi="ar-SA"/>
      </w:rPr>
    </w:lvl>
  </w:abstractNum>
  <w:abstractNum w:abstractNumId="15" w15:restartNumberingAfterBreak="0">
    <w:nsid w:val="2A7B7D29"/>
    <w:multiLevelType w:val="hybridMultilevel"/>
    <w:tmpl w:val="E93427A8"/>
    <w:lvl w:ilvl="0" w:tplc="C73A7DB2">
      <w:start w:val="1"/>
      <w:numFmt w:val="decimal"/>
      <w:lvlText w:val="%1."/>
      <w:lvlJc w:val="left"/>
      <w:pPr>
        <w:ind w:left="360" w:hanging="360"/>
      </w:pPr>
      <w:rPr>
        <w:rFonts w:ascii="Times New Roman" w:eastAsia="Times New Roman" w:hAnsi="Times New Roman" w:cs="Times New Roman" w:hint="default"/>
        <w:b w:val="0"/>
        <w:bCs w:val="0"/>
        <w:i w:val="0"/>
        <w:iCs w:val="0"/>
        <w:color w:val="374050"/>
        <w:spacing w:val="0"/>
        <w:w w:val="100"/>
        <w:sz w:val="24"/>
        <w:szCs w:val="24"/>
        <w:lang w:val="en-US" w:eastAsia="en-US" w:bidi="ar-SA"/>
      </w:rPr>
    </w:lvl>
    <w:lvl w:ilvl="1" w:tplc="8C367D70">
      <w:numFmt w:val="bullet"/>
      <w:lvlText w:val="•"/>
      <w:lvlJc w:val="left"/>
      <w:pPr>
        <w:ind w:left="1440" w:hanging="360"/>
      </w:pPr>
      <w:rPr>
        <w:rFonts w:hint="default"/>
        <w:lang w:val="en-US" w:eastAsia="en-US" w:bidi="ar-SA"/>
      </w:rPr>
    </w:lvl>
    <w:lvl w:ilvl="2" w:tplc="C73AAB00">
      <w:numFmt w:val="bullet"/>
      <w:lvlText w:val="•"/>
      <w:lvlJc w:val="left"/>
      <w:pPr>
        <w:ind w:left="2520" w:hanging="360"/>
      </w:pPr>
      <w:rPr>
        <w:rFonts w:hint="default"/>
        <w:lang w:val="en-US" w:eastAsia="en-US" w:bidi="ar-SA"/>
      </w:rPr>
    </w:lvl>
    <w:lvl w:ilvl="3" w:tplc="AC3E4BF2">
      <w:numFmt w:val="bullet"/>
      <w:lvlText w:val="•"/>
      <w:lvlJc w:val="left"/>
      <w:pPr>
        <w:ind w:left="3600" w:hanging="360"/>
      </w:pPr>
      <w:rPr>
        <w:rFonts w:hint="default"/>
        <w:lang w:val="en-US" w:eastAsia="en-US" w:bidi="ar-SA"/>
      </w:rPr>
    </w:lvl>
    <w:lvl w:ilvl="4" w:tplc="F86E3F80">
      <w:numFmt w:val="bullet"/>
      <w:lvlText w:val="•"/>
      <w:lvlJc w:val="left"/>
      <w:pPr>
        <w:ind w:left="4680" w:hanging="360"/>
      </w:pPr>
      <w:rPr>
        <w:rFonts w:hint="default"/>
        <w:lang w:val="en-US" w:eastAsia="en-US" w:bidi="ar-SA"/>
      </w:rPr>
    </w:lvl>
    <w:lvl w:ilvl="5" w:tplc="731A1072">
      <w:numFmt w:val="bullet"/>
      <w:lvlText w:val="•"/>
      <w:lvlJc w:val="left"/>
      <w:pPr>
        <w:ind w:left="5760" w:hanging="360"/>
      </w:pPr>
      <w:rPr>
        <w:rFonts w:hint="default"/>
        <w:lang w:val="en-US" w:eastAsia="en-US" w:bidi="ar-SA"/>
      </w:rPr>
    </w:lvl>
    <w:lvl w:ilvl="6" w:tplc="2DCE9C44">
      <w:numFmt w:val="bullet"/>
      <w:lvlText w:val="•"/>
      <w:lvlJc w:val="left"/>
      <w:pPr>
        <w:ind w:left="6840" w:hanging="360"/>
      </w:pPr>
      <w:rPr>
        <w:rFonts w:hint="default"/>
        <w:lang w:val="en-US" w:eastAsia="en-US" w:bidi="ar-SA"/>
      </w:rPr>
    </w:lvl>
    <w:lvl w:ilvl="7" w:tplc="4D8A04B2">
      <w:numFmt w:val="bullet"/>
      <w:lvlText w:val="•"/>
      <w:lvlJc w:val="left"/>
      <w:pPr>
        <w:ind w:left="7920" w:hanging="360"/>
      </w:pPr>
      <w:rPr>
        <w:rFonts w:hint="default"/>
        <w:lang w:val="en-US" w:eastAsia="en-US" w:bidi="ar-SA"/>
      </w:rPr>
    </w:lvl>
    <w:lvl w:ilvl="8" w:tplc="65861ABC">
      <w:numFmt w:val="bullet"/>
      <w:lvlText w:val="•"/>
      <w:lvlJc w:val="left"/>
      <w:pPr>
        <w:ind w:left="9000" w:hanging="360"/>
      </w:pPr>
      <w:rPr>
        <w:rFonts w:hint="default"/>
        <w:lang w:val="en-US" w:eastAsia="en-US" w:bidi="ar-SA"/>
      </w:rPr>
    </w:lvl>
  </w:abstractNum>
  <w:abstractNum w:abstractNumId="16" w15:restartNumberingAfterBreak="0">
    <w:nsid w:val="2C364797"/>
    <w:multiLevelType w:val="multilevel"/>
    <w:tmpl w:val="84C01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685914"/>
    <w:multiLevelType w:val="multilevel"/>
    <w:tmpl w:val="72F6B6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hint="default"/>
        <w:lang w:val="en-US" w:eastAsia="en-US" w:bidi="ar-SA"/>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F724F4"/>
    <w:multiLevelType w:val="hybridMultilevel"/>
    <w:tmpl w:val="AE78B89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9" w15:restartNumberingAfterBreak="0">
    <w:nsid w:val="35B93E1B"/>
    <w:multiLevelType w:val="multilevel"/>
    <w:tmpl w:val="FB60516E"/>
    <w:lvl w:ilvl="0">
      <w:start w:val="1"/>
      <w:numFmt w:val="decimal"/>
      <w:lvlText w:val="%1."/>
      <w:lvlJc w:val="left"/>
      <w:pPr>
        <w:tabs>
          <w:tab w:val="num" w:pos="720"/>
        </w:tabs>
        <w:ind w:left="720" w:hanging="360"/>
      </w:pPr>
    </w:lvl>
    <w:lvl w:ilvl="1">
      <w:numFmt w:val="bullet"/>
      <w:lvlText w:val="•"/>
      <w:lvlJc w:val="left"/>
      <w:pPr>
        <w:ind w:left="1440" w:hanging="360"/>
      </w:pPr>
      <w:rPr>
        <w:rFonts w:hint="default"/>
        <w:lang w:val="en-US" w:eastAsia="en-US" w:bidi="ar-SA"/>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7C16D5"/>
    <w:multiLevelType w:val="hybridMultilevel"/>
    <w:tmpl w:val="1B5CE0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E45442"/>
    <w:multiLevelType w:val="hybridMultilevel"/>
    <w:tmpl w:val="DCB6DF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09962EC"/>
    <w:multiLevelType w:val="multilevel"/>
    <w:tmpl w:val="9ED02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EC222D"/>
    <w:multiLevelType w:val="multilevel"/>
    <w:tmpl w:val="8E4A3E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F32C78"/>
    <w:multiLevelType w:val="multilevel"/>
    <w:tmpl w:val="3F923E2A"/>
    <w:lvl w:ilvl="0">
      <w:start w:val="1"/>
      <w:numFmt w:val="decimal"/>
      <w:lvlText w:val="%1."/>
      <w:lvlJc w:val="left"/>
      <w:pPr>
        <w:ind w:left="279" w:hanging="280"/>
      </w:pPr>
      <w:rPr>
        <w:rFonts w:hint="default"/>
        <w:spacing w:val="-1"/>
        <w:w w:val="89"/>
        <w:lang w:val="en-US" w:eastAsia="en-US" w:bidi="ar-SA"/>
      </w:rPr>
    </w:lvl>
    <w:lvl w:ilvl="1">
      <w:start w:val="1"/>
      <w:numFmt w:val="decimal"/>
      <w:lvlText w:val="%1.%2"/>
      <w:lvlJc w:val="left"/>
      <w:pPr>
        <w:ind w:left="360" w:hanging="360"/>
      </w:pPr>
      <w:rPr>
        <w:rFonts w:hint="default"/>
        <w:b/>
        <w:bCs/>
        <w:spacing w:val="0"/>
        <w:w w:val="100"/>
        <w:lang w:val="en-US" w:eastAsia="en-US" w:bidi="ar-SA"/>
      </w:rPr>
    </w:lvl>
    <w:lvl w:ilvl="2">
      <w:start w:val="1"/>
      <w:numFmt w:val="decimal"/>
      <w:lvlText w:val="%1.%2.%3"/>
      <w:lvlJc w:val="left"/>
      <w:pPr>
        <w:ind w:left="540" w:hanging="360"/>
      </w:pPr>
      <w:rPr>
        <w:rFonts w:hint="default"/>
        <w:spacing w:val="0"/>
        <w:w w:val="100"/>
        <w:lang w:val="en-US" w:eastAsia="en-US" w:bidi="ar-SA"/>
      </w:rPr>
    </w:lvl>
    <w:lvl w:ilvl="3">
      <w:numFmt w:val="bullet"/>
      <w:lvlText w:val="•"/>
      <w:lvlJc w:val="left"/>
      <w:pPr>
        <w:ind w:left="540" w:hanging="360"/>
      </w:pPr>
      <w:rPr>
        <w:rFonts w:hint="default"/>
        <w:lang w:val="en-US" w:eastAsia="en-US" w:bidi="ar-SA"/>
      </w:rPr>
    </w:lvl>
    <w:lvl w:ilvl="4">
      <w:numFmt w:val="bullet"/>
      <w:lvlText w:val="•"/>
      <w:lvlJc w:val="left"/>
      <w:pPr>
        <w:ind w:left="2057" w:hanging="360"/>
      </w:pPr>
      <w:rPr>
        <w:rFonts w:hint="default"/>
        <w:lang w:val="en-US" w:eastAsia="en-US" w:bidi="ar-SA"/>
      </w:rPr>
    </w:lvl>
    <w:lvl w:ilvl="5">
      <w:numFmt w:val="bullet"/>
      <w:lvlText w:val="•"/>
      <w:lvlJc w:val="left"/>
      <w:pPr>
        <w:ind w:left="3574" w:hanging="360"/>
      </w:pPr>
      <w:rPr>
        <w:rFonts w:hint="default"/>
        <w:lang w:val="en-US" w:eastAsia="en-US" w:bidi="ar-SA"/>
      </w:rPr>
    </w:lvl>
    <w:lvl w:ilvl="6">
      <w:numFmt w:val="bullet"/>
      <w:lvlText w:val="•"/>
      <w:lvlJc w:val="left"/>
      <w:pPr>
        <w:ind w:left="5091" w:hanging="360"/>
      </w:pPr>
      <w:rPr>
        <w:rFonts w:hint="default"/>
        <w:lang w:val="en-US" w:eastAsia="en-US" w:bidi="ar-SA"/>
      </w:rPr>
    </w:lvl>
    <w:lvl w:ilvl="7">
      <w:numFmt w:val="bullet"/>
      <w:lvlText w:val="•"/>
      <w:lvlJc w:val="left"/>
      <w:pPr>
        <w:ind w:left="6608" w:hanging="360"/>
      </w:pPr>
      <w:rPr>
        <w:rFonts w:hint="default"/>
        <w:lang w:val="en-US" w:eastAsia="en-US" w:bidi="ar-SA"/>
      </w:rPr>
    </w:lvl>
    <w:lvl w:ilvl="8">
      <w:numFmt w:val="bullet"/>
      <w:lvlText w:val="•"/>
      <w:lvlJc w:val="left"/>
      <w:pPr>
        <w:ind w:left="8125" w:hanging="360"/>
      </w:pPr>
      <w:rPr>
        <w:rFonts w:hint="default"/>
        <w:lang w:val="en-US" w:eastAsia="en-US" w:bidi="ar-SA"/>
      </w:rPr>
    </w:lvl>
  </w:abstractNum>
  <w:abstractNum w:abstractNumId="25" w15:restartNumberingAfterBreak="0">
    <w:nsid w:val="4C4A00F8"/>
    <w:multiLevelType w:val="hybridMultilevel"/>
    <w:tmpl w:val="BD04B9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C50541B"/>
    <w:multiLevelType w:val="multilevel"/>
    <w:tmpl w:val="A762D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D5546C"/>
    <w:multiLevelType w:val="multilevel"/>
    <w:tmpl w:val="D8BC2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7222A8"/>
    <w:multiLevelType w:val="multilevel"/>
    <w:tmpl w:val="8E4A3E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28C7ED4"/>
    <w:multiLevelType w:val="multilevel"/>
    <w:tmpl w:val="47D67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B62035"/>
    <w:multiLevelType w:val="hybridMultilevel"/>
    <w:tmpl w:val="905C9878"/>
    <w:lvl w:ilvl="0" w:tplc="B7E20AC4">
      <w:start w:val="1"/>
      <w:numFmt w:val="decimal"/>
      <w:lvlText w:val="%1."/>
      <w:lvlJc w:val="left"/>
      <w:pPr>
        <w:ind w:left="630" w:hanging="450"/>
      </w:pPr>
      <w:rPr>
        <w:rFonts w:hint="default"/>
        <w:spacing w:val="0"/>
        <w:w w:val="100"/>
        <w:lang w:val="en-US" w:eastAsia="en-US" w:bidi="ar-SA"/>
      </w:rPr>
    </w:lvl>
    <w:lvl w:ilvl="1" w:tplc="6332CA9A">
      <w:numFmt w:val="bullet"/>
      <w:lvlText w:val="•"/>
      <w:lvlJc w:val="left"/>
      <w:pPr>
        <w:ind w:left="1692" w:hanging="450"/>
      </w:pPr>
      <w:rPr>
        <w:rFonts w:hint="default"/>
        <w:lang w:val="en-US" w:eastAsia="en-US" w:bidi="ar-SA"/>
      </w:rPr>
    </w:lvl>
    <w:lvl w:ilvl="2" w:tplc="205CE4E0">
      <w:numFmt w:val="bullet"/>
      <w:lvlText w:val="•"/>
      <w:lvlJc w:val="left"/>
      <w:pPr>
        <w:ind w:left="2744" w:hanging="450"/>
      </w:pPr>
      <w:rPr>
        <w:rFonts w:hint="default"/>
        <w:lang w:val="en-US" w:eastAsia="en-US" w:bidi="ar-SA"/>
      </w:rPr>
    </w:lvl>
    <w:lvl w:ilvl="3" w:tplc="09869798">
      <w:numFmt w:val="bullet"/>
      <w:lvlText w:val="•"/>
      <w:lvlJc w:val="left"/>
      <w:pPr>
        <w:ind w:left="3796" w:hanging="450"/>
      </w:pPr>
      <w:rPr>
        <w:rFonts w:hint="default"/>
        <w:lang w:val="en-US" w:eastAsia="en-US" w:bidi="ar-SA"/>
      </w:rPr>
    </w:lvl>
    <w:lvl w:ilvl="4" w:tplc="17069A56">
      <w:numFmt w:val="bullet"/>
      <w:lvlText w:val="•"/>
      <w:lvlJc w:val="left"/>
      <w:pPr>
        <w:ind w:left="4848" w:hanging="450"/>
      </w:pPr>
      <w:rPr>
        <w:rFonts w:hint="default"/>
        <w:lang w:val="en-US" w:eastAsia="en-US" w:bidi="ar-SA"/>
      </w:rPr>
    </w:lvl>
    <w:lvl w:ilvl="5" w:tplc="4D620BAE">
      <w:numFmt w:val="bullet"/>
      <w:lvlText w:val="•"/>
      <w:lvlJc w:val="left"/>
      <w:pPr>
        <w:ind w:left="5900" w:hanging="450"/>
      </w:pPr>
      <w:rPr>
        <w:rFonts w:hint="default"/>
        <w:lang w:val="en-US" w:eastAsia="en-US" w:bidi="ar-SA"/>
      </w:rPr>
    </w:lvl>
    <w:lvl w:ilvl="6" w:tplc="660C67D4">
      <w:numFmt w:val="bullet"/>
      <w:lvlText w:val="•"/>
      <w:lvlJc w:val="left"/>
      <w:pPr>
        <w:ind w:left="6952" w:hanging="450"/>
      </w:pPr>
      <w:rPr>
        <w:rFonts w:hint="default"/>
        <w:lang w:val="en-US" w:eastAsia="en-US" w:bidi="ar-SA"/>
      </w:rPr>
    </w:lvl>
    <w:lvl w:ilvl="7" w:tplc="A9F467AC">
      <w:numFmt w:val="bullet"/>
      <w:lvlText w:val="•"/>
      <w:lvlJc w:val="left"/>
      <w:pPr>
        <w:ind w:left="8004" w:hanging="450"/>
      </w:pPr>
      <w:rPr>
        <w:rFonts w:hint="default"/>
        <w:lang w:val="en-US" w:eastAsia="en-US" w:bidi="ar-SA"/>
      </w:rPr>
    </w:lvl>
    <w:lvl w:ilvl="8" w:tplc="937EB990">
      <w:numFmt w:val="bullet"/>
      <w:lvlText w:val="•"/>
      <w:lvlJc w:val="left"/>
      <w:pPr>
        <w:ind w:left="9056" w:hanging="450"/>
      </w:pPr>
      <w:rPr>
        <w:rFonts w:hint="default"/>
        <w:lang w:val="en-US" w:eastAsia="en-US" w:bidi="ar-SA"/>
      </w:rPr>
    </w:lvl>
  </w:abstractNum>
  <w:abstractNum w:abstractNumId="31" w15:restartNumberingAfterBreak="0">
    <w:nsid w:val="59235C82"/>
    <w:multiLevelType w:val="multilevel"/>
    <w:tmpl w:val="498C0E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B078BF"/>
    <w:multiLevelType w:val="hybridMultilevel"/>
    <w:tmpl w:val="2B221838"/>
    <w:lvl w:ilvl="0" w:tplc="A2C03284">
      <w:numFmt w:val="bullet"/>
      <w:lvlText w:val="●"/>
      <w:lvlJc w:val="left"/>
      <w:pPr>
        <w:ind w:left="720" w:hanging="720"/>
      </w:pPr>
      <w:rPr>
        <w:rFonts w:ascii="Microsoft Sans Serif" w:eastAsia="Microsoft Sans Serif" w:hAnsi="Microsoft Sans Serif" w:cs="Microsoft Sans Serif" w:hint="default"/>
        <w:b w:val="0"/>
        <w:bCs w:val="0"/>
        <w:i w:val="0"/>
        <w:iCs w:val="0"/>
        <w:color w:val="374050"/>
        <w:spacing w:val="0"/>
        <w:w w:val="100"/>
        <w:sz w:val="24"/>
        <w:szCs w:val="24"/>
        <w:lang w:val="en-US" w:eastAsia="en-US" w:bidi="ar-SA"/>
      </w:rPr>
    </w:lvl>
    <w:lvl w:ilvl="1" w:tplc="8014F6BE">
      <w:numFmt w:val="bullet"/>
      <w:lvlText w:val="•"/>
      <w:lvlJc w:val="left"/>
      <w:pPr>
        <w:ind w:left="1764" w:hanging="720"/>
      </w:pPr>
      <w:rPr>
        <w:rFonts w:hint="default"/>
        <w:lang w:val="en-US" w:eastAsia="en-US" w:bidi="ar-SA"/>
      </w:rPr>
    </w:lvl>
    <w:lvl w:ilvl="2" w:tplc="6B52C79A">
      <w:numFmt w:val="bullet"/>
      <w:lvlText w:val="•"/>
      <w:lvlJc w:val="left"/>
      <w:pPr>
        <w:ind w:left="2808" w:hanging="720"/>
      </w:pPr>
      <w:rPr>
        <w:rFonts w:hint="default"/>
        <w:lang w:val="en-US" w:eastAsia="en-US" w:bidi="ar-SA"/>
      </w:rPr>
    </w:lvl>
    <w:lvl w:ilvl="3" w:tplc="0C849FDE">
      <w:numFmt w:val="bullet"/>
      <w:lvlText w:val="•"/>
      <w:lvlJc w:val="left"/>
      <w:pPr>
        <w:ind w:left="3852" w:hanging="720"/>
      </w:pPr>
      <w:rPr>
        <w:rFonts w:hint="default"/>
        <w:lang w:val="en-US" w:eastAsia="en-US" w:bidi="ar-SA"/>
      </w:rPr>
    </w:lvl>
    <w:lvl w:ilvl="4" w:tplc="9D68323C">
      <w:numFmt w:val="bullet"/>
      <w:lvlText w:val="•"/>
      <w:lvlJc w:val="left"/>
      <w:pPr>
        <w:ind w:left="4896" w:hanging="720"/>
      </w:pPr>
      <w:rPr>
        <w:rFonts w:hint="default"/>
        <w:lang w:val="en-US" w:eastAsia="en-US" w:bidi="ar-SA"/>
      </w:rPr>
    </w:lvl>
    <w:lvl w:ilvl="5" w:tplc="75001140">
      <w:numFmt w:val="bullet"/>
      <w:lvlText w:val="•"/>
      <w:lvlJc w:val="left"/>
      <w:pPr>
        <w:ind w:left="5940" w:hanging="720"/>
      </w:pPr>
      <w:rPr>
        <w:rFonts w:hint="default"/>
        <w:lang w:val="en-US" w:eastAsia="en-US" w:bidi="ar-SA"/>
      </w:rPr>
    </w:lvl>
    <w:lvl w:ilvl="6" w:tplc="1C3EC6BE">
      <w:numFmt w:val="bullet"/>
      <w:lvlText w:val="•"/>
      <w:lvlJc w:val="left"/>
      <w:pPr>
        <w:ind w:left="6984" w:hanging="720"/>
      </w:pPr>
      <w:rPr>
        <w:rFonts w:hint="default"/>
        <w:lang w:val="en-US" w:eastAsia="en-US" w:bidi="ar-SA"/>
      </w:rPr>
    </w:lvl>
    <w:lvl w:ilvl="7" w:tplc="EC563B44">
      <w:numFmt w:val="bullet"/>
      <w:lvlText w:val="•"/>
      <w:lvlJc w:val="left"/>
      <w:pPr>
        <w:ind w:left="8028" w:hanging="720"/>
      </w:pPr>
      <w:rPr>
        <w:rFonts w:hint="default"/>
        <w:lang w:val="en-US" w:eastAsia="en-US" w:bidi="ar-SA"/>
      </w:rPr>
    </w:lvl>
    <w:lvl w:ilvl="8" w:tplc="02304A2E">
      <w:numFmt w:val="bullet"/>
      <w:lvlText w:val="•"/>
      <w:lvlJc w:val="left"/>
      <w:pPr>
        <w:ind w:left="9072" w:hanging="720"/>
      </w:pPr>
      <w:rPr>
        <w:rFonts w:hint="default"/>
        <w:lang w:val="en-US" w:eastAsia="en-US" w:bidi="ar-SA"/>
      </w:rPr>
    </w:lvl>
  </w:abstractNum>
  <w:abstractNum w:abstractNumId="33" w15:restartNumberingAfterBreak="0">
    <w:nsid w:val="59B6545D"/>
    <w:multiLevelType w:val="hybridMultilevel"/>
    <w:tmpl w:val="97344A8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4" w15:restartNumberingAfterBreak="0">
    <w:nsid w:val="5DBE17AE"/>
    <w:multiLevelType w:val="hybridMultilevel"/>
    <w:tmpl w:val="62303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41709C"/>
    <w:multiLevelType w:val="multilevel"/>
    <w:tmpl w:val="B2D4E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2610C1"/>
    <w:multiLevelType w:val="multilevel"/>
    <w:tmpl w:val="C7E89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631248"/>
    <w:multiLevelType w:val="multilevel"/>
    <w:tmpl w:val="FC6C4A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DE08FE"/>
    <w:multiLevelType w:val="hybridMultilevel"/>
    <w:tmpl w:val="7CB6C89C"/>
    <w:lvl w:ilvl="0" w:tplc="55A2B60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CC58C4"/>
    <w:multiLevelType w:val="multilevel"/>
    <w:tmpl w:val="5E60D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031094"/>
    <w:multiLevelType w:val="multilevel"/>
    <w:tmpl w:val="605411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6D2170A"/>
    <w:multiLevelType w:val="multilevel"/>
    <w:tmpl w:val="2AC65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DE409B"/>
    <w:multiLevelType w:val="multilevel"/>
    <w:tmpl w:val="8A207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1676F5"/>
    <w:multiLevelType w:val="hybridMultilevel"/>
    <w:tmpl w:val="BD6A0D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E6195A"/>
    <w:multiLevelType w:val="hybridMultilevel"/>
    <w:tmpl w:val="9190AE18"/>
    <w:lvl w:ilvl="0" w:tplc="04090001">
      <w:start w:val="1"/>
      <w:numFmt w:val="bullet"/>
      <w:lvlText w:val=""/>
      <w:lvlJc w:val="left"/>
      <w:pPr>
        <w:ind w:left="999" w:hanging="360"/>
      </w:pPr>
      <w:rPr>
        <w:rFonts w:ascii="Symbol" w:hAnsi="Symbol" w:hint="default"/>
      </w:rPr>
    </w:lvl>
    <w:lvl w:ilvl="1" w:tplc="04090003" w:tentative="1">
      <w:start w:val="1"/>
      <w:numFmt w:val="bullet"/>
      <w:lvlText w:val="o"/>
      <w:lvlJc w:val="left"/>
      <w:pPr>
        <w:ind w:left="1719" w:hanging="360"/>
      </w:pPr>
      <w:rPr>
        <w:rFonts w:ascii="Courier New" w:hAnsi="Courier New" w:cs="Courier New" w:hint="default"/>
      </w:rPr>
    </w:lvl>
    <w:lvl w:ilvl="2" w:tplc="04090005" w:tentative="1">
      <w:start w:val="1"/>
      <w:numFmt w:val="bullet"/>
      <w:lvlText w:val=""/>
      <w:lvlJc w:val="left"/>
      <w:pPr>
        <w:ind w:left="2439" w:hanging="360"/>
      </w:pPr>
      <w:rPr>
        <w:rFonts w:ascii="Wingdings" w:hAnsi="Wingdings" w:hint="default"/>
      </w:rPr>
    </w:lvl>
    <w:lvl w:ilvl="3" w:tplc="04090001" w:tentative="1">
      <w:start w:val="1"/>
      <w:numFmt w:val="bullet"/>
      <w:lvlText w:val=""/>
      <w:lvlJc w:val="left"/>
      <w:pPr>
        <w:ind w:left="3159" w:hanging="360"/>
      </w:pPr>
      <w:rPr>
        <w:rFonts w:ascii="Symbol" w:hAnsi="Symbol" w:hint="default"/>
      </w:rPr>
    </w:lvl>
    <w:lvl w:ilvl="4" w:tplc="04090003" w:tentative="1">
      <w:start w:val="1"/>
      <w:numFmt w:val="bullet"/>
      <w:lvlText w:val="o"/>
      <w:lvlJc w:val="left"/>
      <w:pPr>
        <w:ind w:left="3879" w:hanging="360"/>
      </w:pPr>
      <w:rPr>
        <w:rFonts w:ascii="Courier New" w:hAnsi="Courier New" w:cs="Courier New" w:hint="default"/>
      </w:rPr>
    </w:lvl>
    <w:lvl w:ilvl="5" w:tplc="04090005" w:tentative="1">
      <w:start w:val="1"/>
      <w:numFmt w:val="bullet"/>
      <w:lvlText w:val=""/>
      <w:lvlJc w:val="left"/>
      <w:pPr>
        <w:ind w:left="4599" w:hanging="360"/>
      </w:pPr>
      <w:rPr>
        <w:rFonts w:ascii="Wingdings" w:hAnsi="Wingdings" w:hint="default"/>
      </w:rPr>
    </w:lvl>
    <w:lvl w:ilvl="6" w:tplc="04090001" w:tentative="1">
      <w:start w:val="1"/>
      <w:numFmt w:val="bullet"/>
      <w:lvlText w:val=""/>
      <w:lvlJc w:val="left"/>
      <w:pPr>
        <w:ind w:left="5319" w:hanging="360"/>
      </w:pPr>
      <w:rPr>
        <w:rFonts w:ascii="Symbol" w:hAnsi="Symbol" w:hint="default"/>
      </w:rPr>
    </w:lvl>
    <w:lvl w:ilvl="7" w:tplc="04090003" w:tentative="1">
      <w:start w:val="1"/>
      <w:numFmt w:val="bullet"/>
      <w:lvlText w:val="o"/>
      <w:lvlJc w:val="left"/>
      <w:pPr>
        <w:ind w:left="6039" w:hanging="360"/>
      </w:pPr>
      <w:rPr>
        <w:rFonts w:ascii="Courier New" w:hAnsi="Courier New" w:cs="Courier New" w:hint="default"/>
      </w:rPr>
    </w:lvl>
    <w:lvl w:ilvl="8" w:tplc="04090005" w:tentative="1">
      <w:start w:val="1"/>
      <w:numFmt w:val="bullet"/>
      <w:lvlText w:val=""/>
      <w:lvlJc w:val="left"/>
      <w:pPr>
        <w:ind w:left="6759" w:hanging="360"/>
      </w:pPr>
      <w:rPr>
        <w:rFonts w:ascii="Wingdings" w:hAnsi="Wingdings" w:hint="default"/>
      </w:rPr>
    </w:lvl>
  </w:abstractNum>
  <w:abstractNum w:abstractNumId="45" w15:restartNumberingAfterBreak="0">
    <w:nsid w:val="7F6D4666"/>
    <w:multiLevelType w:val="multilevel"/>
    <w:tmpl w:val="F232E9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FF7058A"/>
    <w:multiLevelType w:val="hybridMultilevel"/>
    <w:tmpl w:val="412A4B4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726830929">
    <w:abstractNumId w:val="14"/>
  </w:num>
  <w:num w:numId="2" w16cid:durableId="452020336">
    <w:abstractNumId w:val="30"/>
  </w:num>
  <w:num w:numId="3" w16cid:durableId="208424131">
    <w:abstractNumId w:val="15"/>
  </w:num>
  <w:num w:numId="4" w16cid:durableId="1965846929">
    <w:abstractNumId w:val="11"/>
  </w:num>
  <w:num w:numId="5" w16cid:durableId="1879665244">
    <w:abstractNumId w:val="32"/>
  </w:num>
  <w:num w:numId="6" w16cid:durableId="197470761">
    <w:abstractNumId w:val="24"/>
  </w:num>
  <w:num w:numId="7" w16cid:durableId="1636990057">
    <w:abstractNumId w:val="7"/>
  </w:num>
  <w:num w:numId="8" w16cid:durableId="702633146">
    <w:abstractNumId w:val="36"/>
  </w:num>
  <w:num w:numId="9" w16cid:durableId="1465542386">
    <w:abstractNumId w:val="18"/>
  </w:num>
  <w:num w:numId="10" w16cid:durableId="1017927294">
    <w:abstractNumId w:val="33"/>
  </w:num>
  <w:num w:numId="11" w16cid:durableId="1556964529">
    <w:abstractNumId w:val="13"/>
  </w:num>
  <w:num w:numId="12" w16cid:durableId="550651377">
    <w:abstractNumId w:val="44"/>
  </w:num>
  <w:num w:numId="13" w16cid:durableId="1005665229">
    <w:abstractNumId w:val="41"/>
  </w:num>
  <w:num w:numId="14" w16cid:durableId="698162414">
    <w:abstractNumId w:val="3"/>
  </w:num>
  <w:num w:numId="15" w16cid:durableId="1613514502">
    <w:abstractNumId w:val="22"/>
  </w:num>
  <w:num w:numId="16" w16cid:durableId="1339651945">
    <w:abstractNumId w:val="42"/>
  </w:num>
  <w:num w:numId="17" w16cid:durableId="1321084850">
    <w:abstractNumId w:val="39"/>
  </w:num>
  <w:num w:numId="18" w16cid:durableId="445537793">
    <w:abstractNumId w:val="5"/>
  </w:num>
  <w:num w:numId="19" w16cid:durableId="482089663">
    <w:abstractNumId w:val="31"/>
  </w:num>
  <w:num w:numId="20" w16cid:durableId="989557572">
    <w:abstractNumId w:val="29"/>
  </w:num>
  <w:num w:numId="21" w16cid:durableId="651560923">
    <w:abstractNumId w:val="23"/>
  </w:num>
  <w:num w:numId="22" w16cid:durableId="55323905">
    <w:abstractNumId w:val="6"/>
  </w:num>
  <w:num w:numId="23" w16cid:durableId="1253736141">
    <w:abstractNumId w:val="10"/>
  </w:num>
  <w:num w:numId="24" w16cid:durableId="1509179191">
    <w:abstractNumId w:val="16"/>
  </w:num>
  <w:num w:numId="25" w16cid:durableId="1479106775">
    <w:abstractNumId w:val="37"/>
  </w:num>
  <w:num w:numId="26" w16cid:durableId="1827163634">
    <w:abstractNumId w:val="1"/>
  </w:num>
  <w:num w:numId="27" w16cid:durableId="355350840">
    <w:abstractNumId w:val="27"/>
  </w:num>
  <w:num w:numId="28" w16cid:durableId="1805614986">
    <w:abstractNumId w:val="8"/>
  </w:num>
  <w:num w:numId="29" w16cid:durableId="430587411">
    <w:abstractNumId w:val="9"/>
  </w:num>
  <w:num w:numId="30" w16cid:durableId="253249110">
    <w:abstractNumId w:val="35"/>
  </w:num>
  <w:num w:numId="31" w16cid:durableId="220216360">
    <w:abstractNumId w:val="40"/>
  </w:num>
  <w:num w:numId="32" w16cid:durableId="97943525">
    <w:abstractNumId w:val="26"/>
  </w:num>
  <w:num w:numId="33" w16cid:durableId="1044017245">
    <w:abstractNumId w:val="45"/>
  </w:num>
  <w:num w:numId="34" w16cid:durableId="818615705">
    <w:abstractNumId w:val="25"/>
  </w:num>
  <w:num w:numId="35" w16cid:durableId="1254555819">
    <w:abstractNumId w:val="28"/>
  </w:num>
  <w:num w:numId="36" w16cid:durableId="1071466263">
    <w:abstractNumId w:val="19"/>
  </w:num>
  <w:num w:numId="37" w16cid:durableId="2018730684">
    <w:abstractNumId w:val="4"/>
  </w:num>
  <w:num w:numId="38" w16cid:durableId="847715264">
    <w:abstractNumId w:val="12"/>
  </w:num>
  <w:num w:numId="39" w16cid:durableId="259483689">
    <w:abstractNumId w:val="2"/>
  </w:num>
  <w:num w:numId="40" w16cid:durableId="600187399">
    <w:abstractNumId w:val="38"/>
  </w:num>
  <w:num w:numId="41" w16cid:durableId="762995028">
    <w:abstractNumId w:val="17"/>
  </w:num>
  <w:num w:numId="42" w16cid:durableId="1877690302">
    <w:abstractNumId w:val="0"/>
  </w:num>
  <w:num w:numId="43" w16cid:durableId="1026100597">
    <w:abstractNumId w:val="46"/>
  </w:num>
  <w:num w:numId="44" w16cid:durableId="2111464696">
    <w:abstractNumId w:val="21"/>
  </w:num>
  <w:num w:numId="45" w16cid:durableId="1066997315">
    <w:abstractNumId w:val="20"/>
  </w:num>
  <w:num w:numId="46" w16cid:durableId="690032049">
    <w:abstractNumId w:val="43"/>
  </w:num>
  <w:num w:numId="47" w16cid:durableId="178965945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A87"/>
    <w:rsid w:val="0001453B"/>
    <w:rsid w:val="00015662"/>
    <w:rsid w:val="00015E51"/>
    <w:rsid w:val="00024B24"/>
    <w:rsid w:val="00024E84"/>
    <w:rsid w:val="00026962"/>
    <w:rsid w:val="00052893"/>
    <w:rsid w:val="000565BA"/>
    <w:rsid w:val="00065E4C"/>
    <w:rsid w:val="000A30FD"/>
    <w:rsid w:val="000A5543"/>
    <w:rsid w:val="000A58F6"/>
    <w:rsid w:val="000B5E3F"/>
    <w:rsid w:val="000C0B82"/>
    <w:rsid w:val="000D16D8"/>
    <w:rsid w:val="000D5727"/>
    <w:rsid w:val="000D66D5"/>
    <w:rsid w:val="00110A63"/>
    <w:rsid w:val="001202BC"/>
    <w:rsid w:val="00150637"/>
    <w:rsid w:val="001545D7"/>
    <w:rsid w:val="00171C0B"/>
    <w:rsid w:val="001B540F"/>
    <w:rsid w:val="001C633E"/>
    <w:rsid w:val="001D6114"/>
    <w:rsid w:val="001E421D"/>
    <w:rsid w:val="00217738"/>
    <w:rsid w:val="00234572"/>
    <w:rsid w:val="00235104"/>
    <w:rsid w:val="00240547"/>
    <w:rsid w:val="002539CA"/>
    <w:rsid w:val="00255A87"/>
    <w:rsid w:val="0028422B"/>
    <w:rsid w:val="002C7136"/>
    <w:rsid w:val="002D2F02"/>
    <w:rsid w:val="002D6D87"/>
    <w:rsid w:val="002E1722"/>
    <w:rsid w:val="002E7670"/>
    <w:rsid w:val="00312B99"/>
    <w:rsid w:val="00317FA7"/>
    <w:rsid w:val="00347CD9"/>
    <w:rsid w:val="00363AD2"/>
    <w:rsid w:val="00371F50"/>
    <w:rsid w:val="00374250"/>
    <w:rsid w:val="00377DE0"/>
    <w:rsid w:val="003B4AF8"/>
    <w:rsid w:val="003F7F2A"/>
    <w:rsid w:val="00407C40"/>
    <w:rsid w:val="00414634"/>
    <w:rsid w:val="00436797"/>
    <w:rsid w:val="00443E5A"/>
    <w:rsid w:val="00490506"/>
    <w:rsid w:val="004C1A00"/>
    <w:rsid w:val="004D6DC4"/>
    <w:rsid w:val="004D7C84"/>
    <w:rsid w:val="004E1EA3"/>
    <w:rsid w:val="004F4C88"/>
    <w:rsid w:val="0050233D"/>
    <w:rsid w:val="00502B80"/>
    <w:rsid w:val="0050390C"/>
    <w:rsid w:val="0053340E"/>
    <w:rsid w:val="005367C1"/>
    <w:rsid w:val="00542188"/>
    <w:rsid w:val="0054695D"/>
    <w:rsid w:val="005745BA"/>
    <w:rsid w:val="00584608"/>
    <w:rsid w:val="00595C6A"/>
    <w:rsid w:val="00595C8D"/>
    <w:rsid w:val="005C1B6B"/>
    <w:rsid w:val="005C2277"/>
    <w:rsid w:val="005F01A3"/>
    <w:rsid w:val="005F74A6"/>
    <w:rsid w:val="00631097"/>
    <w:rsid w:val="006350FE"/>
    <w:rsid w:val="00647E7E"/>
    <w:rsid w:val="00652E4B"/>
    <w:rsid w:val="00673CEE"/>
    <w:rsid w:val="00675BEE"/>
    <w:rsid w:val="006A14B5"/>
    <w:rsid w:val="006B0963"/>
    <w:rsid w:val="00707CC8"/>
    <w:rsid w:val="0071741C"/>
    <w:rsid w:val="00720DC0"/>
    <w:rsid w:val="00726CFF"/>
    <w:rsid w:val="00734CE7"/>
    <w:rsid w:val="007525A1"/>
    <w:rsid w:val="0076119C"/>
    <w:rsid w:val="007628A3"/>
    <w:rsid w:val="007C6A53"/>
    <w:rsid w:val="007D5B6E"/>
    <w:rsid w:val="008B58BD"/>
    <w:rsid w:val="008C395D"/>
    <w:rsid w:val="00921979"/>
    <w:rsid w:val="009245B6"/>
    <w:rsid w:val="00924913"/>
    <w:rsid w:val="00972593"/>
    <w:rsid w:val="009930C2"/>
    <w:rsid w:val="009B05A1"/>
    <w:rsid w:val="00A007F0"/>
    <w:rsid w:val="00A05DFC"/>
    <w:rsid w:val="00A11623"/>
    <w:rsid w:val="00A22475"/>
    <w:rsid w:val="00A429D7"/>
    <w:rsid w:val="00A61338"/>
    <w:rsid w:val="00A6178F"/>
    <w:rsid w:val="00A6422D"/>
    <w:rsid w:val="00A7030C"/>
    <w:rsid w:val="00A8322A"/>
    <w:rsid w:val="00A854AB"/>
    <w:rsid w:val="00A86197"/>
    <w:rsid w:val="00AA4C9F"/>
    <w:rsid w:val="00AB0551"/>
    <w:rsid w:val="00AF08DD"/>
    <w:rsid w:val="00B03083"/>
    <w:rsid w:val="00B03FCF"/>
    <w:rsid w:val="00B05959"/>
    <w:rsid w:val="00B101C7"/>
    <w:rsid w:val="00B351C8"/>
    <w:rsid w:val="00B9210D"/>
    <w:rsid w:val="00BC6737"/>
    <w:rsid w:val="00BD06F6"/>
    <w:rsid w:val="00C26A3F"/>
    <w:rsid w:val="00C4203D"/>
    <w:rsid w:val="00C442B6"/>
    <w:rsid w:val="00C46CBF"/>
    <w:rsid w:val="00C50DE2"/>
    <w:rsid w:val="00C5424F"/>
    <w:rsid w:val="00C94901"/>
    <w:rsid w:val="00CC6799"/>
    <w:rsid w:val="00D12E0E"/>
    <w:rsid w:val="00D147DF"/>
    <w:rsid w:val="00D24769"/>
    <w:rsid w:val="00D31759"/>
    <w:rsid w:val="00D43024"/>
    <w:rsid w:val="00D462E8"/>
    <w:rsid w:val="00D50271"/>
    <w:rsid w:val="00D8687A"/>
    <w:rsid w:val="00DA3EAB"/>
    <w:rsid w:val="00DC68FC"/>
    <w:rsid w:val="00DD65EC"/>
    <w:rsid w:val="00DE6E92"/>
    <w:rsid w:val="00E00B0B"/>
    <w:rsid w:val="00E23BFB"/>
    <w:rsid w:val="00E34A32"/>
    <w:rsid w:val="00E35E6C"/>
    <w:rsid w:val="00E44E9B"/>
    <w:rsid w:val="00E56092"/>
    <w:rsid w:val="00E8522A"/>
    <w:rsid w:val="00EB0749"/>
    <w:rsid w:val="00EC7306"/>
    <w:rsid w:val="00ED7CEF"/>
    <w:rsid w:val="00EF3D01"/>
    <w:rsid w:val="00F025D5"/>
    <w:rsid w:val="00F1366C"/>
    <w:rsid w:val="00F25C8A"/>
    <w:rsid w:val="00F636F8"/>
    <w:rsid w:val="00F6758A"/>
    <w:rsid w:val="00F900E1"/>
    <w:rsid w:val="00FA1FAE"/>
    <w:rsid w:val="00FB3245"/>
    <w:rsid w:val="00FC7BA6"/>
    <w:rsid w:val="00FE35FF"/>
    <w:rsid w:val="00FE5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606A4"/>
  <w15:docId w15:val="{149B4F8A-030C-6F40-87C8-696E9E85D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4769"/>
    <w:pPr>
      <w:widowControl/>
      <w:autoSpaceDE/>
      <w:autoSpaceDN/>
    </w:pPr>
    <w:rPr>
      <w:rFonts w:ascii="Times New Roman" w:eastAsia="Times New Roman" w:hAnsi="Times New Roman" w:cs="Times New Roman"/>
      <w:sz w:val="24"/>
      <w:szCs w:val="24"/>
    </w:rPr>
  </w:style>
  <w:style w:type="paragraph" w:styleId="Heading1">
    <w:name w:val="heading 1"/>
    <w:basedOn w:val="Normal"/>
    <w:uiPriority w:val="9"/>
    <w:qFormat/>
    <w:pPr>
      <w:spacing w:before="60"/>
      <w:ind w:left="278" w:hanging="278"/>
      <w:outlineLvl w:val="0"/>
    </w:pPr>
    <w:rPr>
      <w:b/>
      <w:bCs/>
      <w:sz w:val="28"/>
      <w:szCs w:val="28"/>
    </w:rPr>
  </w:style>
  <w:style w:type="paragraph" w:styleId="Heading2">
    <w:name w:val="heading 2"/>
    <w:basedOn w:val="Normal"/>
    <w:uiPriority w:val="9"/>
    <w:unhideWhenUsed/>
    <w:qFormat/>
    <w:pPr>
      <w:ind w:left="417" w:hanging="417"/>
      <w:outlineLvl w:val="1"/>
    </w:pPr>
    <w:rPr>
      <w:b/>
      <w:bCs/>
      <w:sz w:val="28"/>
      <w:szCs w:val="28"/>
    </w:rPr>
  </w:style>
  <w:style w:type="paragraph" w:styleId="Heading3">
    <w:name w:val="heading 3"/>
    <w:basedOn w:val="Normal"/>
    <w:uiPriority w:val="9"/>
    <w:unhideWhenUsed/>
    <w:qFormat/>
    <w:pPr>
      <w:ind w:left="580" w:hanging="580"/>
      <w:outlineLvl w:val="2"/>
    </w:pPr>
    <w:rPr>
      <w:b/>
      <w:bCs/>
      <w:sz w:val="26"/>
      <w:szCs w:val="26"/>
    </w:rPr>
  </w:style>
  <w:style w:type="paragraph" w:styleId="Heading4">
    <w:name w:val="heading 4"/>
    <w:basedOn w:val="Normal"/>
    <w:uiPriority w:val="9"/>
    <w:unhideWhenUsed/>
    <w:qFormat/>
    <w:pPr>
      <w:ind w:left="360" w:hanging="36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60"/>
      <w:ind w:left="2835" w:right="2355"/>
      <w:jc w:val="center"/>
    </w:pPr>
    <w:rPr>
      <w:b/>
      <w:bCs/>
      <w:sz w:val="48"/>
      <w:szCs w:val="48"/>
    </w:rPr>
  </w:style>
  <w:style w:type="paragraph" w:styleId="ListParagraph">
    <w:name w:val="List Paragraph"/>
    <w:basedOn w:val="Normal"/>
    <w:uiPriority w:val="1"/>
    <w:qFormat/>
    <w:pPr>
      <w:ind w:left="360" w:hanging="360"/>
    </w:pPr>
  </w:style>
  <w:style w:type="paragraph" w:customStyle="1" w:styleId="TableParagraph">
    <w:name w:val="Table Paragraph"/>
    <w:basedOn w:val="Normal"/>
    <w:uiPriority w:val="1"/>
    <w:qFormat/>
    <w:pPr>
      <w:spacing w:before="47"/>
      <w:ind w:left="44"/>
    </w:pPr>
  </w:style>
  <w:style w:type="paragraph" w:styleId="NormalWeb">
    <w:name w:val="Normal (Web)"/>
    <w:basedOn w:val="Normal"/>
    <w:uiPriority w:val="99"/>
    <w:unhideWhenUsed/>
    <w:rsid w:val="005C1B6B"/>
    <w:pPr>
      <w:spacing w:before="100" w:beforeAutospacing="1" w:after="100" w:afterAutospacing="1"/>
    </w:pPr>
  </w:style>
  <w:style w:type="character" w:styleId="Strong">
    <w:name w:val="Strong"/>
    <w:basedOn w:val="DefaultParagraphFont"/>
    <w:uiPriority w:val="22"/>
    <w:qFormat/>
    <w:rsid w:val="00AB0551"/>
    <w:rPr>
      <w:b/>
      <w:bCs/>
    </w:rPr>
  </w:style>
  <w:style w:type="character" w:styleId="Hyperlink">
    <w:name w:val="Hyperlink"/>
    <w:basedOn w:val="DefaultParagraphFont"/>
    <w:uiPriority w:val="99"/>
    <w:unhideWhenUsed/>
    <w:rsid w:val="00DE6E92"/>
    <w:rPr>
      <w:color w:val="0000FF" w:themeColor="hyperlink"/>
      <w:u w:val="single"/>
    </w:rPr>
  </w:style>
  <w:style w:type="character" w:styleId="UnresolvedMention">
    <w:name w:val="Unresolved Mention"/>
    <w:basedOn w:val="DefaultParagraphFont"/>
    <w:uiPriority w:val="99"/>
    <w:semiHidden/>
    <w:unhideWhenUsed/>
    <w:rsid w:val="00DE6E92"/>
    <w:rPr>
      <w:color w:val="605E5C"/>
      <w:shd w:val="clear" w:color="auto" w:fill="E1DFDD"/>
    </w:rPr>
  </w:style>
  <w:style w:type="character" w:styleId="FollowedHyperlink">
    <w:name w:val="FollowedHyperlink"/>
    <w:basedOn w:val="DefaultParagraphFont"/>
    <w:uiPriority w:val="99"/>
    <w:semiHidden/>
    <w:unhideWhenUsed/>
    <w:rsid w:val="00DE6E92"/>
    <w:rPr>
      <w:color w:val="800080" w:themeColor="followedHyperlink"/>
      <w:u w:val="single"/>
    </w:rPr>
  </w:style>
  <w:style w:type="paragraph" w:styleId="HTMLPreformatted">
    <w:name w:val="HTML Preformatted"/>
    <w:basedOn w:val="Normal"/>
    <w:link w:val="HTMLPreformattedChar"/>
    <w:uiPriority w:val="99"/>
    <w:semiHidden/>
    <w:unhideWhenUsed/>
    <w:rsid w:val="000B5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B5E3F"/>
    <w:rPr>
      <w:rFonts w:ascii="Courier New" w:eastAsia="Times New Roman" w:hAnsi="Courier New" w:cs="Courier New"/>
      <w:sz w:val="20"/>
      <w:szCs w:val="20"/>
    </w:rPr>
  </w:style>
  <w:style w:type="character" w:styleId="HTMLCode">
    <w:name w:val="HTML Code"/>
    <w:basedOn w:val="DefaultParagraphFont"/>
    <w:uiPriority w:val="99"/>
    <w:semiHidden/>
    <w:unhideWhenUsed/>
    <w:rsid w:val="000B5E3F"/>
    <w:rPr>
      <w:rFonts w:ascii="Courier New" w:eastAsia="Times New Roman" w:hAnsi="Courier New" w:cs="Courier New"/>
      <w:sz w:val="20"/>
      <w:szCs w:val="20"/>
    </w:rPr>
  </w:style>
  <w:style w:type="character" w:customStyle="1" w:styleId="hljs-string">
    <w:name w:val="hljs-string"/>
    <w:basedOn w:val="DefaultParagraphFont"/>
    <w:rsid w:val="000B5E3F"/>
  </w:style>
  <w:style w:type="character" w:customStyle="1" w:styleId="hljs-comment">
    <w:name w:val="hljs-comment"/>
    <w:basedOn w:val="DefaultParagraphFont"/>
    <w:rsid w:val="000B5E3F"/>
  </w:style>
  <w:style w:type="character" w:customStyle="1" w:styleId="hljs-number">
    <w:name w:val="hljs-number"/>
    <w:basedOn w:val="DefaultParagraphFont"/>
    <w:rsid w:val="000B5E3F"/>
  </w:style>
  <w:style w:type="character" w:customStyle="1" w:styleId="hljs-keyword">
    <w:name w:val="hljs-keyword"/>
    <w:basedOn w:val="DefaultParagraphFont"/>
    <w:rsid w:val="000B5E3F"/>
  </w:style>
  <w:style w:type="character" w:customStyle="1" w:styleId="hljs-title">
    <w:name w:val="hljs-title"/>
    <w:basedOn w:val="DefaultParagraphFont"/>
    <w:rsid w:val="000B5E3F"/>
  </w:style>
  <w:style w:type="character" w:customStyle="1" w:styleId="hljs-params">
    <w:name w:val="hljs-params"/>
    <w:basedOn w:val="DefaultParagraphFont"/>
    <w:rsid w:val="000B5E3F"/>
  </w:style>
  <w:style w:type="character" w:customStyle="1" w:styleId="hljs-literal">
    <w:name w:val="hljs-literal"/>
    <w:basedOn w:val="DefaultParagraphFont"/>
    <w:rsid w:val="000B5E3F"/>
  </w:style>
  <w:style w:type="paragraph" w:styleId="Header">
    <w:name w:val="header"/>
    <w:basedOn w:val="Normal"/>
    <w:link w:val="HeaderChar"/>
    <w:uiPriority w:val="99"/>
    <w:unhideWhenUsed/>
    <w:rsid w:val="00D43024"/>
    <w:pPr>
      <w:tabs>
        <w:tab w:val="center" w:pos="4680"/>
        <w:tab w:val="right" w:pos="9360"/>
      </w:tabs>
    </w:pPr>
  </w:style>
  <w:style w:type="character" w:customStyle="1" w:styleId="HeaderChar">
    <w:name w:val="Header Char"/>
    <w:basedOn w:val="DefaultParagraphFont"/>
    <w:link w:val="Header"/>
    <w:uiPriority w:val="99"/>
    <w:rsid w:val="00D4302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43024"/>
    <w:pPr>
      <w:tabs>
        <w:tab w:val="center" w:pos="4680"/>
        <w:tab w:val="right" w:pos="9360"/>
      </w:tabs>
    </w:pPr>
  </w:style>
  <w:style w:type="character" w:customStyle="1" w:styleId="FooterChar">
    <w:name w:val="Footer Char"/>
    <w:basedOn w:val="DefaultParagraphFont"/>
    <w:link w:val="Footer"/>
    <w:uiPriority w:val="99"/>
    <w:rsid w:val="00D43024"/>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83456">
      <w:bodyDiv w:val="1"/>
      <w:marLeft w:val="0"/>
      <w:marRight w:val="0"/>
      <w:marTop w:val="0"/>
      <w:marBottom w:val="0"/>
      <w:divBdr>
        <w:top w:val="none" w:sz="0" w:space="0" w:color="auto"/>
        <w:left w:val="none" w:sz="0" w:space="0" w:color="auto"/>
        <w:bottom w:val="none" w:sz="0" w:space="0" w:color="auto"/>
        <w:right w:val="none" w:sz="0" w:space="0" w:color="auto"/>
      </w:divBdr>
    </w:div>
    <w:div w:id="160505414">
      <w:bodyDiv w:val="1"/>
      <w:marLeft w:val="0"/>
      <w:marRight w:val="0"/>
      <w:marTop w:val="0"/>
      <w:marBottom w:val="0"/>
      <w:divBdr>
        <w:top w:val="none" w:sz="0" w:space="0" w:color="auto"/>
        <w:left w:val="none" w:sz="0" w:space="0" w:color="auto"/>
        <w:bottom w:val="none" w:sz="0" w:space="0" w:color="auto"/>
        <w:right w:val="none" w:sz="0" w:space="0" w:color="auto"/>
      </w:divBdr>
    </w:div>
    <w:div w:id="228618497">
      <w:bodyDiv w:val="1"/>
      <w:marLeft w:val="0"/>
      <w:marRight w:val="0"/>
      <w:marTop w:val="0"/>
      <w:marBottom w:val="0"/>
      <w:divBdr>
        <w:top w:val="none" w:sz="0" w:space="0" w:color="auto"/>
        <w:left w:val="none" w:sz="0" w:space="0" w:color="auto"/>
        <w:bottom w:val="none" w:sz="0" w:space="0" w:color="auto"/>
        <w:right w:val="none" w:sz="0" w:space="0" w:color="auto"/>
      </w:divBdr>
    </w:div>
    <w:div w:id="252202794">
      <w:bodyDiv w:val="1"/>
      <w:marLeft w:val="0"/>
      <w:marRight w:val="0"/>
      <w:marTop w:val="0"/>
      <w:marBottom w:val="0"/>
      <w:divBdr>
        <w:top w:val="none" w:sz="0" w:space="0" w:color="auto"/>
        <w:left w:val="none" w:sz="0" w:space="0" w:color="auto"/>
        <w:bottom w:val="none" w:sz="0" w:space="0" w:color="auto"/>
        <w:right w:val="none" w:sz="0" w:space="0" w:color="auto"/>
      </w:divBdr>
    </w:div>
    <w:div w:id="360981630">
      <w:bodyDiv w:val="1"/>
      <w:marLeft w:val="0"/>
      <w:marRight w:val="0"/>
      <w:marTop w:val="0"/>
      <w:marBottom w:val="0"/>
      <w:divBdr>
        <w:top w:val="none" w:sz="0" w:space="0" w:color="auto"/>
        <w:left w:val="none" w:sz="0" w:space="0" w:color="auto"/>
        <w:bottom w:val="none" w:sz="0" w:space="0" w:color="auto"/>
        <w:right w:val="none" w:sz="0" w:space="0" w:color="auto"/>
      </w:divBdr>
    </w:div>
    <w:div w:id="477655002">
      <w:bodyDiv w:val="1"/>
      <w:marLeft w:val="0"/>
      <w:marRight w:val="0"/>
      <w:marTop w:val="0"/>
      <w:marBottom w:val="0"/>
      <w:divBdr>
        <w:top w:val="none" w:sz="0" w:space="0" w:color="auto"/>
        <w:left w:val="none" w:sz="0" w:space="0" w:color="auto"/>
        <w:bottom w:val="none" w:sz="0" w:space="0" w:color="auto"/>
        <w:right w:val="none" w:sz="0" w:space="0" w:color="auto"/>
      </w:divBdr>
    </w:div>
    <w:div w:id="696389745">
      <w:bodyDiv w:val="1"/>
      <w:marLeft w:val="0"/>
      <w:marRight w:val="0"/>
      <w:marTop w:val="0"/>
      <w:marBottom w:val="0"/>
      <w:divBdr>
        <w:top w:val="none" w:sz="0" w:space="0" w:color="auto"/>
        <w:left w:val="none" w:sz="0" w:space="0" w:color="auto"/>
        <w:bottom w:val="none" w:sz="0" w:space="0" w:color="auto"/>
        <w:right w:val="none" w:sz="0" w:space="0" w:color="auto"/>
      </w:divBdr>
    </w:div>
    <w:div w:id="792754238">
      <w:bodyDiv w:val="1"/>
      <w:marLeft w:val="0"/>
      <w:marRight w:val="0"/>
      <w:marTop w:val="0"/>
      <w:marBottom w:val="0"/>
      <w:divBdr>
        <w:top w:val="none" w:sz="0" w:space="0" w:color="auto"/>
        <w:left w:val="none" w:sz="0" w:space="0" w:color="auto"/>
        <w:bottom w:val="none" w:sz="0" w:space="0" w:color="auto"/>
        <w:right w:val="none" w:sz="0" w:space="0" w:color="auto"/>
      </w:divBdr>
      <w:divsChild>
        <w:div w:id="325668499">
          <w:marLeft w:val="0"/>
          <w:marRight w:val="0"/>
          <w:marTop w:val="0"/>
          <w:marBottom w:val="0"/>
          <w:divBdr>
            <w:top w:val="none" w:sz="0" w:space="0" w:color="auto"/>
            <w:left w:val="none" w:sz="0" w:space="0" w:color="auto"/>
            <w:bottom w:val="none" w:sz="0" w:space="0" w:color="auto"/>
            <w:right w:val="none" w:sz="0" w:space="0" w:color="auto"/>
          </w:divBdr>
          <w:divsChild>
            <w:div w:id="231819148">
              <w:marLeft w:val="0"/>
              <w:marRight w:val="0"/>
              <w:marTop w:val="0"/>
              <w:marBottom w:val="0"/>
              <w:divBdr>
                <w:top w:val="none" w:sz="0" w:space="0" w:color="auto"/>
                <w:left w:val="none" w:sz="0" w:space="0" w:color="auto"/>
                <w:bottom w:val="none" w:sz="0" w:space="0" w:color="auto"/>
                <w:right w:val="none" w:sz="0" w:space="0" w:color="auto"/>
              </w:divBdr>
            </w:div>
            <w:div w:id="1101607232">
              <w:marLeft w:val="0"/>
              <w:marRight w:val="0"/>
              <w:marTop w:val="0"/>
              <w:marBottom w:val="0"/>
              <w:divBdr>
                <w:top w:val="none" w:sz="0" w:space="0" w:color="auto"/>
                <w:left w:val="none" w:sz="0" w:space="0" w:color="auto"/>
                <w:bottom w:val="none" w:sz="0" w:space="0" w:color="auto"/>
                <w:right w:val="none" w:sz="0" w:space="0" w:color="auto"/>
              </w:divBdr>
              <w:divsChild>
                <w:div w:id="974525480">
                  <w:marLeft w:val="0"/>
                  <w:marRight w:val="0"/>
                  <w:marTop w:val="0"/>
                  <w:marBottom w:val="0"/>
                  <w:divBdr>
                    <w:top w:val="none" w:sz="0" w:space="0" w:color="auto"/>
                    <w:left w:val="none" w:sz="0" w:space="0" w:color="auto"/>
                    <w:bottom w:val="none" w:sz="0" w:space="0" w:color="auto"/>
                    <w:right w:val="none" w:sz="0" w:space="0" w:color="auto"/>
                  </w:divBdr>
                  <w:divsChild>
                    <w:div w:id="154390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8382">
              <w:marLeft w:val="0"/>
              <w:marRight w:val="0"/>
              <w:marTop w:val="0"/>
              <w:marBottom w:val="0"/>
              <w:divBdr>
                <w:top w:val="none" w:sz="0" w:space="0" w:color="auto"/>
                <w:left w:val="none" w:sz="0" w:space="0" w:color="auto"/>
                <w:bottom w:val="none" w:sz="0" w:space="0" w:color="auto"/>
                <w:right w:val="none" w:sz="0" w:space="0" w:color="auto"/>
              </w:divBdr>
            </w:div>
          </w:divsChild>
        </w:div>
        <w:div w:id="1044790713">
          <w:marLeft w:val="0"/>
          <w:marRight w:val="0"/>
          <w:marTop w:val="0"/>
          <w:marBottom w:val="0"/>
          <w:divBdr>
            <w:top w:val="none" w:sz="0" w:space="0" w:color="auto"/>
            <w:left w:val="none" w:sz="0" w:space="0" w:color="auto"/>
            <w:bottom w:val="none" w:sz="0" w:space="0" w:color="auto"/>
            <w:right w:val="none" w:sz="0" w:space="0" w:color="auto"/>
          </w:divBdr>
          <w:divsChild>
            <w:div w:id="1093282198">
              <w:marLeft w:val="0"/>
              <w:marRight w:val="0"/>
              <w:marTop w:val="0"/>
              <w:marBottom w:val="0"/>
              <w:divBdr>
                <w:top w:val="none" w:sz="0" w:space="0" w:color="auto"/>
                <w:left w:val="none" w:sz="0" w:space="0" w:color="auto"/>
                <w:bottom w:val="none" w:sz="0" w:space="0" w:color="auto"/>
                <w:right w:val="none" w:sz="0" w:space="0" w:color="auto"/>
              </w:divBdr>
            </w:div>
            <w:div w:id="563489011">
              <w:marLeft w:val="0"/>
              <w:marRight w:val="0"/>
              <w:marTop w:val="0"/>
              <w:marBottom w:val="0"/>
              <w:divBdr>
                <w:top w:val="none" w:sz="0" w:space="0" w:color="auto"/>
                <w:left w:val="none" w:sz="0" w:space="0" w:color="auto"/>
                <w:bottom w:val="none" w:sz="0" w:space="0" w:color="auto"/>
                <w:right w:val="none" w:sz="0" w:space="0" w:color="auto"/>
              </w:divBdr>
              <w:divsChild>
                <w:div w:id="35472076">
                  <w:marLeft w:val="0"/>
                  <w:marRight w:val="0"/>
                  <w:marTop w:val="0"/>
                  <w:marBottom w:val="0"/>
                  <w:divBdr>
                    <w:top w:val="none" w:sz="0" w:space="0" w:color="auto"/>
                    <w:left w:val="none" w:sz="0" w:space="0" w:color="auto"/>
                    <w:bottom w:val="none" w:sz="0" w:space="0" w:color="auto"/>
                    <w:right w:val="none" w:sz="0" w:space="0" w:color="auto"/>
                  </w:divBdr>
                  <w:divsChild>
                    <w:div w:id="2217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4692">
              <w:marLeft w:val="0"/>
              <w:marRight w:val="0"/>
              <w:marTop w:val="0"/>
              <w:marBottom w:val="0"/>
              <w:divBdr>
                <w:top w:val="none" w:sz="0" w:space="0" w:color="auto"/>
                <w:left w:val="none" w:sz="0" w:space="0" w:color="auto"/>
                <w:bottom w:val="none" w:sz="0" w:space="0" w:color="auto"/>
                <w:right w:val="none" w:sz="0" w:space="0" w:color="auto"/>
              </w:divBdr>
            </w:div>
          </w:divsChild>
        </w:div>
        <w:div w:id="20666884">
          <w:marLeft w:val="0"/>
          <w:marRight w:val="0"/>
          <w:marTop w:val="0"/>
          <w:marBottom w:val="0"/>
          <w:divBdr>
            <w:top w:val="none" w:sz="0" w:space="0" w:color="auto"/>
            <w:left w:val="none" w:sz="0" w:space="0" w:color="auto"/>
            <w:bottom w:val="none" w:sz="0" w:space="0" w:color="auto"/>
            <w:right w:val="none" w:sz="0" w:space="0" w:color="auto"/>
          </w:divBdr>
          <w:divsChild>
            <w:div w:id="2120444157">
              <w:marLeft w:val="0"/>
              <w:marRight w:val="0"/>
              <w:marTop w:val="0"/>
              <w:marBottom w:val="0"/>
              <w:divBdr>
                <w:top w:val="none" w:sz="0" w:space="0" w:color="auto"/>
                <w:left w:val="none" w:sz="0" w:space="0" w:color="auto"/>
                <w:bottom w:val="none" w:sz="0" w:space="0" w:color="auto"/>
                <w:right w:val="none" w:sz="0" w:space="0" w:color="auto"/>
              </w:divBdr>
            </w:div>
            <w:div w:id="1213612215">
              <w:marLeft w:val="0"/>
              <w:marRight w:val="0"/>
              <w:marTop w:val="0"/>
              <w:marBottom w:val="0"/>
              <w:divBdr>
                <w:top w:val="none" w:sz="0" w:space="0" w:color="auto"/>
                <w:left w:val="none" w:sz="0" w:space="0" w:color="auto"/>
                <w:bottom w:val="none" w:sz="0" w:space="0" w:color="auto"/>
                <w:right w:val="none" w:sz="0" w:space="0" w:color="auto"/>
              </w:divBdr>
              <w:divsChild>
                <w:div w:id="1943874999">
                  <w:marLeft w:val="0"/>
                  <w:marRight w:val="0"/>
                  <w:marTop w:val="0"/>
                  <w:marBottom w:val="0"/>
                  <w:divBdr>
                    <w:top w:val="none" w:sz="0" w:space="0" w:color="auto"/>
                    <w:left w:val="none" w:sz="0" w:space="0" w:color="auto"/>
                    <w:bottom w:val="none" w:sz="0" w:space="0" w:color="auto"/>
                    <w:right w:val="none" w:sz="0" w:space="0" w:color="auto"/>
                  </w:divBdr>
                  <w:divsChild>
                    <w:div w:id="135341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19448">
              <w:marLeft w:val="0"/>
              <w:marRight w:val="0"/>
              <w:marTop w:val="0"/>
              <w:marBottom w:val="0"/>
              <w:divBdr>
                <w:top w:val="none" w:sz="0" w:space="0" w:color="auto"/>
                <w:left w:val="none" w:sz="0" w:space="0" w:color="auto"/>
                <w:bottom w:val="none" w:sz="0" w:space="0" w:color="auto"/>
                <w:right w:val="none" w:sz="0" w:space="0" w:color="auto"/>
              </w:divBdr>
            </w:div>
          </w:divsChild>
        </w:div>
        <w:div w:id="2134983431">
          <w:marLeft w:val="0"/>
          <w:marRight w:val="0"/>
          <w:marTop w:val="0"/>
          <w:marBottom w:val="0"/>
          <w:divBdr>
            <w:top w:val="none" w:sz="0" w:space="0" w:color="auto"/>
            <w:left w:val="none" w:sz="0" w:space="0" w:color="auto"/>
            <w:bottom w:val="none" w:sz="0" w:space="0" w:color="auto"/>
            <w:right w:val="none" w:sz="0" w:space="0" w:color="auto"/>
          </w:divBdr>
          <w:divsChild>
            <w:div w:id="1390107831">
              <w:marLeft w:val="0"/>
              <w:marRight w:val="0"/>
              <w:marTop w:val="0"/>
              <w:marBottom w:val="0"/>
              <w:divBdr>
                <w:top w:val="none" w:sz="0" w:space="0" w:color="auto"/>
                <w:left w:val="none" w:sz="0" w:space="0" w:color="auto"/>
                <w:bottom w:val="none" w:sz="0" w:space="0" w:color="auto"/>
                <w:right w:val="none" w:sz="0" w:space="0" w:color="auto"/>
              </w:divBdr>
            </w:div>
            <w:div w:id="554969157">
              <w:marLeft w:val="0"/>
              <w:marRight w:val="0"/>
              <w:marTop w:val="0"/>
              <w:marBottom w:val="0"/>
              <w:divBdr>
                <w:top w:val="none" w:sz="0" w:space="0" w:color="auto"/>
                <w:left w:val="none" w:sz="0" w:space="0" w:color="auto"/>
                <w:bottom w:val="none" w:sz="0" w:space="0" w:color="auto"/>
                <w:right w:val="none" w:sz="0" w:space="0" w:color="auto"/>
              </w:divBdr>
              <w:divsChild>
                <w:div w:id="766389479">
                  <w:marLeft w:val="0"/>
                  <w:marRight w:val="0"/>
                  <w:marTop w:val="0"/>
                  <w:marBottom w:val="0"/>
                  <w:divBdr>
                    <w:top w:val="none" w:sz="0" w:space="0" w:color="auto"/>
                    <w:left w:val="none" w:sz="0" w:space="0" w:color="auto"/>
                    <w:bottom w:val="none" w:sz="0" w:space="0" w:color="auto"/>
                    <w:right w:val="none" w:sz="0" w:space="0" w:color="auto"/>
                  </w:divBdr>
                  <w:divsChild>
                    <w:div w:id="185822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27309">
              <w:marLeft w:val="0"/>
              <w:marRight w:val="0"/>
              <w:marTop w:val="0"/>
              <w:marBottom w:val="0"/>
              <w:divBdr>
                <w:top w:val="none" w:sz="0" w:space="0" w:color="auto"/>
                <w:left w:val="none" w:sz="0" w:space="0" w:color="auto"/>
                <w:bottom w:val="none" w:sz="0" w:space="0" w:color="auto"/>
                <w:right w:val="none" w:sz="0" w:space="0" w:color="auto"/>
              </w:divBdr>
            </w:div>
          </w:divsChild>
        </w:div>
        <w:div w:id="528762136">
          <w:marLeft w:val="0"/>
          <w:marRight w:val="0"/>
          <w:marTop w:val="0"/>
          <w:marBottom w:val="0"/>
          <w:divBdr>
            <w:top w:val="none" w:sz="0" w:space="0" w:color="auto"/>
            <w:left w:val="none" w:sz="0" w:space="0" w:color="auto"/>
            <w:bottom w:val="none" w:sz="0" w:space="0" w:color="auto"/>
            <w:right w:val="none" w:sz="0" w:space="0" w:color="auto"/>
          </w:divBdr>
          <w:divsChild>
            <w:div w:id="990445929">
              <w:marLeft w:val="0"/>
              <w:marRight w:val="0"/>
              <w:marTop w:val="0"/>
              <w:marBottom w:val="0"/>
              <w:divBdr>
                <w:top w:val="none" w:sz="0" w:space="0" w:color="auto"/>
                <w:left w:val="none" w:sz="0" w:space="0" w:color="auto"/>
                <w:bottom w:val="none" w:sz="0" w:space="0" w:color="auto"/>
                <w:right w:val="none" w:sz="0" w:space="0" w:color="auto"/>
              </w:divBdr>
            </w:div>
            <w:div w:id="962998343">
              <w:marLeft w:val="0"/>
              <w:marRight w:val="0"/>
              <w:marTop w:val="0"/>
              <w:marBottom w:val="0"/>
              <w:divBdr>
                <w:top w:val="none" w:sz="0" w:space="0" w:color="auto"/>
                <w:left w:val="none" w:sz="0" w:space="0" w:color="auto"/>
                <w:bottom w:val="none" w:sz="0" w:space="0" w:color="auto"/>
                <w:right w:val="none" w:sz="0" w:space="0" w:color="auto"/>
              </w:divBdr>
              <w:divsChild>
                <w:div w:id="271480121">
                  <w:marLeft w:val="0"/>
                  <w:marRight w:val="0"/>
                  <w:marTop w:val="0"/>
                  <w:marBottom w:val="0"/>
                  <w:divBdr>
                    <w:top w:val="none" w:sz="0" w:space="0" w:color="auto"/>
                    <w:left w:val="none" w:sz="0" w:space="0" w:color="auto"/>
                    <w:bottom w:val="none" w:sz="0" w:space="0" w:color="auto"/>
                    <w:right w:val="none" w:sz="0" w:space="0" w:color="auto"/>
                  </w:divBdr>
                  <w:divsChild>
                    <w:div w:id="32297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9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0516">
      <w:bodyDiv w:val="1"/>
      <w:marLeft w:val="0"/>
      <w:marRight w:val="0"/>
      <w:marTop w:val="0"/>
      <w:marBottom w:val="0"/>
      <w:divBdr>
        <w:top w:val="none" w:sz="0" w:space="0" w:color="auto"/>
        <w:left w:val="none" w:sz="0" w:space="0" w:color="auto"/>
        <w:bottom w:val="none" w:sz="0" w:space="0" w:color="auto"/>
        <w:right w:val="none" w:sz="0" w:space="0" w:color="auto"/>
      </w:divBdr>
    </w:div>
    <w:div w:id="1078404664">
      <w:bodyDiv w:val="1"/>
      <w:marLeft w:val="0"/>
      <w:marRight w:val="0"/>
      <w:marTop w:val="0"/>
      <w:marBottom w:val="0"/>
      <w:divBdr>
        <w:top w:val="none" w:sz="0" w:space="0" w:color="auto"/>
        <w:left w:val="none" w:sz="0" w:space="0" w:color="auto"/>
        <w:bottom w:val="none" w:sz="0" w:space="0" w:color="auto"/>
        <w:right w:val="none" w:sz="0" w:space="0" w:color="auto"/>
      </w:divBdr>
    </w:div>
    <w:div w:id="1094277719">
      <w:bodyDiv w:val="1"/>
      <w:marLeft w:val="0"/>
      <w:marRight w:val="0"/>
      <w:marTop w:val="0"/>
      <w:marBottom w:val="0"/>
      <w:divBdr>
        <w:top w:val="none" w:sz="0" w:space="0" w:color="auto"/>
        <w:left w:val="none" w:sz="0" w:space="0" w:color="auto"/>
        <w:bottom w:val="none" w:sz="0" w:space="0" w:color="auto"/>
        <w:right w:val="none" w:sz="0" w:space="0" w:color="auto"/>
      </w:divBdr>
    </w:div>
    <w:div w:id="1450777570">
      <w:bodyDiv w:val="1"/>
      <w:marLeft w:val="0"/>
      <w:marRight w:val="0"/>
      <w:marTop w:val="0"/>
      <w:marBottom w:val="0"/>
      <w:divBdr>
        <w:top w:val="none" w:sz="0" w:space="0" w:color="auto"/>
        <w:left w:val="none" w:sz="0" w:space="0" w:color="auto"/>
        <w:bottom w:val="none" w:sz="0" w:space="0" w:color="auto"/>
        <w:right w:val="none" w:sz="0" w:space="0" w:color="auto"/>
      </w:divBdr>
    </w:div>
    <w:div w:id="1590583376">
      <w:bodyDiv w:val="1"/>
      <w:marLeft w:val="0"/>
      <w:marRight w:val="0"/>
      <w:marTop w:val="0"/>
      <w:marBottom w:val="0"/>
      <w:divBdr>
        <w:top w:val="none" w:sz="0" w:space="0" w:color="auto"/>
        <w:left w:val="none" w:sz="0" w:space="0" w:color="auto"/>
        <w:bottom w:val="none" w:sz="0" w:space="0" w:color="auto"/>
        <w:right w:val="none" w:sz="0" w:space="0" w:color="auto"/>
      </w:divBdr>
    </w:div>
    <w:div w:id="1727946881">
      <w:bodyDiv w:val="1"/>
      <w:marLeft w:val="0"/>
      <w:marRight w:val="0"/>
      <w:marTop w:val="0"/>
      <w:marBottom w:val="0"/>
      <w:divBdr>
        <w:top w:val="none" w:sz="0" w:space="0" w:color="auto"/>
        <w:left w:val="none" w:sz="0" w:space="0" w:color="auto"/>
        <w:bottom w:val="none" w:sz="0" w:space="0" w:color="auto"/>
        <w:right w:val="none" w:sz="0" w:space="0" w:color="auto"/>
      </w:divBdr>
    </w:div>
    <w:div w:id="18289341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kaggle.com/datasets/mczielinski/bitcoin-historical-data"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kaggle.com/datasets/mczielinski/bitcoin-historical-dat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kaggle.com/code/omarfayez/bitcoin-price-forecasting"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semanticscholar.org/paper/Bitcoin-Price-Forecasting-using-Time-series-Leon-Gomez/7c24138d56990b4b7e940c1c6896e46d3c10752d" TargetMode="External"/><Relationship Id="rId8" Type="http://schemas.openxmlformats.org/officeDocument/2006/relationships/hyperlink" Target="https://www.kaggle.com/datasets/mczielinski/bitcoin-historical-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23</Pages>
  <Words>4543</Words>
  <Characters>25901</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255-Project-Report</vt:lpstr>
    </vt:vector>
  </TitlesOfParts>
  <Company/>
  <LinksUpToDate>false</LinksUpToDate>
  <CharactersWithSpaces>30384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255-Project-Report</dc:title>
  <cp:lastModifiedBy>Soumya Bharathi Vetukuri</cp:lastModifiedBy>
  <cp:revision>2</cp:revision>
  <dcterms:created xsi:type="dcterms:W3CDTF">2024-12-18T01:44:00Z</dcterms:created>
  <dcterms:modified xsi:type="dcterms:W3CDTF">2024-12-18T01:44:00Z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2024-12-17T00:00:00Z</vt:filetime>
  </property>
  <property fmtid="{D5CDD505-2E9C-101B-9397-08002B2CF9AE}" pid="3" name="Producer">
    <vt:lpwstr>Skia/PDF m121 Google Docs Renderer</vt:lpwstr>
  </property>
  <property fmtid="{D5CDD505-2E9C-101B-9397-08002B2CF9AE}" pid="4" name="LastSaved">
    <vt:filetime>2024-12-17T00:00:00Z</vt:filetime>
  </property>
</Properties>
</file>