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372" w:lineRule="exact" w:before="28" w:after="0"/>
        <w:ind w:left="6" w:right="5616" w:firstLine="0"/>
        <w:jc w:val="left"/>
      </w:pPr>
      <w:r>
        <w:rPr>
          <w:rFonts w:ascii="Inter" w:hAnsi="Inter" w:eastAsia="Inter"/>
          <w:b/>
          <w:i w:val="0"/>
        </w:rPr>
        <w:t xml:space="preserve">Bharath Gowda M R </w:t>
      </w:r>
    </w:p>
    <w:sectPr w:rsidR="00FC693F" w:rsidRPr="0006063C" w:rsidSect="00034616">
      <w:pgSz w:w="11906" w:h="16838"/>
      <w:pgMar w:top="350" w:right="656" w:bottom="284" w:left="59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