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A65" w:rsidRDefault="009E1A6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Flow diagram:</w:t>
      </w:r>
    </w:p>
    <w:p w:rsidR="009E1A65" w:rsidRDefault="009E1A65">
      <w:pPr>
        <w:rPr>
          <w:rFonts w:ascii="Georgia" w:hAnsi="Georgia"/>
          <w:sz w:val="20"/>
          <w:szCs w:val="20"/>
        </w:rPr>
      </w:pPr>
    </w:p>
    <w:p w:rsidR="009E1A65" w:rsidRDefault="009E1A65">
      <w:pPr>
        <w:rPr>
          <w:rFonts w:ascii="Georgia" w:hAnsi="Georgia"/>
          <w:sz w:val="20"/>
          <w:szCs w:val="20"/>
        </w:rPr>
      </w:pPr>
    </w:p>
    <w:p w:rsidR="007A5916" w:rsidRDefault="00C2645D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7DBC6A8C" wp14:editId="31656E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5D" w:rsidRDefault="00C2645D">
      <w:pPr>
        <w:rPr>
          <w:rFonts w:ascii="Georgia" w:hAnsi="Georgia"/>
          <w:sz w:val="20"/>
          <w:szCs w:val="20"/>
        </w:rPr>
      </w:pPr>
    </w:p>
    <w:p w:rsidR="006910B1" w:rsidRDefault="00C2645D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0090E4E8" wp14:editId="60D210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6627D4BA" wp14:editId="2A722B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C2645D" w:rsidRDefault="006910B1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029950" wp14:editId="6BC0665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815FC" wp14:editId="7E90FB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10B1" w:rsidRDefault="006910B1">
      <w:pPr>
        <w:rPr>
          <w:rFonts w:ascii="Georgia" w:hAnsi="Georgia"/>
          <w:sz w:val="20"/>
          <w:szCs w:val="20"/>
        </w:rPr>
      </w:pPr>
    </w:p>
    <w:p w:rsidR="006910B1" w:rsidRDefault="006910B1">
      <w:pPr>
        <w:rPr>
          <w:rFonts w:ascii="Georgia" w:hAnsi="Georgia"/>
          <w:sz w:val="20"/>
          <w:szCs w:val="20"/>
        </w:rPr>
      </w:pPr>
    </w:p>
    <w:p w:rsidR="00C2645D" w:rsidRDefault="00C2645D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D082" wp14:editId="7ACC4A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5D" w:rsidRDefault="00C2645D">
      <w:pPr>
        <w:rPr>
          <w:rFonts w:ascii="Georgia" w:hAnsi="Georgia"/>
          <w:sz w:val="20"/>
          <w:szCs w:val="20"/>
        </w:rPr>
      </w:pPr>
      <w:r>
        <w:rPr>
          <w:noProof/>
        </w:rPr>
        <w:drawing>
          <wp:inline distT="0" distB="0" distL="0" distR="0" wp14:anchorId="41348964" wp14:editId="64F33F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C0" w:rsidRDefault="003B51FF">
      <w:pPr>
        <w:rPr>
          <w:rFonts w:ascii="Georgia" w:hAnsi="Georg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B430C1" wp14:editId="17FDC7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65" w:rsidRDefault="009E1A6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Code generated Skeleton:</w:t>
      </w:r>
    </w:p>
    <w:p w:rsidR="009E1A65" w:rsidRPr="00815BE4" w:rsidRDefault="009E1A6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noProof/>
          <w:sz w:val="20"/>
          <w:szCs w:val="20"/>
        </w:rPr>
        <w:lastRenderedPageBreak/>
        <w:drawing>
          <wp:inline distT="0" distB="0" distL="0" distR="0">
            <wp:extent cx="5941060" cy="4655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A65" w:rsidRPr="0081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5D"/>
    <w:rsid w:val="003B51FF"/>
    <w:rsid w:val="006910B1"/>
    <w:rsid w:val="007A5916"/>
    <w:rsid w:val="00815BE4"/>
    <w:rsid w:val="009E1A65"/>
    <w:rsid w:val="00C2645D"/>
    <w:rsid w:val="00E5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4E053"/>
  <w15:chartTrackingRefBased/>
  <w15:docId w15:val="{C3825925-89DE-45D3-A33F-D122A7696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10</Words>
  <Characters>63</Characters>
  <Application>Microsoft Office Word</Application>
  <DocSecurity>0</DocSecurity>
  <Lines>1</Lines>
  <Paragraphs>1</Paragraphs>
  <ScaleCrop>false</ScaleCrop>
  <Company>PricewaterhouseCoopers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R S</dc:creator>
  <cp:keywords/>
  <dc:description/>
  <cp:lastModifiedBy>Bharath R S</cp:lastModifiedBy>
  <cp:revision>5</cp:revision>
  <dcterms:created xsi:type="dcterms:W3CDTF">2019-09-09T07:21:00Z</dcterms:created>
  <dcterms:modified xsi:type="dcterms:W3CDTF">2019-09-30T06:07:00Z</dcterms:modified>
</cp:coreProperties>
</file>