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129"/>
        <w:gridCol w:w="5629"/>
        <w:gridCol w:w="631"/>
      </w:tblGrid>
      <w:tr w:rsidR="003C5E90" w:rsidRPr="003C5E90" w14:paraId="31917D41" w14:textId="77777777" w:rsidTr="003C5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5C699" w14:textId="77777777" w:rsidR="003C5E90" w:rsidRPr="003C5E90" w:rsidRDefault="003C5E90" w:rsidP="003C5E90">
            <w:pPr>
              <w:rPr>
                <w:b/>
                <w:bCs/>
              </w:rPr>
            </w:pPr>
            <w:r w:rsidRPr="003C5E90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F70888A" w14:textId="77777777" w:rsidR="003C5E90" w:rsidRPr="003C5E90" w:rsidRDefault="003C5E90" w:rsidP="003C5E90">
            <w:pPr>
              <w:rPr>
                <w:b/>
                <w:bCs/>
              </w:rPr>
            </w:pPr>
            <w:r w:rsidRPr="003C5E9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B32EF60" w14:textId="77777777" w:rsidR="003C5E90" w:rsidRPr="003C5E90" w:rsidRDefault="003C5E90" w:rsidP="003C5E90">
            <w:pPr>
              <w:rPr>
                <w:b/>
                <w:bCs/>
              </w:rPr>
            </w:pPr>
            <w:r w:rsidRPr="003C5E90">
              <w:rPr>
                <w:b/>
                <w:bCs/>
              </w:rPr>
              <w:t>Why Start Here?</w:t>
            </w:r>
          </w:p>
        </w:tc>
        <w:tc>
          <w:tcPr>
            <w:tcW w:w="0" w:type="auto"/>
            <w:vAlign w:val="center"/>
            <w:hideMark/>
          </w:tcPr>
          <w:p w14:paraId="3C15F62A" w14:textId="77777777" w:rsidR="003C5E90" w:rsidRPr="003C5E90" w:rsidRDefault="003C5E90" w:rsidP="003C5E90">
            <w:pPr>
              <w:rPr>
                <w:b/>
                <w:bCs/>
              </w:rPr>
            </w:pPr>
            <w:r w:rsidRPr="003C5E90">
              <w:rPr>
                <w:b/>
                <w:bCs/>
              </w:rPr>
              <w:t>Time</w:t>
            </w:r>
          </w:p>
        </w:tc>
      </w:tr>
      <w:tr w:rsidR="003C5E90" w:rsidRPr="003C5E90" w14:paraId="022E4C73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F1D8" w14:textId="77777777" w:rsidR="003C5E90" w:rsidRPr="003C5E90" w:rsidRDefault="003C5E90" w:rsidP="003C5E90">
            <w:r w:rsidRPr="003C5E90">
              <w:t>1</w:t>
            </w:r>
          </w:p>
        </w:tc>
        <w:tc>
          <w:tcPr>
            <w:tcW w:w="0" w:type="auto"/>
            <w:vAlign w:val="center"/>
            <w:hideMark/>
          </w:tcPr>
          <w:p w14:paraId="6210AD07" w14:textId="77777777" w:rsidR="003C5E90" w:rsidRPr="003C5E90" w:rsidRDefault="003C5E90" w:rsidP="003C5E90">
            <w:r w:rsidRPr="003C5E90">
              <w:t>README.md</w:t>
            </w:r>
          </w:p>
        </w:tc>
        <w:tc>
          <w:tcPr>
            <w:tcW w:w="0" w:type="auto"/>
            <w:vAlign w:val="center"/>
            <w:hideMark/>
          </w:tcPr>
          <w:p w14:paraId="34CAE346" w14:textId="77777777" w:rsidR="003C5E90" w:rsidRPr="003C5E90" w:rsidRDefault="003C5E90" w:rsidP="003C5E90">
            <w:r w:rsidRPr="003C5E90">
              <w:t>Explain the project architecture, resources, and end goal before writing any code.</w:t>
            </w:r>
          </w:p>
        </w:tc>
        <w:tc>
          <w:tcPr>
            <w:tcW w:w="0" w:type="auto"/>
            <w:vAlign w:val="center"/>
            <w:hideMark/>
          </w:tcPr>
          <w:p w14:paraId="667DC653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5366B48C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99A4" w14:textId="77777777" w:rsidR="003C5E90" w:rsidRPr="003C5E90" w:rsidRDefault="003C5E90" w:rsidP="003C5E90">
            <w:r w:rsidRPr="003C5E90">
              <w:t>2</w:t>
            </w:r>
          </w:p>
        </w:tc>
        <w:tc>
          <w:tcPr>
            <w:tcW w:w="0" w:type="auto"/>
            <w:vAlign w:val="center"/>
            <w:hideMark/>
          </w:tcPr>
          <w:p w14:paraId="010DF576" w14:textId="77777777" w:rsidR="003C5E90" w:rsidRPr="003C5E90" w:rsidRDefault="003C5E90" w:rsidP="003C5E90">
            <w:r w:rsidRPr="003C5E90">
              <w:t>versions.tf</w:t>
            </w:r>
          </w:p>
        </w:tc>
        <w:tc>
          <w:tcPr>
            <w:tcW w:w="0" w:type="auto"/>
            <w:vAlign w:val="center"/>
            <w:hideMark/>
          </w:tcPr>
          <w:p w14:paraId="0F8E61EC" w14:textId="77777777" w:rsidR="003C5E90" w:rsidRPr="003C5E90" w:rsidRDefault="003C5E90" w:rsidP="003C5E90">
            <w:r w:rsidRPr="003C5E90">
              <w:t>Introduce Terraform and provider versions. Explain what providers are and why Terraform downloads them.</w:t>
            </w:r>
          </w:p>
        </w:tc>
        <w:tc>
          <w:tcPr>
            <w:tcW w:w="0" w:type="auto"/>
            <w:vAlign w:val="center"/>
            <w:hideMark/>
          </w:tcPr>
          <w:p w14:paraId="644F5B19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291D588B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3494" w14:textId="77777777" w:rsidR="003C5E90" w:rsidRPr="003C5E90" w:rsidRDefault="003C5E90" w:rsidP="003C5E90">
            <w:r w:rsidRPr="003C5E90">
              <w:t>3</w:t>
            </w:r>
          </w:p>
        </w:tc>
        <w:tc>
          <w:tcPr>
            <w:tcW w:w="0" w:type="auto"/>
            <w:vAlign w:val="center"/>
            <w:hideMark/>
          </w:tcPr>
          <w:p w14:paraId="15D2E3D1" w14:textId="77777777" w:rsidR="003C5E90" w:rsidRPr="003C5E90" w:rsidRDefault="003C5E90" w:rsidP="003C5E90">
            <w:r w:rsidRPr="003C5E90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567A786E" w14:textId="77777777" w:rsidR="003C5E90" w:rsidRPr="003C5E90" w:rsidRDefault="003C5E90" w:rsidP="003C5E90">
            <w:r w:rsidRPr="003C5E90">
              <w:t>Show how Terraform connects to Azure using Azure CLI authentication.</w:t>
            </w:r>
          </w:p>
        </w:tc>
        <w:tc>
          <w:tcPr>
            <w:tcW w:w="0" w:type="auto"/>
            <w:vAlign w:val="center"/>
            <w:hideMark/>
          </w:tcPr>
          <w:p w14:paraId="336AF3F2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66A15DEE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86DD" w14:textId="77777777" w:rsidR="003C5E90" w:rsidRPr="003C5E90" w:rsidRDefault="003C5E90" w:rsidP="003C5E90">
            <w:r w:rsidRPr="003C5E90">
              <w:t>4</w:t>
            </w:r>
          </w:p>
        </w:tc>
        <w:tc>
          <w:tcPr>
            <w:tcW w:w="0" w:type="auto"/>
            <w:vAlign w:val="center"/>
            <w:hideMark/>
          </w:tcPr>
          <w:p w14:paraId="0B74B93C" w14:textId="77777777" w:rsidR="003C5E90" w:rsidRPr="003C5E90" w:rsidRDefault="003C5E90" w:rsidP="003C5E90">
            <w:r w:rsidRPr="003C5E90">
              <w:t>backend.tf</w:t>
            </w:r>
          </w:p>
        </w:tc>
        <w:tc>
          <w:tcPr>
            <w:tcW w:w="0" w:type="auto"/>
            <w:vAlign w:val="center"/>
            <w:hideMark/>
          </w:tcPr>
          <w:p w14:paraId="17F2EA52" w14:textId="77777777" w:rsidR="003C5E90" w:rsidRPr="003C5E90" w:rsidRDefault="003C5E90" w:rsidP="003C5E90">
            <w:r w:rsidRPr="003C5E90">
              <w:t>Explain remote state and why we manually created the Storage Account and Blob Container.</w:t>
            </w:r>
          </w:p>
        </w:tc>
        <w:tc>
          <w:tcPr>
            <w:tcW w:w="0" w:type="auto"/>
            <w:vAlign w:val="center"/>
            <w:hideMark/>
          </w:tcPr>
          <w:p w14:paraId="5D14161E" w14:textId="77777777" w:rsidR="003C5E90" w:rsidRPr="003C5E90" w:rsidRDefault="003C5E90" w:rsidP="003C5E90">
            <w:r w:rsidRPr="003C5E90">
              <w:t>15 min</w:t>
            </w:r>
          </w:p>
        </w:tc>
      </w:tr>
      <w:tr w:rsidR="003C5E90" w:rsidRPr="003C5E90" w14:paraId="743B2511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55EA" w14:textId="77777777" w:rsidR="003C5E90" w:rsidRPr="003C5E90" w:rsidRDefault="003C5E90" w:rsidP="003C5E90">
            <w:r w:rsidRPr="003C5E90">
              <w:t>5</w:t>
            </w:r>
          </w:p>
        </w:tc>
        <w:tc>
          <w:tcPr>
            <w:tcW w:w="0" w:type="auto"/>
            <w:vAlign w:val="center"/>
            <w:hideMark/>
          </w:tcPr>
          <w:p w14:paraId="49F5E5C6" w14:textId="77777777" w:rsidR="003C5E90" w:rsidRPr="003C5E90" w:rsidRDefault="003C5E90" w:rsidP="003C5E90">
            <w:r w:rsidRPr="003C5E90">
              <w:t>variables.tf</w:t>
            </w:r>
          </w:p>
        </w:tc>
        <w:tc>
          <w:tcPr>
            <w:tcW w:w="0" w:type="auto"/>
            <w:vAlign w:val="center"/>
            <w:hideMark/>
          </w:tcPr>
          <w:p w14:paraId="797CA8C1" w14:textId="77777777" w:rsidR="003C5E90" w:rsidRPr="003C5E90" w:rsidRDefault="003C5E90" w:rsidP="003C5E90">
            <w:r w:rsidRPr="003C5E90">
              <w:t>Introduce variables and how they make the project reusable. Keep it simple.</w:t>
            </w:r>
          </w:p>
        </w:tc>
        <w:tc>
          <w:tcPr>
            <w:tcW w:w="0" w:type="auto"/>
            <w:vAlign w:val="center"/>
            <w:hideMark/>
          </w:tcPr>
          <w:p w14:paraId="3E62ED6C" w14:textId="77777777" w:rsidR="003C5E90" w:rsidRPr="003C5E90" w:rsidRDefault="003C5E90" w:rsidP="003C5E90">
            <w:r w:rsidRPr="003C5E90">
              <w:t>15 min</w:t>
            </w:r>
          </w:p>
        </w:tc>
      </w:tr>
      <w:tr w:rsidR="003C5E90" w:rsidRPr="003C5E90" w14:paraId="379D8942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FF67" w14:textId="77777777" w:rsidR="003C5E90" w:rsidRPr="003C5E90" w:rsidRDefault="003C5E90" w:rsidP="003C5E90">
            <w:r w:rsidRPr="003C5E90">
              <w:t>6</w:t>
            </w:r>
          </w:p>
        </w:tc>
        <w:tc>
          <w:tcPr>
            <w:tcW w:w="0" w:type="auto"/>
            <w:vAlign w:val="center"/>
            <w:hideMark/>
          </w:tcPr>
          <w:p w14:paraId="4697E091" w14:textId="77777777" w:rsidR="003C5E90" w:rsidRPr="003C5E90" w:rsidRDefault="003C5E90" w:rsidP="003C5E90">
            <w:proofErr w:type="spellStart"/>
            <w:proofErr w:type="gramStart"/>
            <w:r w:rsidRPr="003C5E90">
              <w:t>terraform.tfvars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8F05D3" w14:textId="77777777" w:rsidR="003C5E90" w:rsidRPr="003C5E90" w:rsidRDefault="003C5E90" w:rsidP="003C5E90">
            <w:r w:rsidRPr="003C5E90">
              <w:t>Show where the actual values are supplied (Subscription ID, Region, Node Count, etc.).</w:t>
            </w:r>
          </w:p>
        </w:tc>
        <w:tc>
          <w:tcPr>
            <w:tcW w:w="0" w:type="auto"/>
            <w:vAlign w:val="center"/>
            <w:hideMark/>
          </w:tcPr>
          <w:p w14:paraId="48DF3FC0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4B441879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8105" w14:textId="77777777" w:rsidR="003C5E90" w:rsidRPr="003C5E90" w:rsidRDefault="003C5E90" w:rsidP="003C5E90">
            <w:r w:rsidRPr="003C5E90">
              <w:t>7</w:t>
            </w:r>
          </w:p>
        </w:tc>
        <w:tc>
          <w:tcPr>
            <w:tcW w:w="0" w:type="auto"/>
            <w:vAlign w:val="center"/>
            <w:hideMark/>
          </w:tcPr>
          <w:p w14:paraId="020D60B5" w14:textId="77777777" w:rsidR="003C5E90" w:rsidRPr="003C5E90" w:rsidRDefault="003C5E90" w:rsidP="003C5E90">
            <w:r w:rsidRPr="003C5E90">
              <w:t>main.tf</w:t>
            </w:r>
          </w:p>
        </w:tc>
        <w:tc>
          <w:tcPr>
            <w:tcW w:w="0" w:type="auto"/>
            <w:vAlign w:val="center"/>
            <w:hideMark/>
          </w:tcPr>
          <w:p w14:paraId="5643A298" w14:textId="77777777" w:rsidR="003C5E90" w:rsidRPr="003C5E90" w:rsidRDefault="003C5E90" w:rsidP="003C5E90">
            <w:r w:rsidRPr="003C5E90">
              <w:t>Explain that this is the "entry point" which calls all the modules.</w:t>
            </w:r>
          </w:p>
        </w:tc>
        <w:tc>
          <w:tcPr>
            <w:tcW w:w="0" w:type="auto"/>
            <w:vAlign w:val="center"/>
            <w:hideMark/>
          </w:tcPr>
          <w:p w14:paraId="7BC18CD1" w14:textId="77777777" w:rsidR="003C5E90" w:rsidRPr="003C5E90" w:rsidRDefault="003C5E90" w:rsidP="003C5E90">
            <w:r w:rsidRPr="003C5E90">
              <w:t>20 min</w:t>
            </w:r>
          </w:p>
        </w:tc>
      </w:tr>
      <w:tr w:rsidR="003C5E90" w:rsidRPr="003C5E90" w14:paraId="2A990C55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BF30" w14:textId="77777777" w:rsidR="003C5E90" w:rsidRPr="003C5E90" w:rsidRDefault="003C5E90" w:rsidP="003C5E90">
            <w:r w:rsidRPr="003C5E90">
              <w:t>8</w:t>
            </w:r>
          </w:p>
        </w:tc>
        <w:tc>
          <w:tcPr>
            <w:tcW w:w="0" w:type="auto"/>
            <w:vAlign w:val="center"/>
            <w:hideMark/>
          </w:tcPr>
          <w:p w14:paraId="5692571F" w14:textId="77777777" w:rsidR="003C5E90" w:rsidRPr="003C5E90" w:rsidRDefault="003C5E90" w:rsidP="003C5E90">
            <w:r w:rsidRPr="003C5E90">
              <w:t>modules/resource-group</w:t>
            </w:r>
          </w:p>
        </w:tc>
        <w:tc>
          <w:tcPr>
            <w:tcW w:w="0" w:type="auto"/>
            <w:vAlign w:val="center"/>
            <w:hideMark/>
          </w:tcPr>
          <w:p w14:paraId="4725336D" w14:textId="77777777" w:rsidR="003C5E90" w:rsidRPr="003C5E90" w:rsidRDefault="003C5E90" w:rsidP="003C5E90">
            <w:r w:rsidRPr="003C5E90">
              <w:t>Everything starts with a Resource Group.</w:t>
            </w:r>
          </w:p>
        </w:tc>
        <w:tc>
          <w:tcPr>
            <w:tcW w:w="0" w:type="auto"/>
            <w:vAlign w:val="center"/>
            <w:hideMark/>
          </w:tcPr>
          <w:p w14:paraId="7932BD67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7B5C7EEA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F2B8" w14:textId="77777777" w:rsidR="003C5E90" w:rsidRPr="003C5E90" w:rsidRDefault="003C5E90" w:rsidP="003C5E90">
            <w:r w:rsidRPr="003C5E90">
              <w:t>9</w:t>
            </w:r>
          </w:p>
        </w:tc>
        <w:tc>
          <w:tcPr>
            <w:tcW w:w="0" w:type="auto"/>
            <w:vAlign w:val="center"/>
            <w:hideMark/>
          </w:tcPr>
          <w:p w14:paraId="23BE4E85" w14:textId="77777777" w:rsidR="003C5E90" w:rsidRPr="003C5E90" w:rsidRDefault="003C5E90" w:rsidP="003C5E90">
            <w:r w:rsidRPr="003C5E90">
              <w:t>modules/networking</w:t>
            </w:r>
          </w:p>
        </w:tc>
        <w:tc>
          <w:tcPr>
            <w:tcW w:w="0" w:type="auto"/>
            <w:vAlign w:val="center"/>
            <w:hideMark/>
          </w:tcPr>
          <w:p w14:paraId="56D6F757" w14:textId="77777777" w:rsidR="003C5E90" w:rsidRPr="003C5E90" w:rsidRDefault="003C5E90" w:rsidP="003C5E90">
            <w:r w:rsidRPr="003C5E90">
              <w:t xml:space="preserve">Build the </w:t>
            </w:r>
            <w:proofErr w:type="spellStart"/>
            <w:r w:rsidRPr="003C5E90">
              <w:t>VNet</w:t>
            </w:r>
            <w:proofErr w:type="spellEnd"/>
            <w:r w:rsidRPr="003C5E90">
              <w:t xml:space="preserve"> and subnets before deploying services.</w:t>
            </w:r>
          </w:p>
        </w:tc>
        <w:tc>
          <w:tcPr>
            <w:tcW w:w="0" w:type="auto"/>
            <w:vAlign w:val="center"/>
            <w:hideMark/>
          </w:tcPr>
          <w:p w14:paraId="0FDBB932" w14:textId="77777777" w:rsidR="003C5E90" w:rsidRPr="003C5E90" w:rsidRDefault="003C5E90" w:rsidP="003C5E90">
            <w:r w:rsidRPr="003C5E90">
              <w:t>20 min</w:t>
            </w:r>
          </w:p>
        </w:tc>
      </w:tr>
      <w:tr w:rsidR="003C5E90" w:rsidRPr="003C5E90" w14:paraId="7CC4B8EC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C95A" w14:textId="77777777" w:rsidR="003C5E90" w:rsidRPr="003C5E90" w:rsidRDefault="003C5E90" w:rsidP="003C5E90">
            <w:r w:rsidRPr="003C5E90">
              <w:t>10</w:t>
            </w:r>
          </w:p>
        </w:tc>
        <w:tc>
          <w:tcPr>
            <w:tcW w:w="0" w:type="auto"/>
            <w:vAlign w:val="center"/>
            <w:hideMark/>
          </w:tcPr>
          <w:p w14:paraId="42A23C5D" w14:textId="77777777" w:rsidR="003C5E90" w:rsidRPr="003C5E90" w:rsidRDefault="003C5E90" w:rsidP="003C5E90">
            <w:r w:rsidRPr="003C5E90">
              <w:t>modules/monitoring</w:t>
            </w:r>
          </w:p>
        </w:tc>
        <w:tc>
          <w:tcPr>
            <w:tcW w:w="0" w:type="auto"/>
            <w:vAlign w:val="center"/>
            <w:hideMark/>
          </w:tcPr>
          <w:p w14:paraId="64F29E3D" w14:textId="77777777" w:rsidR="003C5E90" w:rsidRPr="003C5E90" w:rsidRDefault="003C5E90" w:rsidP="003C5E90">
            <w:r w:rsidRPr="003C5E90">
              <w:t>Create Log Analytics so AKS can send logs to it later.</w:t>
            </w:r>
          </w:p>
        </w:tc>
        <w:tc>
          <w:tcPr>
            <w:tcW w:w="0" w:type="auto"/>
            <w:vAlign w:val="center"/>
            <w:hideMark/>
          </w:tcPr>
          <w:p w14:paraId="4AAD7DED" w14:textId="77777777" w:rsidR="003C5E90" w:rsidRPr="003C5E90" w:rsidRDefault="003C5E90" w:rsidP="003C5E90">
            <w:r w:rsidRPr="003C5E90">
              <w:t>15 min</w:t>
            </w:r>
          </w:p>
        </w:tc>
      </w:tr>
      <w:tr w:rsidR="003C5E90" w:rsidRPr="003C5E90" w14:paraId="2959D1E4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2F0C" w14:textId="77777777" w:rsidR="003C5E90" w:rsidRPr="003C5E90" w:rsidRDefault="003C5E90" w:rsidP="003C5E90">
            <w:r w:rsidRPr="003C5E90">
              <w:t>11</w:t>
            </w:r>
          </w:p>
        </w:tc>
        <w:tc>
          <w:tcPr>
            <w:tcW w:w="0" w:type="auto"/>
            <w:vAlign w:val="center"/>
            <w:hideMark/>
          </w:tcPr>
          <w:p w14:paraId="22D495D6" w14:textId="77777777" w:rsidR="003C5E90" w:rsidRPr="003C5E90" w:rsidRDefault="003C5E90" w:rsidP="003C5E90">
            <w:r w:rsidRPr="003C5E90">
              <w:t>modules/</w:t>
            </w:r>
            <w:proofErr w:type="spellStart"/>
            <w:r w:rsidRPr="003C5E90">
              <w:t>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4E83E" w14:textId="77777777" w:rsidR="003C5E90" w:rsidRPr="003C5E90" w:rsidRDefault="003C5E90" w:rsidP="003C5E90">
            <w:r w:rsidRPr="003C5E90">
              <w:t>Create the Kubernetes cluster after the network exists.</w:t>
            </w:r>
          </w:p>
        </w:tc>
        <w:tc>
          <w:tcPr>
            <w:tcW w:w="0" w:type="auto"/>
            <w:vAlign w:val="center"/>
            <w:hideMark/>
          </w:tcPr>
          <w:p w14:paraId="15CE6087" w14:textId="77777777" w:rsidR="003C5E90" w:rsidRPr="003C5E90" w:rsidRDefault="003C5E90" w:rsidP="003C5E90">
            <w:r w:rsidRPr="003C5E90">
              <w:t>30 min</w:t>
            </w:r>
          </w:p>
        </w:tc>
      </w:tr>
      <w:tr w:rsidR="003C5E90" w:rsidRPr="003C5E90" w14:paraId="531668B4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F02A" w14:textId="77777777" w:rsidR="003C5E90" w:rsidRPr="003C5E90" w:rsidRDefault="003C5E90" w:rsidP="003C5E90">
            <w:r w:rsidRPr="003C5E90">
              <w:t>12</w:t>
            </w:r>
          </w:p>
        </w:tc>
        <w:tc>
          <w:tcPr>
            <w:tcW w:w="0" w:type="auto"/>
            <w:vAlign w:val="center"/>
            <w:hideMark/>
          </w:tcPr>
          <w:p w14:paraId="2B6B8162" w14:textId="77777777" w:rsidR="003C5E90" w:rsidRPr="003C5E90" w:rsidRDefault="003C5E90" w:rsidP="003C5E90">
            <w:r w:rsidRPr="003C5E90">
              <w:t>modules/</w:t>
            </w:r>
            <w:proofErr w:type="spellStart"/>
            <w:r w:rsidRPr="003C5E90"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F4579" w14:textId="77777777" w:rsidR="003C5E90" w:rsidRPr="003C5E90" w:rsidRDefault="003C5E90" w:rsidP="003C5E90">
            <w:r w:rsidRPr="003C5E90">
              <w:t>Deploy PostgreSQL after the infrastructure foundation is ready.</w:t>
            </w:r>
          </w:p>
        </w:tc>
        <w:tc>
          <w:tcPr>
            <w:tcW w:w="0" w:type="auto"/>
            <w:vAlign w:val="center"/>
            <w:hideMark/>
          </w:tcPr>
          <w:p w14:paraId="3A2907A0" w14:textId="77777777" w:rsidR="003C5E90" w:rsidRPr="003C5E90" w:rsidRDefault="003C5E90" w:rsidP="003C5E90">
            <w:r w:rsidRPr="003C5E90">
              <w:t>25 min</w:t>
            </w:r>
          </w:p>
        </w:tc>
      </w:tr>
      <w:tr w:rsidR="003C5E90" w:rsidRPr="003C5E90" w14:paraId="3D9F3D96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AA98" w14:textId="77777777" w:rsidR="003C5E90" w:rsidRPr="003C5E90" w:rsidRDefault="003C5E90" w:rsidP="003C5E90">
            <w:r w:rsidRPr="003C5E90">
              <w:t>13</w:t>
            </w:r>
          </w:p>
        </w:tc>
        <w:tc>
          <w:tcPr>
            <w:tcW w:w="0" w:type="auto"/>
            <w:vAlign w:val="center"/>
            <w:hideMark/>
          </w:tcPr>
          <w:p w14:paraId="438C3D98" w14:textId="77777777" w:rsidR="003C5E90" w:rsidRPr="003C5E90" w:rsidRDefault="003C5E90" w:rsidP="003C5E90">
            <w:r w:rsidRPr="003C5E90">
              <w:t>outputs.tf</w:t>
            </w:r>
          </w:p>
        </w:tc>
        <w:tc>
          <w:tcPr>
            <w:tcW w:w="0" w:type="auto"/>
            <w:vAlign w:val="center"/>
            <w:hideMark/>
          </w:tcPr>
          <w:p w14:paraId="7623C8C8" w14:textId="77777777" w:rsidR="003C5E90" w:rsidRPr="003C5E90" w:rsidRDefault="003C5E90" w:rsidP="003C5E90">
            <w:r w:rsidRPr="003C5E90">
              <w:t>Show how Terraform exposes values like AKS name and PostgreSQL FQDN.</w:t>
            </w:r>
          </w:p>
        </w:tc>
        <w:tc>
          <w:tcPr>
            <w:tcW w:w="0" w:type="auto"/>
            <w:vAlign w:val="center"/>
            <w:hideMark/>
          </w:tcPr>
          <w:p w14:paraId="55DA9552" w14:textId="77777777" w:rsidR="003C5E90" w:rsidRPr="003C5E90" w:rsidRDefault="003C5E90" w:rsidP="003C5E90">
            <w:r w:rsidRPr="003C5E90">
              <w:t>15 min</w:t>
            </w:r>
          </w:p>
        </w:tc>
      </w:tr>
      <w:tr w:rsidR="003C5E90" w:rsidRPr="003C5E90" w14:paraId="511628D9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7252" w14:textId="77777777" w:rsidR="003C5E90" w:rsidRPr="003C5E90" w:rsidRDefault="003C5E90" w:rsidP="003C5E90">
            <w:r w:rsidRPr="003C5E90">
              <w:t>14</w:t>
            </w:r>
          </w:p>
        </w:tc>
        <w:tc>
          <w:tcPr>
            <w:tcW w:w="0" w:type="auto"/>
            <w:vAlign w:val="center"/>
            <w:hideMark/>
          </w:tcPr>
          <w:p w14:paraId="28D06A90" w14:textId="77777777" w:rsidR="003C5E90" w:rsidRPr="003C5E90" w:rsidRDefault="003C5E90" w:rsidP="003C5E90">
            <w:r w:rsidRPr="003C5E90">
              <w:t xml:space="preserve">terraform </w:t>
            </w:r>
            <w:proofErr w:type="spellStart"/>
            <w:r w:rsidRPr="003C5E90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4E7AF" w14:textId="77777777" w:rsidR="003C5E90" w:rsidRPr="003C5E90" w:rsidRDefault="003C5E90" w:rsidP="003C5E90">
            <w:r w:rsidRPr="003C5E90">
              <w:t>Download providers and initialize the backend.</w:t>
            </w:r>
          </w:p>
        </w:tc>
        <w:tc>
          <w:tcPr>
            <w:tcW w:w="0" w:type="auto"/>
            <w:vAlign w:val="center"/>
            <w:hideMark/>
          </w:tcPr>
          <w:p w14:paraId="11890875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42D8954B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FD73" w14:textId="77777777" w:rsidR="003C5E90" w:rsidRPr="003C5E90" w:rsidRDefault="003C5E90" w:rsidP="003C5E90">
            <w:r w:rsidRPr="003C5E90">
              <w:t>15</w:t>
            </w:r>
          </w:p>
        </w:tc>
        <w:tc>
          <w:tcPr>
            <w:tcW w:w="0" w:type="auto"/>
            <w:vAlign w:val="center"/>
            <w:hideMark/>
          </w:tcPr>
          <w:p w14:paraId="17ECFED8" w14:textId="77777777" w:rsidR="003C5E90" w:rsidRPr="003C5E90" w:rsidRDefault="003C5E90" w:rsidP="003C5E90">
            <w:r w:rsidRPr="003C5E90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79F964AE" w14:textId="77777777" w:rsidR="003C5E90" w:rsidRPr="003C5E90" w:rsidRDefault="003C5E90" w:rsidP="003C5E90">
            <w:r w:rsidRPr="003C5E90">
              <w:t>Preview the resources Terraform will create.</w:t>
            </w:r>
          </w:p>
        </w:tc>
        <w:tc>
          <w:tcPr>
            <w:tcW w:w="0" w:type="auto"/>
            <w:vAlign w:val="center"/>
            <w:hideMark/>
          </w:tcPr>
          <w:p w14:paraId="6F985A99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6791BE8D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45E0" w14:textId="77777777" w:rsidR="003C5E90" w:rsidRPr="003C5E90" w:rsidRDefault="003C5E90" w:rsidP="003C5E90">
            <w:r w:rsidRPr="003C5E90">
              <w:t>16</w:t>
            </w:r>
          </w:p>
        </w:tc>
        <w:tc>
          <w:tcPr>
            <w:tcW w:w="0" w:type="auto"/>
            <w:vAlign w:val="center"/>
            <w:hideMark/>
          </w:tcPr>
          <w:p w14:paraId="15595DDF" w14:textId="77777777" w:rsidR="003C5E90" w:rsidRPr="003C5E90" w:rsidRDefault="003C5E90" w:rsidP="003C5E90">
            <w:r w:rsidRPr="003C5E90">
              <w:t>terraform apply</w:t>
            </w:r>
          </w:p>
        </w:tc>
        <w:tc>
          <w:tcPr>
            <w:tcW w:w="0" w:type="auto"/>
            <w:vAlign w:val="center"/>
            <w:hideMark/>
          </w:tcPr>
          <w:p w14:paraId="2072F008" w14:textId="77777777" w:rsidR="003C5E90" w:rsidRPr="003C5E90" w:rsidRDefault="003C5E90" w:rsidP="003C5E90">
            <w:r w:rsidRPr="003C5E90">
              <w:t>Provision the infrastructure in Azure.</w:t>
            </w:r>
          </w:p>
        </w:tc>
        <w:tc>
          <w:tcPr>
            <w:tcW w:w="0" w:type="auto"/>
            <w:vAlign w:val="center"/>
            <w:hideMark/>
          </w:tcPr>
          <w:p w14:paraId="746F2956" w14:textId="77777777" w:rsidR="003C5E90" w:rsidRPr="003C5E90" w:rsidRDefault="003C5E90" w:rsidP="003C5E90">
            <w:r w:rsidRPr="003C5E90">
              <w:t>15 min</w:t>
            </w:r>
          </w:p>
        </w:tc>
      </w:tr>
      <w:tr w:rsidR="003C5E90" w:rsidRPr="003C5E90" w14:paraId="2FE89644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203B" w14:textId="77777777" w:rsidR="003C5E90" w:rsidRPr="003C5E90" w:rsidRDefault="003C5E90" w:rsidP="003C5E90">
            <w:r w:rsidRPr="003C5E90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33095EB0" w14:textId="77777777" w:rsidR="003C5E90" w:rsidRPr="003C5E90" w:rsidRDefault="003C5E90" w:rsidP="003C5E90">
            <w:proofErr w:type="spellStart"/>
            <w:r w:rsidRPr="003C5E90">
              <w:t>az</w:t>
            </w:r>
            <w:proofErr w:type="spellEnd"/>
            <w:r w:rsidRPr="003C5E90">
              <w:t xml:space="preserve"> </w:t>
            </w:r>
            <w:proofErr w:type="spellStart"/>
            <w:r w:rsidRPr="003C5E90">
              <w:t>aks</w:t>
            </w:r>
            <w:proofErr w:type="spellEnd"/>
            <w:r w:rsidRPr="003C5E90">
              <w:t xml:space="preserve"> get-credentials</w:t>
            </w:r>
          </w:p>
        </w:tc>
        <w:tc>
          <w:tcPr>
            <w:tcW w:w="0" w:type="auto"/>
            <w:vAlign w:val="center"/>
            <w:hideMark/>
          </w:tcPr>
          <w:p w14:paraId="098244F5" w14:textId="77777777" w:rsidR="003C5E90" w:rsidRPr="003C5E90" w:rsidRDefault="003C5E90" w:rsidP="003C5E90">
            <w:r w:rsidRPr="003C5E90">
              <w:t>Connect your local machine to the AKS cluster.</w:t>
            </w:r>
          </w:p>
        </w:tc>
        <w:tc>
          <w:tcPr>
            <w:tcW w:w="0" w:type="auto"/>
            <w:vAlign w:val="center"/>
            <w:hideMark/>
          </w:tcPr>
          <w:p w14:paraId="659C1543" w14:textId="77777777" w:rsidR="003C5E90" w:rsidRPr="003C5E90" w:rsidRDefault="003C5E90" w:rsidP="003C5E90">
            <w:r w:rsidRPr="003C5E90">
              <w:t>10 min</w:t>
            </w:r>
          </w:p>
        </w:tc>
      </w:tr>
      <w:tr w:rsidR="003C5E90" w:rsidRPr="003C5E90" w14:paraId="27C49F43" w14:textId="77777777" w:rsidTr="003C5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69E6" w14:textId="77777777" w:rsidR="003C5E90" w:rsidRPr="003C5E90" w:rsidRDefault="003C5E90" w:rsidP="003C5E90">
            <w:r w:rsidRPr="003C5E90">
              <w:t>18</w:t>
            </w:r>
          </w:p>
        </w:tc>
        <w:tc>
          <w:tcPr>
            <w:tcW w:w="0" w:type="auto"/>
            <w:vAlign w:val="center"/>
            <w:hideMark/>
          </w:tcPr>
          <w:p w14:paraId="17C06311" w14:textId="77777777" w:rsidR="003C5E90" w:rsidRPr="003C5E90" w:rsidRDefault="003C5E90" w:rsidP="003C5E90">
            <w:proofErr w:type="spellStart"/>
            <w:r w:rsidRPr="003C5E90">
              <w:t>kubectl</w:t>
            </w:r>
            <w:proofErr w:type="spellEnd"/>
            <w:r w:rsidRPr="003C5E90">
              <w:t xml:space="preserve"> get nodes</w:t>
            </w:r>
          </w:p>
        </w:tc>
        <w:tc>
          <w:tcPr>
            <w:tcW w:w="0" w:type="auto"/>
            <w:vAlign w:val="center"/>
            <w:hideMark/>
          </w:tcPr>
          <w:p w14:paraId="4AA533BB" w14:textId="77777777" w:rsidR="003C5E90" w:rsidRPr="003C5E90" w:rsidRDefault="003C5E90" w:rsidP="003C5E90">
            <w:r w:rsidRPr="003C5E90">
              <w:t>Verify that the cluster is healthy before deploying applications.</w:t>
            </w:r>
          </w:p>
        </w:tc>
        <w:tc>
          <w:tcPr>
            <w:tcW w:w="0" w:type="auto"/>
            <w:vAlign w:val="center"/>
            <w:hideMark/>
          </w:tcPr>
          <w:p w14:paraId="3EBE5B62" w14:textId="77777777" w:rsidR="003C5E90" w:rsidRPr="003C5E90" w:rsidRDefault="003C5E90" w:rsidP="003C5E90">
            <w:r w:rsidRPr="003C5E90">
              <w:t>10 min</w:t>
            </w:r>
          </w:p>
        </w:tc>
      </w:tr>
    </w:tbl>
    <w:p w14:paraId="2CA1064E" w14:textId="77777777" w:rsidR="0090032F" w:rsidRDefault="0090032F"/>
    <w:p w14:paraId="18557C9B" w14:textId="77777777" w:rsidR="00CF3EA8" w:rsidRDefault="00CF3EA8"/>
    <w:p w14:paraId="0BBF3B47" w14:textId="449D9FD4" w:rsidR="00CF3EA8" w:rsidRDefault="00CF3EA8">
      <w:r w:rsidRPr="00CF3EA8">
        <w:t xml:space="preserve">terraform output -raw </w:t>
      </w:r>
      <w:proofErr w:type="spellStart"/>
      <w:r w:rsidRPr="00CF3EA8">
        <w:t>postgres_admin_password</w:t>
      </w:r>
      <w:proofErr w:type="spellEnd"/>
    </w:p>
    <w:sectPr w:rsidR="00CF3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90"/>
    <w:rsid w:val="00090931"/>
    <w:rsid w:val="003C5E90"/>
    <w:rsid w:val="004E44EA"/>
    <w:rsid w:val="0090032F"/>
    <w:rsid w:val="00962563"/>
    <w:rsid w:val="00CF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6AA3"/>
  <w15:chartTrackingRefBased/>
  <w15:docId w15:val="{8410A6D9-16CC-4B57-A3BC-1ABB864D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2026-07-02T11:56:00Z</dcterms:created>
  <dcterms:modified xsi:type="dcterms:W3CDTF">2026-07-05T23:46:00Z</dcterms:modified>
</cp:coreProperties>
</file>