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628" w:rsidRPr="0087465D" w:rsidRDefault="002F5628" w:rsidP="002F5628">
      <w:pPr>
        <w:jc w:val="center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  <w:r>
        <w:rPr>
          <w:rFonts w:ascii="Times New Roman" w:hAnsi="Times New Roman"/>
          <w:b/>
          <w:noProof/>
          <w:sz w:val="24"/>
          <w:szCs w:val="24"/>
          <w:lang w:eastAsia="en-IN" w:bidi="hi-IN"/>
        </w:rPr>
        <w:t>3</w:t>
      </w:r>
      <w:r w:rsidRPr="0087465D">
        <w:rPr>
          <w:rFonts w:ascii="Times New Roman" w:hAnsi="Times New Roman"/>
          <w:b/>
          <w:noProof/>
          <w:sz w:val="24"/>
          <w:szCs w:val="24"/>
          <w:lang w:eastAsia="en-IN" w:bidi="hi-IN"/>
        </w:rPr>
        <w:t>. TRAFFIC LIGHT CONTROL SYSTEM</w:t>
      </w:r>
    </w:p>
    <w:p w:rsidR="002F5628" w:rsidRPr="0087465D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b/>
          <w:noProof/>
          <w:sz w:val="24"/>
          <w:szCs w:val="24"/>
          <w:lang w:eastAsia="en-IN" w:bidi="hi-IN"/>
        </w:rPr>
        <w:t>Aim:</w:t>
      </w:r>
    </w:p>
    <w:p w:rsidR="002F5628" w:rsidRPr="0087465D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noProof/>
          <w:sz w:val="24"/>
          <w:szCs w:val="24"/>
          <w:lang w:eastAsia="en-IN" w:bidi="hi-IN"/>
        </w:rPr>
        <w:t>To implement a one way  and two way traffic light control system.</w:t>
      </w:r>
    </w:p>
    <w:p w:rsidR="002F5628" w:rsidRPr="0087465D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b/>
          <w:noProof/>
          <w:sz w:val="24"/>
          <w:szCs w:val="24"/>
          <w:lang w:eastAsia="en-IN" w:bidi="hi-IN"/>
        </w:rPr>
        <w:t>ONE WAY DIRECTION:</w:t>
      </w:r>
    </w:p>
    <w:p w:rsidR="002F5628" w:rsidRPr="0087465D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b/>
          <w:noProof/>
          <w:sz w:val="24"/>
          <w:szCs w:val="24"/>
          <w:lang w:eastAsia="en-IN" w:bidi="hi-IN"/>
        </w:rPr>
        <w:t>Problem statement:</w:t>
      </w:r>
    </w:p>
    <w:p w:rsidR="002F5628" w:rsidRPr="0087465D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noProof/>
          <w:sz w:val="24"/>
          <w:szCs w:val="24"/>
          <w:lang w:eastAsia="en-IN" w:bidi="hi-IN"/>
        </w:rPr>
        <w:t>Red light glows for 30s, yellow light for 5 s, green light for 25s and this process continues. There is a start button and a stop button. Draw the ladder logic to implement the above process.</w:t>
      </w:r>
    </w:p>
    <w:p w:rsidR="002F5628" w:rsidRPr="0087465D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b/>
          <w:noProof/>
          <w:sz w:val="24"/>
          <w:szCs w:val="24"/>
          <w:lang w:eastAsia="en-IN" w:bidi="hi-IN"/>
        </w:rPr>
        <w:t xml:space="preserve">Flow diagram: </w:t>
      </w:r>
    </w:p>
    <w:p w:rsidR="002F5628" w:rsidRPr="0087465D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143375" cy="11517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740" cy="115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628" w:rsidRPr="0073729C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  <w:r w:rsidRPr="0073729C">
        <w:rPr>
          <w:rFonts w:ascii="Times New Roman" w:hAnsi="Times New Roman"/>
          <w:b/>
          <w:noProof/>
          <w:sz w:val="24"/>
          <w:szCs w:val="24"/>
          <w:lang w:eastAsia="en-IN" w:bidi="hi-IN"/>
        </w:rPr>
        <w:t>Ladder Logic:</w:t>
      </w:r>
    </w:p>
    <w:p w:rsidR="002F5628" w:rsidRPr="0087465D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Pr="0087465D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Pr="0087465D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Pr="0087465D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:rsidR="002F5628" w:rsidRPr="0087465D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b/>
          <w:noProof/>
          <w:sz w:val="24"/>
          <w:szCs w:val="24"/>
          <w:lang w:eastAsia="en-IN" w:bidi="hi-IN"/>
        </w:rPr>
        <w:lastRenderedPageBreak/>
        <w:t>TWO WAY DIRECTION:</w:t>
      </w:r>
    </w:p>
    <w:p w:rsidR="002F5628" w:rsidRPr="0087465D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noProof/>
          <w:sz w:val="24"/>
          <w:szCs w:val="24"/>
          <w:lang w:eastAsia="en-IN" w:bidi="hi-IN"/>
        </w:rPr>
        <w:t>When Red 1 is ON for 30s, E-W traffic flows. At this instant, Yellow 2 becomes ON for 5s after which Green 2 becomes ON for 25s. After 30s, when Red 2 is ON for 30s, N-S traffic flows. At this instant, Yellow 1 becomes ON for 5s after which Green 1 becomes ON for 25s and this process continues. There is a start button and a stop button. Draw the ladder logic to implement the above process.</w:t>
      </w:r>
    </w:p>
    <w:p w:rsidR="002F5628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:rsidR="002F5628" w:rsidRPr="0087465D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b/>
          <w:noProof/>
          <w:sz w:val="24"/>
          <w:szCs w:val="24"/>
          <w:lang w:eastAsia="en-IN" w:bidi="hi-IN"/>
        </w:rPr>
        <w:t xml:space="preserve">Flow diagram: </w:t>
      </w:r>
    </w:p>
    <w:p w:rsidR="002F5628" w:rsidRPr="0087465D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638675" cy="3362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628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</w:p>
    <w:p w:rsidR="002F5628" w:rsidRPr="0087465D" w:rsidRDefault="002F5628" w:rsidP="002F5628">
      <w:pPr>
        <w:jc w:val="both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b/>
          <w:noProof/>
          <w:sz w:val="24"/>
          <w:szCs w:val="24"/>
          <w:lang w:eastAsia="en-IN" w:bidi="hi-IN"/>
        </w:rPr>
        <w:lastRenderedPageBreak/>
        <w:t>Ladder Logic:</w:t>
      </w: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Pr="0087465D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Pr="0087465D" w:rsidRDefault="002F5628" w:rsidP="002F5628">
      <w:pPr>
        <w:jc w:val="both"/>
        <w:rPr>
          <w:rFonts w:ascii="Times New Roman" w:hAnsi="Times New Roman"/>
          <w:noProof/>
          <w:sz w:val="24"/>
          <w:szCs w:val="24"/>
          <w:lang w:eastAsia="en-IN" w:bidi="hi-IN"/>
        </w:rPr>
      </w:pPr>
    </w:p>
    <w:p w:rsidR="002F5628" w:rsidRDefault="002F5628" w:rsidP="002F5628">
      <w:pPr>
        <w:pStyle w:val="ListParagraph"/>
        <w:ind w:left="0"/>
        <w:rPr>
          <w:rFonts w:ascii="Times New Roman" w:hAnsi="Times New Roman"/>
          <w:b/>
          <w:noProof/>
          <w:sz w:val="24"/>
          <w:szCs w:val="24"/>
          <w:lang w:eastAsia="en-IN" w:bidi="hi-IN"/>
        </w:rPr>
      </w:pPr>
      <w:r w:rsidRPr="0087465D">
        <w:rPr>
          <w:rFonts w:ascii="Times New Roman" w:hAnsi="Times New Roman"/>
          <w:b/>
          <w:noProof/>
          <w:sz w:val="24"/>
          <w:szCs w:val="24"/>
          <w:lang w:eastAsia="en-IN" w:bidi="hi-IN"/>
        </w:rPr>
        <w:t>Result:</w:t>
      </w:r>
    </w:p>
    <w:p w:rsidR="00A03566" w:rsidRDefault="002F5628" w:rsidP="002F5628">
      <w:pPr>
        <w:pStyle w:val="ListParagraph"/>
        <w:jc w:val="both"/>
      </w:pPr>
      <w:r w:rsidRPr="0087465D">
        <w:rPr>
          <w:rFonts w:ascii="Times New Roman" w:hAnsi="Times New Roman"/>
          <w:noProof/>
          <w:sz w:val="24"/>
          <w:szCs w:val="24"/>
          <w:lang w:eastAsia="en-IN" w:bidi="hi-IN"/>
        </w:rPr>
        <w:t>Thus the one way and two way traffic light co</w:t>
      </w:r>
      <w:r>
        <w:rPr>
          <w:rFonts w:ascii="Times New Roman" w:hAnsi="Times New Roman"/>
          <w:noProof/>
          <w:sz w:val="24"/>
          <w:szCs w:val="24"/>
          <w:lang w:eastAsia="en-IN" w:bidi="hi-IN"/>
        </w:rPr>
        <w:t>ntrol was executed and verified using PLC.</w:t>
      </w:r>
      <w:bookmarkStart w:id="0" w:name="_GoBack"/>
      <w:bookmarkEnd w:id="0"/>
    </w:p>
    <w:sectPr w:rsidR="00A03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1392B"/>
    <w:multiLevelType w:val="hybridMultilevel"/>
    <w:tmpl w:val="8E8031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F538C4"/>
    <w:multiLevelType w:val="hybridMultilevel"/>
    <w:tmpl w:val="831E8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628"/>
    <w:rsid w:val="002F5628"/>
    <w:rsid w:val="00A0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178031-45A8-418A-BB9A-5BB51B73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562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628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2022-10-25T05:09:00Z</dcterms:created>
  <dcterms:modified xsi:type="dcterms:W3CDTF">2022-10-25T05:12:00Z</dcterms:modified>
</cp:coreProperties>
</file>