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056722" w14:textId="3381E2D4" w:rsidR="00C07D72" w:rsidRPr="00C07D72" w:rsidRDefault="00935793" w:rsidP="00D4070F">
      <w:pPr>
        <w:spacing w:after="0"/>
        <w:jc w:val="both"/>
        <w:rPr>
          <w:rFonts w:ascii="Calibri" w:hAnsi="Calibri" w:cs="Calibri"/>
        </w:rPr>
      </w:pPr>
      <w:bookmarkStart w:id="0" w:name="_GoBack"/>
      <w:bookmarkEnd w:id="0"/>
      <w:r>
        <w:rPr>
          <w:rFonts w:ascii="Calibri" w:hAnsi="Calibri" w:cs="Calibri"/>
        </w:rPr>
        <w:t xml:space="preserve">1. </w:t>
      </w:r>
      <w:proofErr w:type="spellStart"/>
      <w:r w:rsidR="00C07D72" w:rsidRPr="00C07D72">
        <w:rPr>
          <w:rFonts w:ascii="Calibri" w:hAnsi="Calibri" w:cs="Calibri"/>
        </w:rPr>
        <w:t>Aanya</w:t>
      </w:r>
      <w:proofErr w:type="spellEnd"/>
      <w:r w:rsidR="00C07D72" w:rsidRPr="00C07D72">
        <w:rPr>
          <w:rFonts w:ascii="Calibri" w:hAnsi="Calibri" w:cs="Calibri"/>
        </w:rPr>
        <w:t xml:space="preserve"> Prakash, a postgraduate </w:t>
      </w:r>
      <w:r w:rsidR="00C07D72" w:rsidRPr="006E2891">
        <w:rPr>
          <w:rFonts w:ascii="Calibri" w:hAnsi="Calibri" w:cs="Calibri"/>
        </w:rPr>
        <w:t>student</w:t>
      </w:r>
      <w:r w:rsidR="00C07D72" w:rsidRPr="00C07D72">
        <w:rPr>
          <w:rFonts w:ascii="Calibri" w:hAnsi="Calibri" w:cs="Calibri"/>
        </w:rPr>
        <w:t xml:space="preserve">, feels pressured to produce a research paper quickly. She finds a published article </w:t>
      </w:r>
      <w:r w:rsidR="00C07D72" w:rsidRPr="006E2891">
        <w:rPr>
          <w:rFonts w:ascii="Calibri" w:hAnsi="Calibri" w:cs="Calibri"/>
        </w:rPr>
        <w:t>like</w:t>
      </w:r>
      <w:r w:rsidR="00C07D72" w:rsidRPr="00C07D72">
        <w:rPr>
          <w:rFonts w:ascii="Calibri" w:hAnsi="Calibri" w:cs="Calibri"/>
        </w:rPr>
        <w:t xml:space="preserve"> her assignment topic and copies major sections with only minor wording changes. She submits it to a </w:t>
      </w:r>
      <w:r w:rsidR="00C07D72" w:rsidRPr="006E2891">
        <w:rPr>
          <w:rFonts w:ascii="Calibri" w:hAnsi="Calibri" w:cs="Calibri"/>
        </w:rPr>
        <w:t>national</w:t>
      </w:r>
      <w:r w:rsidR="00C07D72" w:rsidRPr="00C07D72">
        <w:rPr>
          <w:rFonts w:ascii="Calibri" w:hAnsi="Calibri" w:cs="Calibri"/>
        </w:rPr>
        <w:t xml:space="preserve">-level </w:t>
      </w:r>
      <w:r w:rsidR="00C07D72" w:rsidRPr="006E2891">
        <w:rPr>
          <w:rFonts w:ascii="Calibri" w:hAnsi="Calibri" w:cs="Calibri"/>
        </w:rPr>
        <w:t>conference</w:t>
      </w:r>
      <w:r w:rsidR="00C07D72" w:rsidRPr="00C07D72">
        <w:rPr>
          <w:rFonts w:ascii="Calibri" w:hAnsi="Calibri" w:cs="Calibri"/>
        </w:rPr>
        <w:t xml:space="preserve">, where it gets accepted. Later, a participant who knows the original paper identifies the copied content and reports it to the </w:t>
      </w:r>
      <w:r w:rsidR="00C07D72" w:rsidRPr="006E2891">
        <w:rPr>
          <w:rFonts w:ascii="Calibri" w:hAnsi="Calibri" w:cs="Calibri"/>
        </w:rPr>
        <w:t>conference</w:t>
      </w:r>
      <w:r w:rsidR="00C07D72" w:rsidRPr="00C07D72">
        <w:rPr>
          <w:rFonts w:ascii="Calibri" w:hAnsi="Calibri" w:cs="Calibri"/>
        </w:rPr>
        <w:t xml:space="preserve"> committee and </w:t>
      </w:r>
      <w:proofErr w:type="spellStart"/>
      <w:r w:rsidR="00C07D72" w:rsidRPr="00C07D72">
        <w:rPr>
          <w:rFonts w:ascii="Calibri" w:hAnsi="Calibri" w:cs="Calibri"/>
        </w:rPr>
        <w:t>Aanya’s</w:t>
      </w:r>
      <w:proofErr w:type="spellEnd"/>
      <w:r w:rsidR="00C07D72" w:rsidRPr="00C07D72">
        <w:rPr>
          <w:rFonts w:ascii="Calibri" w:hAnsi="Calibri" w:cs="Calibri"/>
        </w:rPr>
        <w:t xml:space="preserve"> </w:t>
      </w:r>
      <w:r w:rsidR="00C07D72" w:rsidRPr="006E2891">
        <w:rPr>
          <w:rFonts w:ascii="Calibri" w:hAnsi="Calibri" w:cs="Calibri"/>
        </w:rPr>
        <w:t>institution</w:t>
      </w:r>
      <w:r w:rsidR="00C07D72" w:rsidRPr="00C07D72">
        <w:rPr>
          <w:rFonts w:ascii="Calibri" w:hAnsi="Calibri" w:cs="Calibri"/>
        </w:rPr>
        <w:t>.</w:t>
      </w:r>
    </w:p>
    <w:p w14:paraId="2D50B472" w14:textId="77777777" w:rsidR="00C07D72" w:rsidRPr="00C07D72" w:rsidRDefault="00C07D72" w:rsidP="00D4070F">
      <w:pPr>
        <w:numPr>
          <w:ilvl w:val="0"/>
          <w:numId w:val="1"/>
        </w:numPr>
        <w:spacing w:after="0"/>
        <w:jc w:val="both"/>
        <w:rPr>
          <w:rFonts w:ascii="Calibri" w:hAnsi="Calibri" w:cs="Calibri"/>
        </w:rPr>
      </w:pPr>
      <w:r w:rsidRPr="00C07D72">
        <w:rPr>
          <w:rFonts w:ascii="Calibri" w:hAnsi="Calibri" w:cs="Calibri"/>
        </w:rPr>
        <w:t xml:space="preserve">What immediate action should be taken on </w:t>
      </w:r>
      <w:proofErr w:type="spellStart"/>
      <w:r w:rsidRPr="00C07D72">
        <w:rPr>
          <w:rFonts w:ascii="Calibri" w:hAnsi="Calibri" w:cs="Calibri"/>
        </w:rPr>
        <w:t>Aanya’s</w:t>
      </w:r>
      <w:proofErr w:type="spellEnd"/>
      <w:r w:rsidRPr="00C07D72">
        <w:rPr>
          <w:rFonts w:ascii="Calibri" w:hAnsi="Calibri" w:cs="Calibri"/>
        </w:rPr>
        <w:t xml:space="preserve"> submitted paper?</w:t>
      </w:r>
    </w:p>
    <w:p w14:paraId="0C274D7D" w14:textId="77777777" w:rsidR="00C07D72" w:rsidRPr="00C07D72" w:rsidRDefault="00C07D72" w:rsidP="00D4070F">
      <w:pPr>
        <w:numPr>
          <w:ilvl w:val="0"/>
          <w:numId w:val="1"/>
        </w:numPr>
        <w:spacing w:after="0"/>
        <w:jc w:val="both"/>
        <w:rPr>
          <w:rFonts w:ascii="Calibri" w:hAnsi="Calibri" w:cs="Calibri"/>
        </w:rPr>
      </w:pPr>
      <w:r w:rsidRPr="00C07D72">
        <w:rPr>
          <w:rFonts w:ascii="Calibri" w:hAnsi="Calibri" w:cs="Calibri"/>
        </w:rPr>
        <w:t>How does the issue affect the people and institutions involved?</w:t>
      </w:r>
    </w:p>
    <w:p w14:paraId="5AD4603E" w14:textId="77777777" w:rsidR="00C07D72" w:rsidRPr="00C07D72" w:rsidRDefault="00C07D72" w:rsidP="00D4070F">
      <w:pPr>
        <w:numPr>
          <w:ilvl w:val="0"/>
          <w:numId w:val="1"/>
        </w:numPr>
        <w:spacing w:after="0"/>
        <w:jc w:val="both"/>
        <w:rPr>
          <w:rFonts w:ascii="Calibri" w:hAnsi="Calibri" w:cs="Calibri"/>
        </w:rPr>
      </w:pPr>
      <w:r w:rsidRPr="00C07D72">
        <w:rPr>
          <w:rFonts w:ascii="Calibri" w:hAnsi="Calibri" w:cs="Calibri"/>
        </w:rPr>
        <w:t>What steps can prevent such misconduct in the future?</w:t>
      </w:r>
    </w:p>
    <w:p w14:paraId="207D0E55" w14:textId="77777777" w:rsidR="00C07D72" w:rsidRPr="00C07D72" w:rsidRDefault="00C07D72" w:rsidP="00D4070F">
      <w:pPr>
        <w:numPr>
          <w:ilvl w:val="0"/>
          <w:numId w:val="1"/>
        </w:numPr>
        <w:spacing w:after="0"/>
        <w:jc w:val="both"/>
        <w:rPr>
          <w:rFonts w:ascii="Calibri" w:hAnsi="Calibri" w:cs="Calibri"/>
        </w:rPr>
      </w:pPr>
      <w:r w:rsidRPr="00C07D72">
        <w:rPr>
          <w:rFonts w:ascii="Calibri" w:hAnsi="Calibri" w:cs="Calibri"/>
        </w:rPr>
        <w:t xml:space="preserve">How did </w:t>
      </w:r>
      <w:proofErr w:type="spellStart"/>
      <w:r w:rsidRPr="00C07D72">
        <w:rPr>
          <w:rFonts w:ascii="Calibri" w:hAnsi="Calibri" w:cs="Calibri"/>
        </w:rPr>
        <w:t>Aanya</w:t>
      </w:r>
      <w:proofErr w:type="spellEnd"/>
      <w:r w:rsidRPr="00C07D72">
        <w:rPr>
          <w:rFonts w:ascii="Calibri" w:hAnsi="Calibri" w:cs="Calibri"/>
        </w:rPr>
        <w:t xml:space="preserve"> fail in her ethical responsibilities as an author?</w:t>
      </w:r>
    </w:p>
    <w:p w14:paraId="789B8441" w14:textId="77777777" w:rsidR="00C07D72" w:rsidRPr="00C07D72" w:rsidRDefault="00C07D72" w:rsidP="00D4070F">
      <w:pPr>
        <w:numPr>
          <w:ilvl w:val="0"/>
          <w:numId w:val="1"/>
        </w:numPr>
        <w:spacing w:after="0"/>
        <w:jc w:val="both"/>
        <w:rPr>
          <w:rFonts w:ascii="Calibri" w:hAnsi="Calibri" w:cs="Calibri"/>
        </w:rPr>
      </w:pPr>
      <w:r w:rsidRPr="00C07D72">
        <w:rPr>
          <w:rFonts w:ascii="Calibri" w:hAnsi="Calibri" w:cs="Calibri"/>
        </w:rPr>
        <w:t>How does publication pressure lead students to unethical choices?</w:t>
      </w:r>
    </w:p>
    <w:p w14:paraId="012DA65B" w14:textId="77777777" w:rsidR="00C07D72" w:rsidRPr="00C07D72" w:rsidRDefault="00C07D72" w:rsidP="00D4070F">
      <w:pPr>
        <w:numPr>
          <w:ilvl w:val="0"/>
          <w:numId w:val="1"/>
        </w:numPr>
        <w:spacing w:after="0"/>
        <w:jc w:val="both"/>
        <w:rPr>
          <w:rFonts w:ascii="Calibri" w:hAnsi="Calibri" w:cs="Calibri"/>
        </w:rPr>
      </w:pPr>
      <w:r w:rsidRPr="00C07D72">
        <w:rPr>
          <w:rFonts w:ascii="Calibri" w:hAnsi="Calibri" w:cs="Calibri"/>
        </w:rPr>
        <w:t>How can plagiarism checks and strict rules reduce such violations?</w:t>
      </w:r>
    </w:p>
    <w:p w14:paraId="60AEB1F7" w14:textId="77777777" w:rsidR="00A44BF6" w:rsidRPr="00A44BF6" w:rsidRDefault="00A44BF6" w:rsidP="00A44BF6">
      <w:pPr>
        <w:spacing w:before="100" w:beforeAutospacing="1" w:after="100" w:afterAutospacing="1" w:line="240" w:lineRule="auto"/>
        <w:ind w:left="360"/>
        <w:jc w:val="both"/>
        <w:rPr>
          <w:rFonts w:ascii="Calibri" w:eastAsia="Times New Roman" w:hAnsi="Calibri" w:cs="Calibri"/>
          <w:kern w:val="0"/>
          <w:lang w:eastAsia="en-IN"/>
          <w14:ligatures w14:val="none"/>
        </w:rPr>
      </w:pPr>
      <w:r w:rsidRPr="00A44BF6">
        <w:rPr>
          <w:rFonts w:ascii="Calibri" w:eastAsia="Times New Roman" w:hAnsi="Calibri" w:cs="Calibri"/>
          <w:kern w:val="0"/>
          <w:lang w:eastAsia="en-IN"/>
          <w14:ligatures w14:val="none"/>
        </w:rPr>
        <w:t>Analyse the ethical concerns arising when a student submits plagiarized research work. In your answer, discuss the immediate actions institutions should take, the impact on all stakeholders, and the author's failure to uphold academic integrity.</w:t>
      </w:r>
    </w:p>
    <w:p w14:paraId="544B700E" w14:textId="77777777" w:rsidR="00A44BF6" w:rsidRPr="00A44BF6" w:rsidRDefault="00A44BF6" w:rsidP="00A44BF6">
      <w:pPr>
        <w:spacing w:before="100" w:beforeAutospacing="1" w:after="100" w:afterAutospacing="1" w:line="240" w:lineRule="auto"/>
        <w:ind w:left="360"/>
        <w:jc w:val="both"/>
        <w:rPr>
          <w:rFonts w:ascii="Calibri" w:eastAsia="Times New Roman" w:hAnsi="Calibri" w:cs="Calibri"/>
          <w:kern w:val="0"/>
          <w:lang w:eastAsia="en-IN"/>
          <w14:ligatures w14:val="none"/>
        </w:rPr>
      </w:pPr>
      <w:r w:rsidRPr="00A44BF6">
        <w:rPr>
          <w:rFonts w:ascii="Calibri" w:eastAsia="Times New Roman" w:hAnsi="Calibri" w:cs="Calibri"/>
          <w:kern w:val="0"/>
          <w:lang w:eastAsia="en-IN"/>
          <w14:ligatures w14:val="none"/>
        </w:rPr>
        <w:t>Evaluate the major factors that push students toward unethical research behaviour, including publication pressure. Explain how preventive measures, plagiarism-detection tools, and strict institutional policies can minimize such academic misconduct.</w:t>
      </w:r>
    </w:p>
    <w:p w14:paraId="51CF9F77" w14:textId="77777777" w:rsidR="00A44BF6" w:rsidRPr="006E2891" w:rsidRDefault="00A44BF6" w:rsidP="00C07D72">
      <w:pPr>
        <w:jc w:val="both"/>
        <w:rPr>
          <w:rFonts w:ascii="Calibri" w:hAnsi="Calibri" w:cs="Calibri"/>
        </w:rPr>
      </w:pPr>
    </w:p>
    <w:p w14:paraId="67AF001A" w14:textId="77777777" w:rsidR="00C07D72" w:rsidRPr="00C07D72" w:rsidRDefault="00C07D72" w:rsidP="00C07D72">
      <w:pPr>
        <w:jc w:val="both"/>
        <w:rPr>
          <w:rFonts w:ascii="Calibri" w:hAnsi="Calibri" w:cs="Calibri"/>
          <w:b/>
          <w:bCs/>
        </w:rPr>
      </w:pPr>
      <w:r w:rsidRPr="00C07D72">
        <w:rPr>
          <w:rFonts w:ascii="Calibri" w:hAnsi="Calibri" w:cs="Calibri"/>
          <w:b/>
          <w:bCs/>
        </w:rPr>
        <w:t xml:space="preserve">1. Immediate action on </w:t>
      </w:r>
      <w:proofErr w:type="spellStart"/>
      <w:r w:rsidRPr="00C07D72">
        <w:rPr>
          <w:rFonts w:ascii="Calibri" w:hAnsi="Calibri" w:cs="Calibri"/>
          <w:b/>
          <w:bCs/>
        </w:rPr>
        <w:t>Aanya’s</w:t>
      </w:r>
      <w:proofErr w:type="spellEnd"/>
      <w:r w:rsidRPr="00C07D72">
        <w:rPr>
          <w:rFonts w:ascii="Calibri" w:hAnsi="Calibri" w:cs="Calibri"/>
          <w:b/>
          <w:bCs/>
        </w:rPr>
        <w:t xml:space="preserve"> paper</w:t>
      </w:r>
    </w:p>
    <w:p w14:paraId="3FA3D563" w14:textId="77777777" w:rsidR="00C07D72" w:rsidRPr="00C07D72" w:rsidRDefault="00C07D72" w:rsidP="00C07D72">
      <w:pPr>
        <w:jc w:val="both"/>
        <w:rPr>
          <w:rFonts w:ascii="Calibri" w:hAnsi="Calibri" w:cs="Calibri"/>
        </w:rPr>
      </w:pPr>
      <w:r w:rsidRPr="00C07D72">
        <w:rPr>
          <w:rFonts w:ascii="Calibri" w:hAnsi="Calibri" w:cs="Calibri"/>
        </w:rPr>
        <w:t>The seminar committee should withdraw the paper, notify her institution, and initiate an academic misconduct review.</w:t>
      </w:r>
    </w:p>
    <w:p w14:paraId="6939A7EF" w14:textId="77777777" w:rsidR="00C07D72" w:rsidRPr="00C07D72" w:rsidRDefault="00C07D72" w:rsidP="00C07D72">
      <w:pPr>
        <w:jc w:val="both"/>
        <w:rPr>
          <w:rFonts w:ascii="Calibri" w:hAnsi="Calibri" w:cs="Calibri"/>
          <w:b/>
          <w:bCs/>
        </w:rPr>
      </w:pPr>
      <w:r w:rsidRPr="00C07D72">
        <w:rPr>
          <w:rFonts w:ascii="Calibri" w:hAnsi="Calibri" w:cs="Calibri"/>
          <w:b/>
          <w:bCs/>
        </w:rPr>
        <w:t>2. Impact on stakeholders</w:t>
      </w:r>
    </w:p>
    <w:p w14:paraId="63EC6BD7" w14:textId="77777777" w:rsidR="00C07D72" w:rsidRPr="00C07D72" w:rsidRDefault="00C07D72" w:rsidP="00C07D72">
      <w:pPr>
        <w:jc w:val="both"/>
        <w:rPr>
          <w:rFonts w:ascii="Calibri" w:hAnsi="Calibri" w:cs="Calibri"/>
        </w:rPr>
      </w:pPr>
      <w:proofErr w:type="spellStart"/>
      <w:r w:rsidRPr="00C07D72">
        <w:rPr>
          <w:rFonts w:ascii="Calibri" w:hAnsi="Calibri" w:cs="Calibri"/>
        </w:rPr>
        <w:t>Aanya</w:t>
      </w:r>
      <w:proofErr w:type="spellEnd"/>
      <w:r w:rsidRPr="00C07D72">
        <w:rPr>
          <w:rFonts w:ascii="Calibri" w:hAnsi="Calibri" w:cs="Calibri"/>
        </w:rPr>
        <w:t xml:space="preserve"> risks disciplinary action; the seminar committee’s credibility is affected; the college faces reputational concerns; and original authors’ intellectual rights are violated.</w:t>
      </w:r>
    </w:p>
    <w:p w14:paraId="02E2C0FE" w14:textId="77777777" w:rsidR="00C07D72" w:rsidRPr="00C07D72" w:rsidRDefault="00C07D72" w:rsidP="00C07D72">
      <w:pPr>
        <w:jc w:val="both"/>
        <w:rPr>
          <w:rFonts w:ascii="Calibri" w:hAnsi="Calibri" w:cs="Calibri"/>
          <w:b/>
          <w:bCs/>
        </w:rPr>
      </w:pPr>
      <w:r w:rsidRPr="00C07D72">
        <w:rPr>
          <w:rFonts w:ascii="Calibri" w:hAnsi="Calibri" w:cs="Calibri"/>
          <w:b/>
          <w:bCs/>
        </w:rPr>
        <w:t>3. Preventive measures</w:t>
      </w:r>
    </w:p>
    <w:p w14:paraId="50127403" w14:textId="77777777" w:rsidR="00C07D72" w:rsidRPr="00C07D72" w:rsidRDefault="00C07D72" w:rsidP="00C07D72">
      <w:pPr>
        <w:jc w:val="both"/>
        <w:rPr>
          <w:rFonts w:ascii="Calibri" w:hAnsi="Calibri" w:cs="Calibri"/>
        </w:rPr>
      </w:pPr>
      <w:r w:rsidRPr="00C07D72">
        <w:rPr>
          <w:rFonts w:ascii="Calibri" w:hAnsi="Calibri" w:cs="Calibri"/>
        </w:rPr>
        <w:t>Mandatory plagiarism checks, training on academic integrity, strict scrutiny of submissions, and mentoring students on proper research methods.</w:t>
      </w:r>
    </w:p>
    <w:p w14:paraId="761FF896" w14:textId="77777777" w:rsidR="00C07D72" w:rsidRPr="00C07D72" w:rsidRDefault="00C07D72" w:rsidP="00C07D72">
      <w:pPr>
        <w:jc w:val="both"/>
        <w:rPr>
          <w:rFonts w:ascii="Calibri" w:hAnsi="Calibri" w:cs="Calibri"/>
          <w:b/>
          <w:bCs/>
        </w:rPr>
      </w:pPr>
      <w:r w:rsidRPr="00C07D72">
        <w:rPr>
          <w:rFonts w:ascii="Calibri" w:hAnsi="Calibri" w:cs="Calibri"/>
          <w:b/>
          <w:bCs/>
        </w:rPr>
        <w:t xml:space="preserve">4. Ethical failure by </w:t>
      </w:r>
      <w:proofErr w:type="spellStart"/>
      <w:r w:rsidRPr="00C07D72">
        <w:rPr>
          <w:rFonts w:ascii="Calibri" w:hAnsi="Calibri" w:cs="Calibri"/>
          <w:b/>
          <w:bCs/>
        </w:rPr>
        <w:t>Aanya</w:t>
      </w:r>
      <w:proofErr w:type="spellEnd"/>
    </w:p>
    <w:p w14:paraId="43907C37" w14:textId="77777777" w:rsidR="00C07D72" w:rsidRPr="00C07D72" w:rsidRDefault="00C07D72" w:rsidP="00C07D72">
      <w:pPr>
        <w:jc w:val="both"/>
        <w:rPr>
          <w:rFonts w:ascii="Calibri" w:hAnsi="Calibri" w:cs="Calibri"/>
        </w:rPr>
      </w:pPr>
      <w:r w:rsidRPr="00C07D72">
        <w:rPr>
          <w:rFonts w:ascii="Calibri" w:hAnsi="Calibri" w:cs="Calibri"/>
        </w:rPr>
        <w:t>She misrepresented someone else’s work as her own, violated academic honesty, and failed to acknowledge original authors.</w:t>
      </w:r>
    </w:p>
    <w:p w14:paraId="50F1ED4D" w14:textId="77777777" w:rsidR="00C07D72" w:rsidRPr="00C07D72" w:rsidRDefault="00C07D72" w:rsidP="00C07D72">
      <w:pPr>
        <w:jc w:val="both"/>
        <w:rPr>
          <w:rFonts w:ascii="Calibri" w:hAnsi="Calibri" w:cs="Calibri"/>
          <w:b/>
          <w:bCs/>
        </w:rPr>
      </w:pPr>
      <w:r w:rsidRPr="00C07D72">
        <w:rPr>
          <w:rFonts w:ascii="Calibri" w:hAnsi="Calibri" w:cs="Calibri"/>
          <w:b/>
          <w:bCs/>
        </w:rPr>
        <w:t>5. Unethical practices driven by publication pressure</w:t>
      </w:r>
    </w:p>
    <w:p w14:paraId="6C299623" w14:textId="77777777" w:rsidR="00C07D72" w:rsidRPr="00C07D72" w:rsidRDefault="00C07D72" w:rsidP="00C07D72">
      <w:pPr>
        <w:jc w:val="both"/>
        <w:rPr>
          <w:rFonts w:ascii="Calibri" w:hAnsi="Calibri" w:cs="Calibri"/>
        </w:rPr>
      </w:pPr>
      <w:r w:rsidRPr="00C07D72">
        <w:rPr>
          <w:rFonts w:ascii="Calibri" w:hAnsi="Calibri" w:cs="Calibri"/>
        </w:rPr>
        <w:t>Students may copy content, fabricate data, or produce rushed low-quality work to meet expectations.</w:t>
      </w:r>
    </w:p>
    <w:p w14:paraId="2BB4EB3B" w14:textId="77777777" w:rsidR="00C07D72" w:rsidRPr="00C07D72" w:rsidRDefault="00C07D72" w:rsidP="00C07D72">
      <w:pPr>
        <w:jc w:val="both"/>
        <w:rPr>
          <w:rFonts w:ascii="Calibri" w:hAnsi="Calibri" w:cs="Calibri"/>
          <w:b/>
          <w:bCs/>
        </w:rPr>
      </w:pPr>
      <w:r w:rsidRPr="00C07D72">
        <w:rPr>
          <w:rFonts w:ascii="Calibri" w:hAnsi="Calibri" w:cs="Calibri"/>
          <w:b/>
          <w:bCs/>
        </w:rPr>
        <w:t>6. Role of plagiarism tools and strict policies</w:t>
      </w:r>
    </w:p>
    <w:p w14:paraId="56B11032" w14:textId="77777777" w:rsidR="00C07D72" w:rsidRDefault="00C07D72" w:rsidP="00C07D72">
      <w:pPr>
        <w:jc w:val="both"/>
        <w:rPr>
          <w:rFonts w:ascii="Calibri" w:hAnsi="Calibri" w:cs="Calibri"/>
        </w:rPr>
      </w:pPr>
      <w:r w:rsidRPr="00C07D72">
        <w:rPr>
          <w:rFonts w:ascii="Calibri" w:hAnsi="Calibri" w:cs="Calibri"/>
        </w:rPr>
        <w:t>Software detects copied content early, and strong institutional rules discourage students from attempting such misconduct in the first place.</w:t>
      </w:r>
    </w:p>
    <w:p w14:paraId="4102F9D7" w14:textId="715FE744" w:rsidR="00935793" w:rsidRPr="006E2891" w:rsidRDefault="00935793" w:rsidP="00935793">
      <w:pPr>
        <w:jc w:val="both"/>
        <w:rPr>
          <w:rFonts w:ascii="Calibri" w:hAnsi="Calibri" w:cs="Calibri"/>
        </w:rPr>
      </w:pPr>
      <w:proofErr w:type="gramStart"/>
      <w:r>
        <w:rPr>
          <w:rFonts w:ascii="Calibri" w:hAnsi="Calibri" w:cs="Calibri"/>
        </w:rPr>
        <w:t>2.i</w:t>
      </w:r>
      <w:proofErr w:type="gramEnd"/>
      <w:r>
        <w:rPr>
          <w:rFonts w:ascii="Calibri" w:hAnsi="Calibri" w:cs="Calibri"/>
        </w:rPr>
        <w:t xml:space="preserve">) </w:t>
      </w:r>
      <w:r w:rsidRPr="006E2891">
        <w:rPr>
          <w:rFonts w:ascii="Calibri" w:hAnsi="Calibri" w:cs="Calibri"/>
        </w:rPr>
        <w:t>Explain why experimental designs are important in the field of education. Also clarify how experimental designs differ from experimental methods.</w:t>
      </w:r>
    </w:p>
    <w:p w14:paraId="2A379362" w14:textId="77777777" w:rsidR="00935793" w:rsidRPr="006E2891" w:rsidRDefault="00935793" w:rsidP="00935793">
      <w:pPr>
        <w:jc w:val="both"/>
        <w:rPr>
          <w:rFonts w:ascii="Calibri" w:hAnsi="Calibri" w:cs="Calibri"/>
          <w:b/>
          <w:bCs/>
        </w:rPr>
      </w:pPr>
      <w:r w:rsidRPr="00C942A3">
        <w:rPr>
          <w:rFonts w:ascii="Calibri" w:hAnsi="Calibri" w:cs="Calibri"/>
          <w:b/>
          <w:bCs/>
        </w:rPr>
        <w:t>Need for experimental designs in education:</w:t>
      </w:r>
    </w:p>
    <w:p w14:paraId="311DEE1E" w14:textId="77777777" w:rsidR="00935793" w:rsidRPr="00C942A3" w:rsidRDefault="00935793" w:rsidP="00935793">
      <w:pPr>
        <w:jc w:val="both"/>
        <w:rPr>
          <w:rFonts w:ascii="Calibri" w:hAnsi="Calibri" w:cs="Calibri"/>
        </w:rPr>
      </w:pPr>
      <w:r w:rsidRPr="00C942A3">
        <w:rPr>
          <w:rFonts w:ascii="Calibri" w:hAnsi="Calibri" w:cs="Calibri"/>
        </w:rPr>
        <w:lastRenderedPageBreak/>
        <w:t>Experimental designs help educators test whether a teaching method, learning tool, or curriculum change truly causes improvement. They provide reliable evidence, reduce bias, and allow schools to make informed decisions based on measurable outcomes.</w:t>
      </w:r>
    </w:p>
    <w:p w14:paraId="6444D4BB" w14:textId="77777777" w:rsidR="00935793" w:rsidRPr="006E2891" w:rsidRDefault="00935793" w:rsidP="00935793">
      <w:pPr>
        <w:jc w:val="both"/>
        <w:rPr>
          <w:rFonts w:ascii="Calibri" w:hAnsi="Calibri" w:cs="Calibri"/>
          <w:b/>
          <w:bCs/>
        </w:rPr>
      </w:pPr>
      <w:r w:rsidRPr="00C942A3">
        <w:rPr>
          <w:rFonts w:ascii="Calibri" w:hAnsi="Calibri" w:cs="Calibri"/>
          <w:b/>
          <w:bCs/>
        </w:rPr>
        <w:t>Difference between experimental methods and experimental designs:</w:t>
      </w:r>
    </w:p>
    <w:p w14:paraId="3FA1EFFC" w14:textId="77777777" w:rsidR="00935793" w:rsidRPr="00C942A3" w:rsidRDefault="00935793" w:rsidP="00935793">
      <w:pPr>
        <w:jc w:val="both"/>
        <w:rPr>
          <w:rFonts w:ascii="Calibri" w:hAnsi="Calibri" w:cs="Calibri"/>
        </w:rPr>
      </w:pPr>
      <w:r w:rsidRPr="00C942A3">
        <w:rPr>
          <w:rFonts w:ascii="Calibri" w:hAnsi="Calibri" w:cs="Calibri"/>
        </w:rPr>
        <w:t>Experimental methods refer to the overall approach of conducting experiments to study cause-and-effect relationships. Experimental designs, on the other hand, are the specific structural plans—such as control groups, randomization, and treatment conditions—used to organize and carry out those experiments systematically.</w:t>
      </w:r>
    </w:p>
    <w:p w14:paraId="5FC40999" w14:textId="77777777" w:rsidR="00935793" w:rsidRPr="006E2891" w:rsidRDefault="00935793" w:rsidP="00935793">
      <w:pPr>
        <w:jc w:val="both"/>
        <w:rPr>
          <w:rFonts w:ascii="Calibri" w:hAnsi="Calibri" w:cs="Calibri"/>
        </w:rPr>
      </w:pPr>
      <w:r>
        <w:rPr>
          <w:rFonts w:ascii="Calibri" w:hAnsi="Calibri" w:cs="Calibri"/>
        </w:rPr>
        <w:t xml:space="preserve">2 ii) </w:t>
      </w:r>
      <w:proofErr w:type="gramStart"/>
      <w:r w:rsidRPr="006E2891">
        <w:rPr>
          <w:rFonts w:ascii="Calibri" w:hAnsi="Calibri" w:cs="Calibri"/>
        </w:rPr>
        <w:t>A</w:t>
      </w:r>
      <w:proofErr w:type="gramEnd"/>
      <w:r w:rsidRPr="006E2891">
        <w:rPr>
          <w:rFonts w:ascii="Calibri" w:hAnsi="Calibri" w:cs="Calibri"/>
        </w:rPr>
        <w:t xml:space="preserve"> manufacturing team wants to optimize the surface finish of a machined component using the Taguchi approach. Explain how the Taguchi methodology can be applied for this purpose by selecting a suitable orthogonal array, identifying control factors and levels, and computing the appropriate Signal-to-Noise (S/N) ratio. Critically evaluate how the Taguchi method helps in identifying the optimum parameter combination and improving robustness of the process. Illustrate your explanation with a hypothetical example.</w:t>
      </w:r>
    </w:p>
    <w:p w14:paraId="7EB12A04" w14:textId="77777777" w:rsidR="00935793" w:rsidRPr="00720C54" w:rsidRDefault="00935793" w:rsidP="00935793">
      <w:pPr>
        <w:jc w:val="both"/>
        <w:rPr>
          <w:rFonts w:ascii="Calibri" w:hAnsi="Calibri" w:cs="Calibri"/>
        </w:rPr>
      </w:pPr>
      <w:r w:rsidRPr="00720C54">
        <w:rPr>
          <w:rFonts w:ascii="Calibri" w:hAnsi="Calibri" w:cs="Calibri"/>
        </w:rPr>
        <w:t xml:space="preserve">To improve the surface finish of a machined component, the Taguchi method provides a structured and economical approach to parameter optimization. The first step is to identify the key control factors influencing surface roughness, such as cutting speed, feed rate, and depth of cut, and assign suitable levels for each. Since there are three factors at three levels, an </w:t>
      </w:r>
      <w:r w:rsidRPr="00720C54">
        <w:rPr>
          <w:rFonts w:ascii="Calibri" w:hAnsi="Calibri" w:cs="Calibri"/>
          <w:b/>
          <w:bCs/>
        </w:rPr>
        <w:t>L9 orthogonal array</w:t>
      </w:r>
      <w:r w:rsidRPr="00720C54">
        <w:rPr>
          <w:rFonts w:ascii="Calibri" w:hAnsi="Calibri" w:cs="Calibri"/>
        </w:rPr>
        <w:t xml:space="preserve"> is chosen to minimize the number of experimental runs while still capturing the main effects.</w:t>
      </w:r>
    </w:p>
    <w:p w14:paraId="6DA5D549" w14:textId="77777777" w:rsidR="00935793" w:rsidRPr="00720C54" w:rsidRDefault="00935793" w:rsidP="00935793">
      <w:pPr>
        <w:jc w:val="both"/>
        <w:rPr>
          <w:rFonts w:ascii="Calibri" w:hAnsi="Calibri" w:cs="Calibri"/>
        </w:rPr>
      </w:pPr>
      <w:r w:rsidRPr="00720C54">
        <w:rPr>
          <w:rFonts w:ascii="Calibri" w:hAnsi="Calibri" w:cs="Calibri"/>
        </w:rPr>
        <w:t xml:space="preserve">After conducting the nine experiments, the </w:t>
      </w:r>
      <w:r w:rsidRPr="00720C54">
        <w:rPr>
          <w:rFonts w:ascii="Calibri" w:hAnsi="Calibri" w:cs="Calibri"/>
          <w:b/>
          <w:bCs/>
        </w:rPr>
        <w:t>Signal-to-Noise (S/N) ratio</w:t>
      </w:r>
      <w:r w:rsidRPr="00720C54">
        <w:rPr>
          <w:rFonts w:ascii="Calibri" w:hAnsi="Calibri" w:cs="Calibri"/>
        </w:rPr>
        <w:t xml:space="preserve"> is calculated for each trial using the </w:t>
      </w:r>
      <w:r w:rsidRPr="00720C54">
        <w:rPr>
          <w:rFonts w:ascii="Calibri" w:hAnsi="Calibri" w:cs="Calibri"/>
          <w:b/>
          <w:bCs/>
        </w:rPr>
        <w:t>“Smaller-the-Better”</w:t>
      </w:r>
      <w:r w:rsidRPr="00720C54">
        <w:rPr>
          <w:rFonts w:ascii="Calibri" w:hAnsi="Calibri" w:cs="Calibri"/>
        </w:rPr>
        <w:t xml:space="preserve"> criterion because lower surface roughness is desired. The S/N ratio combines both the average response and its variation, helping identify settings that consistently produce low roughness even under minor disturbances.</w:t>
      </w:r>
    </w:p>
    <w:p w14:paraId="0DF438D9" w14:textId="77777777" w:rsidR="00935793" w:rsidRPr="00720C54" w:rsidRDefault="00935793" w:rsidP="00935793">
      <w:pPr>
        <w:jc w:val="both"/>
        <w:rPr>
          <w:rFonts w:ascii="Calibri" w:hAnsi="Calibri" w:cs="Calibri"/>
        </w:rPr>
      </w:pPr>
      <w:r w:rsidRPr="00720C54">
        <w:rPr>
          <w:rFonts w:ascii="Calibri" w:hAnsi="Calibri" w:cs="Calibri"/>
        </w:rPr>
        <w:t xml:space="preserve">The mean S/N values for each factor level are then compared, and the level with the highest S/N is selected as optimal. A typical outcome might show that a moderate cutting speed, medium feed, and shallow depth of cut give the best combination for surface finish. A </w:t>
      </w:r>
      <w:r w:rsidRPr="00720C54">
        <w:rPr>
          <w:rFonts w:ascii="Calibri" w:hAnsi="Calibri" w:cs="Calibri"/>
          <w:b/>
          <w:bCs/>
        </w:rPr>
        <w:t>confirmation experiment</w:t>
      </w:r>
      <w:r w:rsidRPr="00720C54">
        <w:rPr>
          <w:rFonts w:ascii="Calibri" w:hAnsi="Calibri" w:cs="Calibri"/>
        </w:rPr>
        <w:t xml:space="preserve"> is performed using the recommended settings to verify improvement.</w:t>
      </w:r>
    </w:p>
    <w:p w14:paraId="6D35A2E3" w14:textId="77777777" w:rsidR="00935793" w:rsidRPr="00720C54" w:rsidRDefault="00935793" w:rsidP="00935793">
      <w:pPr>
        <w:jc w:val="both"/>
        <w:rPr>
          <w:rFonts w:ascii="Calibri" w:hAnsi="Calibri" w:cs="Calibri"/>
        </w:rPr>
      </w:pPr>
      <w:r w:rsidRPr="00720C54">
        <w:rPr>
          <w:rFonts w:ascii="Calibri" w:hAnsi="Calibri" w:cs="Calibri"/>
        </w:rPr>
        <w:t>Overall, the Taguchi methodology enhances process robustness, reduces experimental effort, and provides a clear basis for selecting optimal machining parameters. Although it may not account for complex interactions, it remains a practical and efficient tool for improving surface quality in machining operations.</w:t>
      </w:r>
    </w:p>
    <w:p w14:paraId="58D1F0ED" w14:textId="77777777" w:rsidR="007E70A2" w:rsidRDefault="007E70A2" w:rsidP="006E2891">
      <w:pPr>
        <w:spacing w:after="0"/>
        <w:jc w:val="both"/>
        <w:rPr>
          <w:rFonts w:ascii="Calibri" w:hAnsi="Calibri" w:cs="Calibri"/>
        </w:rPr>
      </w:pPr>
    </w:p>
    <w:tbl>
      <w:tblPr>
        <w:tblW w:w="10039" w:type="dxa"/>
        <w:tblLayout w:type="fixed"/>
        <w:tblLook w:val="04A0" w:firstRow="1" w:lastRow="0" w:firstColumn="1" w:lastColumn="0" w:noHBand="0" w:noVBand="1"/>
      </w:tblPr>
      <w:tblGrid>
        <w:gridCol w:w="10039"/>
      </w:tblGrid>
      <w:tr w:rsidR="009C325A" w:rsidRPr="005806DA" w14:paraId="7745CBD2" w14:textId="77777777" w:rsidTr="009C325A">
        <w:trPr>
          <w:trHeight w:val="314"/>
        </w:trPr>
        <w:tc>
          <w:tcPr>
            <w:tcW w:w="6705" w:type="dxa"/>
          </w:tcPr>
          <w:p w14:paraId="3D566646" w14:textId="60E5CD2A" w:rsidR="009C325A" w:rsidRDefault="00EF13FC" w:rsidP="0082706F">
            <w:pPr>
              <w:spacing w:after="0" w:line="240" w:lineRule="auto"/>
              <w:jc w:val="both"/>
              <w:rPr>
                <w:rFonts w:eastAsia="Times New Roman" w:cs="Calibri"/>
                <w:bCs/>
              </w:rPr>
            </w:pPr>
            <w:r>
              <w:rPr>
                <w:rFonts w:eastAsia="Times New Roman" w:cs="Calibri"/>
                <w:bCs/>
              </w:rPr>
              <w:t>3</w:t>
            </w:r>
            <w:r w:rsidR="00935793">
              <w:rPr>
                <w:rFonts w:eastAsia="Times New Roman" w:cs="Calibri"/>
                <w:bCs/>
              </w:rPr>
              <w:t xml:space="preserve">. </w:t>
            </w:r>
            <w:proofErr w:type="spellStart"/>
            <w:proofErr w:type="gramStart"/>
            <w:r w:rsidR="00935793">
              <w:rPr>
                <w:rFonts w:eastAsia="Times New Roman" w:cs="Calibri"/>
                <w:bCs/>
              </w:rPr>
              <w:t>i</w:t>
            </w:r>
            <w:proofErr w:type="spellEnd"/>
            <w:proofErr w:type="gramEnd"/>
            <w:r w:rsidR="00935793">
              <w:rPr>
                <w:rFonts w:eastAsia="Times New Roman" w:cs="Calibri"/>
                <w:bCs/>
              </w:rPr>
              <w:t xml:space="preserve">) </w:t>
            </w:r>
            <w:r w:rsidR="009C325A" w:rsidRPr="005806DA">
              <w:rPr>
                <w:rFonts w:eastAsia="Times New Roman" w:cs="Calibri"/>
                <w:bCs/>
              </w:rPr>
              <w:t>A researcher tested four fertilizers (A, B, C, D) on crop yield using a Randomized Block Design (RBD) with 4 blocks to control field variation. The ANOVA summary obtained from the experiment is shown below:</w:t>
            </w:r>
          </w:p>
          <w:tbl>
            <w:tblPr>
              <w:tblStyle w:val="TableGrid"/>
              <w:tblW w:w="0" w:type="auto"/>
              <w:tblLayout w:type="fixed"/>
              <w:tblLook w:val="04A0" w:firstRow="1" w:lastRow="0" w:firstColumn="1" w:lastColumn="0" w:noHBand="0" w:noVBand="1"/>
            </w:tblPr>
            <w:tblGrid>
              <w:gridCol w:w="1515"/>
              <w:gridCol w:w="941"/>
              <w:gridCol w:w="695"/>
              <w:gridCol w:w="910"/>
              <w:gridCol w:w="911"/>
            </w:tblGrid>
            <w:tr w:rsidR="009C325A" w:rsidRPr="005806DA" w14:paraId="0EF1DA27" w14:textId="77777777" w:rsidTr="0082706F">
              <w:trPr>
                <w:trHeight w:val="337"/>
              </w:trPr>
              <w:tc>
                <w:tcPr>
                  <w:tcW w:w="1515" w:type="dxa"/>
                  <w:hideMark/>
                </w:tcPr>
                <w:p w14:paraId="369E6678" w14:textId="77777777" w:rsidR="009C325A" w:rsidRPr="005806DA" w:rsidRDefault="009C325A" w:rsidP="0082706F">
                  <w:pPr>
                    <w:jc w:val="center"/>
                    <w:rPr>
                      <w:rFonts w:eastAsia="Times New Roman" w:cs="Calibri"/>
                      <w:b/>
                      <w:bCs/>
                      <w:sz w:val="22"/>
                      <w:szCs w:val="22"/>
                    </w:rPr>
                  </w:pPr>
                  <w:r w:rsidRPr="005806DA">
                    <w:rPr>
                      <w:rFonts w:eastAsia="Times New Roman" w:cs="Calibri"/>
                      <w:b/>
                      <w:bCs/>
                      <w:sz w:val="22"/>
                      <w:szCs w:val="22"/>
                    </w:rPr>
                    <w:t>Source</w:t>
                  </w:r>
                </w:p>
              </w:tc>
              <w:tc>
                <w:tcPr>
                  <w:tcW w:w="941" w:type="dxa"/>
                  <w:hideMark/>
                </w:tcPr>
                <w:p w14:paraId="75CDD7AB" w14:textId="77777777" w:rsidR="009C325A" w:rsidRPr="005806DA" w:rsidRDefault="009C325A" w:rsidP="0082706F">
                  <w:pPr>
                    <w:jc w:val="center"/>
                    <w:rPr>
                      <w:rFonts w:eastAsia="Times New Roman" w:cs="Calibri"/>
                      <w:b/>
                      <w:bCs/>
                      <w:sz w:val="22"/>
                      <w:szCs w:val="22"/>
                    </w:rPr>
                  </w:pPr>
                  <w:r w:rsidRPr="005806DA">
                    <w:rPr>
                      <w:rFonts w:eastAsia="Times New Roman" w:cs="Calibri"/>
                      <w:b/>
                      <w:bCs/>
                      <w:sz w:val="22"/>
                      <w:szCs w:val="22"/>
                    </w:rPr>
                    <w:t>SS</w:t>
                  </w:r>
                </w:p>
              </w:tc>
              <w:tc>
                <w:tcPr>
                  <w:tcW w:w="695" w:type="dxa"/>
                  <w:hideMark/>
                </w:tcPr>
                <w:p w14:paraId="74D79F4C" w14:textId="77777777" w:rsidR="009C325A" w:rsidRPr="005806DA" w:rsidRDefault="009C325A" w:rsidP="0082706F">
                  <w:pPr>
                    <w:jc w:val="center"/>
                    <w:rPr>
                      <w:rFonts w:eastAsia="Times New Roman" w:cs="Calibri"/>
                      <w:b/>
                      <w:bCs/>
                      <w:sz w:val="22"/>
                      <w:szCs w:val="22"/>
                    </w:rPr>
                  </w:pPr>
                  <w:proofErr w:type="spellStart"/>
                  <w:r w:rsidRPr="005806DA">
                    <w:rPr>
                      <w:rFonts w:eastAsia="Times New Roman" w:cs="Calibri"/>
                      <w:b/>
                      <w:bCs/>
                      <w:sz w:val="22"/>
                      <w:szCs w:val="22"/>
                    </w:rPr>
                    <w:t>df</w:t>
                  </w:r>
                  <w:proofErr w:type="spellEnd"/>
                </w:p>
              </w:tc>
              <w:tc>
                <w:tcPr>
                  <w:tcW w:w="910" w:type="dxa"/>
                  <w:hideMark/>
                </w:tcPr>
                <w:p w14:paraId="0F072145" w14:textId="77777777" w:rsidR="009C325A" w:rsidRPr="005806DA" w:rsidRDefault="009C325A" w:rsidP="0082706F">
                  <w:pPr>
                    <w:jc w:val="center"/>
                    <w:rPr>
                      <w:rFonts w:eastAsia="Times New Roman" w:cs="Calibri"/>
                      <w:b/>
                      <w:bCs/>
                      <w:sz w:val="22"/>
                      <w:szCs w:val="22"/>
                    </w:rPr>
                  </w:pPr>
                  <w:r w:rsidRPr="005806DA">
                    <w:rPr>
                      <w:rFonts w:eastAsia="Times New Roman" w:cs="Calibri"/>
                      <w:b/>
                      <w:bCs/>
                      <w:sz w:val="22"/>
                      <w:szCs w:val="22"/>
                    </w:rPr>
                    <w:t>MS</w:t>
                  </w:r>
                </w:p>
              </w:tc>
              <w:tc>
                <w:tcPr>
                  <w:tcW w:w="911" w:type="dxa"/>
                  <w:hideMark/>
                </w:tcPr>
                <w:p w14:paraId="1F9414E2" w14:textId="77777777" w:rsidR="009C325A" w:rsidRPr="005806DA" w:rsidRDefault="009C325A" w:rsidP="0082706F">
                  <w:pPr>
                    <w:jc w:val="center"/>
                    <w:rPr>
                      <w:rFonts w:eastAsia="Times New Roman" w:cs="Calibri"/>
                      <w:b/>
                      <w:bCs/>
                      <w:sz w:val="22"/>
                      <w:szCs w:val="22"/>
                    </w:rPr>
                  </w:pPr>
                  <w:r w:rsidRPr="005806DA">
                    <w:rPr>
                      <w:rFonts w:eastAsia="Times New Roman" w:cs="Calibri"/>
                      <w:b/>
                      <w:bCs/>
                      <w:sz w:val="22"/>
                      <w:szCs w:val="22"/>
                    </w:rPr>
                    <w:t>F</w:t>
                  </w:r>
                </w:p>
              </w:tc>
            </w:tr>
            <w:tr w:rsidR="009C325A" w:rsidRPr="005806DA" w14:paraId="5F678D86" w14:textId="77777777" w:rsidTr="0082706F">
              <w:trPr>
                <w:trHeight w:val="337"/>
              </w:trPr>
              <w:tc>
                <w:tcPr>
                  <w:tcW w:w="1515" w:type="dxa"/>
                  <w:hideMark/>
                </w:tcPr>
                <w:p w14:paraId="6F4AB88C" w14:textId="77777777" w:rsidR="009C325A" w:rsidRPr="005806DA" w:rsidRDefault="009C325A" w:rsidP="0082706F">
                  <w:pPr>
                    <w:rPr>
                      <w:rFonts w:eastAsia="Times New Roman" w:cs="Calibri"/>
                      <w:sz w:val="22"/>
                      <w:szCs w:val="22"/>
                    </w:rPr>
                  </w:pPr>
                  <w:r w:rsidRPr="005806DA">
                    <w:rPr>
                      <w:rFonts w:eastAsia="Times New Roman" w:cs="Calibri"/>
                      <w:sz w:val="22"/>
                      <w:szCs w:val="22"/>
                    </w:rPr>
                    <w:t>Treatments</w:t>
                  </w:r>
                </w:p>
              </w:tc>
              <w:tc>
                <w:tcPr>
                  <w:tcW w:w="941" w:type="dxa"/>
                  <w:hideMark/>
                </w:tcPr>
                <w:p w14:paraId="2096BD69" w14:textId="77777777" w:rsidR="009C325A" w:rsidRPr="005806DA" w:rsidRDefault="009C325A" w:rsidP="0082706F">
                  <w:pPr>
                    <w:rPr>
                      <w:rFonts w:eastAsia="Times New Roman" w:cs="Calibri"/>
                      <w:sz w:val="22"/>
                      <w:szCs w:val="22"/>
                    </w:rPr>
                  </w:pPr>
                  <w:r w:rsidRPr="005806DA">
                    <w:rPr>
                      <w:rFonts w:eastAsia="Times New Roman" w:cs="Calibri"/>
                      <w:sz w:val="22"/>
                      <w:szCs w:val="22"/>
                    </w:rPr>
                    <w:t>84.50</w:t>
                  </w:r>
                </w:p>
              </w:tc>
              <w:tc>
                <w:tcPr>
                  <w:tcW w:w="695" w:type="dxa"/>
                  <w:hideMark/>
                </w:tcPr>
                <w:p w14:paraId="51ED2402" w14:textId="77777777" w:rsidR="009C325A" w:rsidRPr="005806DA" w:rsidRDefault="009C325A" w:rsidP="0082706F">
                  <w:pPr>
                    <w:rPr>
                      <w:rFonts w:eastAsia="Times New Roman" w:cs="Calibri"/>
                      <w:sz w:val="22"/>
                      <w:szCs w:val="22"/>
                    </w:rPr>
                  </w:pPr>
                  <w:r w:rsidRPr="005806DA">
                    <w:rPr>
                      <w:rFonts w:eastAsia="Times New Roman" w:cs="Calibri"/>
                      <w:sz w:val="22"/>
                      <w:szCs w:val="22"/>
                    </w:rPr>
                    <w:t>3</w:t>
                  </w:r>
                </w:p>
              </w:tc>
              <w:tc>
                <w:tcPr>
                  <w:tcW w:w="910" w:type="dxa"/>
                  <w:hideMark/>
                </w:tcPr>
                <w:p w14:paraId="118B49C7" w14:textId="77777777" w:rsidR="009C325A" w:rsidRPr="005806DA" w:rsidRDefault="009C325A" w:rsidP="0082706F">
                  <w:pPr>
                    <w:rPr>
                      <w:rFonts w:eastAsia="Times New Roman" w:cs="Calibri"/>
                      <w:sz w:val="22"/>
                      <w:szCs w:val="22"/>
                    </w:rPr>
                  </w:pPr>
                  <w:r w:rsidRPr="005806DA">
                    <w:rPr>
                      <w:rFonts w:eastAsia="Times New Roman" w:cs="Calibri"/>
                      <w:sz w:val="22"/>
                      <w:szCs w:val="22"/>
                    </w:rPr>
                    <w:t>28.17</w:t>
                  </w:r>
                </w:p>
              </w:tc>
              <w:tc>
                <w:tcPr>
                  <w:tcW w:w="911" w:type="dxa"/>
                  <w:hideMark/>
                </w:tcPr>
                <w:p w14:paraId="279A2419" w14:textId="77777777" w:rsidR="009C325A" w:rsidRPr="005806DA" w:rsidRDefault="009C325A" w:rsidP="0082706F">
                  <w:pPr>
                    <w:rPr>
                      <w:rFonts w:eastAsia="Times New Roman" w:cs="Calibri"/>
                      <w:sz w:val="22"/>
                      <w:szCs w:val="22"/>
                    </w:rPr>
                  </w:pPr>
                  <w:r w:rsidRPr="005806DA">
                    <w:rPr>
                      <w:rFonts w:eastAsia="Times New Roman" w:cs="Calibri"/>
                      <w:sz w:val="22"/>
                      <w:szCs w:val="22"/>
                    </w:rPr>
                    <w:t>14.09</w:t>
                  </w:r>
                </w:p>
              </w:tc>
            </w:tr>
            <w:tr w:rsidR="009C325A" w:rsidRPr="005806DA" w14:paraId="1B5E9478" w14:textId="77777777" w:rsidTr="0082706F">
              <w:trPr>
                <w:trHeight w:val="168"/>
              </w:trPr>
              <w:tc>
                <w:tcPr>
                  <w:tcW w:w="1515" w:type="dxa"/>
                  <w:hideMark/>
                </w:tcPr>
                <w:p w14:paraId="22AD4199" w14:textId="77777777" w:rsidR="009C325A" w:rsidRPr="005806DA" w:rsidRDefault="009C325A" w:rsidP="0082706F">
                  <w:pPr>
                    <w:rPr>
                      <w:rFonts w:eastAsia="Times New Roman" w:cs="Calibri"/>
                      <w:sz w:val="22"/>
                      <w:szCs w:val="22"/>
                    </w:rPr>
                  </w:pPr>
                  <w:r w:rsidRPr="005806DA">
                    <w:rPr>
                      <w:rFonts w:eastAsia="Times New Roman" w:cs="Calibri"/>
                      <w:sz w:val="22"/>
                      <w:szCs w:val="22"/>
                    </w:rPr>
                    <w:t>Blocks</w:t>
                  </w:r>
                </w:p>
              </w:tc>
              <w:tc>
                <w:tcPr>
                  <w:tcW w:w="941" w:type="dxa"/>
                  <w:hideMark/>
                </w:tcPr>
                <w:p w14:paraId="6BBA3DFB" w14:textId="77777777" w:rsidR="009C325A" w:rsidRPr="005806DA" w:rsidRDefault="009C325A" w:rsidP="0082706F">
                  <w:pPr>
                    <w:rPr>
                      <w:rFonts w:eastAsia="Times New Roman" w:cs="Calibri"/>
                      <w:sz w:val="22"/>
                      <w:szCs w:val="22"/>
                    </w:rPr>
                  </w:pPr>
                  <w:r w:rsidRPr="005806DA">
                    <w:rPr>
                      <w:rFonts w:eastAsia="Times New Roman" w:cs="Calibri"/>
                      <w:sz w:val="22"/>
                      <w:szCs w:val="22"/>
                    </w:rPr>
                    <w:t>22.75</w:t>
                  </w:r>
                </w:p>
              </w:tc>
              <w:tc>
                <w:tcPr>
                  <w:tcW w:w="695" w:type="dxa"/>
                  <w:hideMark/>
                </w:tcPr>
                <w:p w14:paraId="62E8B740" w14:textId="77777777" w:rsidR="009C325A" w:rsidRPr="005806DA" w:rsidRDefault="009C325A" w:rsidP="0082706F">
                  <w:pPr>
                    <w:rPr>
                      <w:rFonts w:eastAsia="Times New Roman" w:cs="Calibri"/>
                      <w:sz w:val="22"/>
                      <w:szCs w:val="22"/>
                    </w:rPr>
                  </w:pPr>
                  <w:r w:rsidRPr="005806DA">
                    <w:rPr>
                      <w:rFonts w:eastAsia="Times New Roman" w:cs="Calibri"/>
                      <w:sz w:val="22"/>
                      <w:szCs w:val="22"/>
                    </w:rPr>
                    <w:t>3</w:t>
                  </w:r>
                </w:p>
              </w:tc>
              <w:tc>
                <w:tcPr>
                  <w:tcW w:w="910" w:type="dxa"/>
                  <w:hideMark/>
                </w:tcPr>
                <w:p w14:paraId="14CAEFD7" w14:textId="77777777" w:rsidR="009C325A" w:rsidRPr="005806DA" w:rsidRDefault="009C325A" w:rsidP="0082706F">
                  <w:pPr>
                    <w:rPr>
                      <w:rFonts w:eastAsia="Times New Roman" w:cs="Calibri"/>
                      <w:sz w:val="22"/>
                      <w:szCs w:val="22"/>
                    </w:rPr>
                  </w:pPr>
                  <w:r w:rsidRPr="005806DA">
                    <w:rPr>
                      <w:rFonts w:eastAsia="Times New Roman" w:cs="Calibri"/>
                      <w:sz w:val="22"/>
                      <w:szCs w:val="22"/>
                    </w:rPr>
                    <w:t>7.58</w:t>
                  </w:r>
                </w:p>
              </w:tc>
              <w:tc>
                <w:tcPr>
                  <w:tcW w:w="911" w:type="dxa"/>
                  <w:hideMark/>
                </w:tcPr>
                <w:p w14:paraId="485FB990" w14:textId="77777777" w:rsidR="009C325A" w:rsidRPr="005806DA" w:rsidRDefault="009C325A" w:rsidP="0082706F">
                  <w:pPr>
                    <w:rPr>
                      <w:rFonts w:eastAsia="Times New Roman" w:cs="Calibri"/>
                      <w:sz w:val="22"/>
                      <w:szCs w:val="22"/>
                    </w:rPr>
                  </w:pPr>
                  <w:r w:rsidRPr="005806DA">
                    <w:rPr>
                      <w:rFonts w:eastAsia="Times New Roman" w:cs="Calibri"/>
                      <w:sz w:val="22"/>
                      <w:szCs w:val="22"/>
                    </w:rPr>
                    <w:t>3.79</w:t>
                  </w:r>
                </w:p>
              </w:tc>
            </w:tr>
            <w:tr w:rsidR="009C325A" w:rsidRPr="005806DA" w14:paraId="580088C8" w14:textId="77777777" w:rsidTr="0082706F">
              <w:trPr>
                <w:trHeight w:val="168"/>
              </w:trPr>
              <w:tc>
                <w:tcPr>
                  <w:tcW w:w="1515" w:type="dxa"/>
                  <w:hideMark/>
                </w:tcPr>
                <w:p w14:paraId="16727A31" w14:textId="77777777" w:rsidR="009C325A" w:rsidRPr="005806DA" w:rsidRDefault="009C325A" w:rsidP="0082706F">
                  <w:pPr>
                    <w:rPr>
                      <w:rFonts w:eastAsia="Times New Roman" w:cs="Calibri"/>
                      <w:sz w:val="22"/>
                      <w:szCs w:val="22"/>
                    </w:rPr>
                  </w:pPr>
                  <w:r w:rsidRPr="005806DA">
                    <w:rPr>
                      <w:rFonts w:eastAsia="Times New Roman" w:cs="Calibri"/>
                      <w:sz w:val="22"/>
                      <w:szCs w:val="22"/>
                    </w:rPr>
                    <w:t>Error</w:t>
                  </w:r>
                </w:p>
              </w:tc>
              <w:tc>
                <w:tcPr>
                  <w:tcW w:w="941" w:type="dxa"/>
                  <w:hideMark/>
                </w:tcPr>
                <w:p w14:paraId="40C65EED" w14:textId="77777777" w:rsidR="009C325A" w:rsidRPr="005806DA" w:rsidRDefault="009C325A" w:rsidP="0082706F">
                  <w:pPr>
                    <w:rPr>
                      <w:rFonts w:eastAsia="Times New Roman" w:cs="Calibri"/>
                      <w:sz w:val="22"/>
                      <w:szCs w:val="22"/>
                    </w:rPr>
                  </w:pPr>
                  <w:r w:rsidRPr="005806DA">
                    <w:rPr>
                      <w:rFonts w:eastAsia="Times New Roman" w:cs="Calibri"/>
                      <w:sz w:val="22"/>
                      <w:szCs w:val="22"/>
                    </w:rPr>
                    <w:t>18.00</w:t>
                  </w:r>
                </w:p>
              </w:tc>
              <w:tc>
                <w:tcPr>
                  <w:tcW w:w="695" w:type="dxa"/>
                  <w:hideMark/>
                </w:tcPr>
                <w:p w14:paraId="15347B9F" w14:textId="77777777" w:rsidR="009C325A" w:rsidRPr="005806DA" w:rsidRDefault="009C325A" w:rsidP="0082706F">
                  <w:pPr>
                    <w:rPr>
                      <w:rFonts w:eastAsia="Times New Roman" w:cs="Calibri"/>
                      <w:sz w:val="22"/>
                      <w:szCs w:val="22"/>
                    </w:rPr>
                  </w:pPr>
                  <w:r w:rsidRPr="005806DA">
                    <w:rPr>
                      <w:rFonts w:eastAsia="Times New Roman" w:cs="Calibri"/>
                      <w:sz w:val="22"/>
                      <w:szCs w:val="22"/>
                    </w:rPr>
                    <w:t>9</w:t>
                  </w:r>
                </w:p>
              </w:tc>
              <w:tc>
                <w:tcPr>
                  <w:tcW w:w="910" w:type="dxa"/>
                  <w:hideMark/>
                </w:tcPr>
                <w:p w14:paraId="19774E38" w14:textId="77777777" w:rsidR="009C325A" w:rsidRPr="005806DA" w:rsidRDefault="009C325A" w:rsidP="0082706F">
                  <w:pPr>
                    <w:rPr>
                      <w:rFonts w:eastAsia="Times New Roman" w:cs="Calibri"/>
                      <w:sz w:val="22"/>
                      <w:szCs w:val="22"/>
                    </w:rPr>
                  </w:pPr>
                  <w:r w:rsidRPr="005806DA">
                    <w:rPr>
                      <w:rFonts w:eastAsia="Times New Roman" w:cs="Calibri"/>
                      <w:sz w:val="22"/>
                      <w:szCs w:val="22"/>
                    </w:rPr>
                    <w:t>2.00</w:t>
                  </w:r>
                </w:p>
              </w:tc>
              <w:tc>
                <w:tcPr>
                  <w:tcW w:w="911" w:type="dxa"/>
                  <w:hideMark/>
                </w:tcPr>
                <w:p w14:paraId="11006A73" w14:textId="77777777" w:rsidR="009C325A" w:rsidRPr="005806DA" w:rsidRDefault="009C325A" w:rsidP="0082706F">
                  <w:pPr>
                    <w:rPr>
                      <w:rFonts w:eastAsia="Times New Roman" w:cs="Calibri"/>
                      <w:sz w:val="22"/>
                      <w:szCs w:val="22"/>
                    </w:rPr>
                  </w:pPr>
                  <w:r w:rsidRPr="005806DA">
                    <w:rPr>
                      <w:rFonts w:eastAsia="Times New Roman" w:cs="Calibri"/>
                      <w:sz w:val="22"/>
                      <w:szCs w:val="22"/>
                    </w:rPr>
                    <w:t>—</w:t>
                  </w:r>
                </w:p>
              </w:tc>
            </w:tr>
            <w:tr w:rsidR="009C325A" w:rsidRPr="005806DA" w14:paraId="3A1B9818" w14:textId="77777777" w:rsidTr="0082706F">
              <w:trPr>
                <w:trHeight w:val="337"/>
              </w:trPr>
              <w:tc>
                <w:tcPr>
                  <w:tcW w:w="1515" w:type="dxa"/>
                  <w:hideMark/>
                </w:tcPr>
                <w:p w14:paraId="278C33AE" w14:textId="77777777" w:rsidR="009C325A" w:rsidRPr="005806DA" w:rsidRDefault="009C325A" w:rsidP="0082706F">
                  <w:pPr>
                    <w:rPr>
                      <w:rFonts w:eastAsia="Times New Roman" w:cs="Calibri"/>
                      <w:sz w:val="22"/>
                      <w:szCs w:val="22"/>
                    </w:rPr>
                  </w:pPr>
                  <w:r w:rsidRPr="005806DA">
                    <w:rPr>
                      <w:rFonts w:eastAsia="Times New Roman" w:cs="Calibri"/>
                      <w:sz w:val="22"/>
                      <w:szCs w:val="22"/>
                    </w:rPr>
                    <w:t>Total</w:t>
                  </w:r>
                </w:p>
              </w:tc>
              <w:tc>
                <w:tcPr>
                  <w:tcW w:w="941" w:type="dxa"/>
                  <w:hideMark/>
                </w:tcPr>
                <w:p w14:paraId="48A75794" w14:textId="77777777" w:rsidR="009C325A" w:rsidRPr="005806DA" w:rsidRDefault="009C325A" w:rsidP="0082706F">
                  <w:pPr>
                    <w:rPr>
                      <w:rFonts w:eastAsia="Times New Roman" w:cs="Calibri"/>
                      <w:sz w:val="22"/>
                      <w:szCs w:val="22"/>
                    </w:rPr>
                  </w:pPr>
                  <w:r w:rsidRPr="005806DA">
                    <w:rPr>
                      <w:rFonts w:eastAsia="Times New Roman" w:cs="Calibri"/>
                      <w:sz w:val="22"/>
                      <w:szCs w:val="22"/>
                    </w:rPr>
                    <w:t>125.25</w:t>
                  </w:r>
                </w:p>
              </w:tc>
              <w:tc>
                <w:tcPr>
                  <w:tcW w:w="695" w:type="dxa"/>
                  <w:hideMark/>
                </w:tcPr>
                <w:p w14:paraId="56D7998A" w14:textId="77777777" w:rsidR="009C325A" w:rsidRPr="005806DA" w:rsidRDefault="009C325A" w:rsidP="0082706F">
                  <w:pPr>
                    <w:rPr>
                      <w:rFonts w:eastAsia="Times New Roman" w:cs="Calibri"/>
                      <w:sz w:val="22"/>
                      <w:szCs w:val="22"/>
                    </w:rPr>
                  </w:pPr>
                  <w:r w:rsidRPr="005806DA">
                    <w:rPr>
                      <w:rFonts w:eastAsia="Times New Roman" w:cs="Calibri"/>
                      <w:sz w:val="22"/>
                      <w:szCs w:val="22"/>
                    </w:rPr>
                    <w:t>15</w:t>
                  </w:r>
                </w:p>
              </w:tc>
              <w:tc>
                <w:tcPr>
                  <w:tcW w:w="910" w:type="dxa"/>
                  <w:hideMark/>
                </w:tcPr>
                <w:p w14:paraId="282A15A1" w14:textId="77777777" w:rsidR="009C325A" w:rsidRPr="005806DA" w:rsidRDefault="009C325A" w:rsidP="0082706F">
                  <w:pPr>
                    <w:rPr>
                      <w:rFonts w:eastAsia="Times New Roman" w:cs="Calibri"/>
                      <w:sz w:val="22"/>
                      <w:szCs w:val="22"/>
                    </w:rPr>
                  </w:pPr>
                  <w:r w:rsidRPr="005806DA">
                    <w:rPr>
                      <w:rFonts w:eastAsia="Times New Roman" w:cs="Calibri"/>
                      <w:sz w:val="22"/>
                      <w:szCs w:val="22"/>
                    </w:rPr>
                    <w:t>—</w:t>
                  </w:r>
                </w:p>
              </w:tc>
              <w:tc>
                <w:tcPr>
                  <w:tcW w:w="911" w:type="dxa"/>
                  <w:hideMark/>
                </w:tcPr>
                <w:p w14:paraId="718C9ACD" w14:textId="77777777" w:rsidR="009C325A" w:rsidRPr="005806DA" w:rsidRDefault="009C325A" w:rsidP="0082706F">
                  <w:pPr>
                    <w:rPr>
                      <w:rFonts w:eastAsia="Times New Roman" w:cs="Calibri"/>
                      <w:sz w:val="22"/>
                      <w:szCs w:val="22"/>
                    </w:rPr>
                  </w:pPr>
                  <w:r w:rsidRPr="005806DA">
                    <w:rPr>
                      <w:rFonts w:eastAsia="Times New Roman" w:cs="Calibri"/>
                      <w:sz w:val="22"/>
                      <w:szCs w:val="22"/>
                    </w:rPr>
                    <w:t>—</w:t>
                  </w:r>
                </w:p>
              </w:tc>
            </w:tr>
          </w:tbl>
          <w:p w14:paraId="4FA6A0AB" w14:textId="77777777" w:rsidR="009C325A" w:rsidRDefault="009C325A" w:rsidP="0082706F">
            <w:pPr>
              <w:spacing w:after="0" w:line="240" w:lineRule="auto"/>
              <w:jc w:val="both"/>
              <w:rPr>
                <w:rFonts w:eastAsia="Times New Roman" w:cs="Calibri"/>
                <w:bCs/>
              </w:rPr>
            </w:pPr>
            <w:r w:rsidRPr="005806DA">
              <w:rPr>
                <w:rFonts w:eastAsia="Times New Roman" w:cs="Calibri"/>
                <w:bCs/>
              </w:rPr>
              <w:t>Treatment means:</w:t>
            </w:r>
          </w:p>
          <w:p w14:paraId="466E92B1" w14:textId="77777777" w:rsidR="009C325A" w:rsidRDefault="009C325A" w:rsidP="0082706F">
            <w:pPr>
              <w:spacing w:after="0" w:line="240" w:lineRule="auto"/>
              <w:jc w:val="both"/>
              <w:rPr>
                <w:rFonts w:eastAsia="Times New Roman" w:cs="Calibri"/>
                <w:bCs/>
              </w:rPr>
            </w:pPr>
            <w:r w:rsidRPr="005806DA">
              <w:rPr>
                <w:rFonts w:eastAsia="Times New Roman" w:cs="Calibri"/>
                <w:bCs/>
              </w:rPr>
              <w:t>A = 45.75</w:t>
            </w:r>
            <w:r w:rsidRPr="005806DA">
              <w:rPr>
                <w:rFonts w:eastAsia="Times New Roman" w:cs="Calibri"/>
                <w:bCs/>
              </w:rPr>
              <w:t> </w:t>
            </w:r>
            <w:r w:rsidRPr="005806DA">
              <w:rPr>
                <w:rFonts w:eastAsia="Times New Roman" w:cs="Calibri"/>
                <w:bCs/>
              </w:rPr>
              <w:t> </w:t>
            </w:r>
            <w:r w:rsidRPr="005806DA">
              <w:rPr>
                <w:rFonts w:eastAsia="Times New Roman" w:cs="Calibri"/>
                <w:bCs/>
              </w:rPr>
              <w:t>B = 50.50</w:t>
            </w:r>
            <w:r w:rsidRPr="005806DA">
              <w:rPr>
                <w:rFonts w:eastAsia="Times New Roman" w:cs="Calibri"/>
                <w:bCs/>
              </w:rPr>
              <w:t> </w:t>
            </w:r>
            <w:r w:rsidRPr="005806DA">
              <w:rPr>
                <w:rFonts w:eastAsia="Times New Roman" w:cs="Calibri"/>
                <w:bCs/>
              </w:rPr>
              <w:t> </w:t>
            </w:r>
            <w:r w:rsidRPr="005806DA">
              <w:rPr>
                <w:rFonts w:eastAsia="Times New Roman" w:cs="Calibri"/>
                <w:bCs/>
              </w:rPr>
              <w:t>C = 48.00</w:t>
            </w:r>
            <w:r w:rsidRPr="005806DA">
              <w:rPr>
                <w:rFonts w:eastAsia="Times New Roman" w:cs="Calibri"/>
                <w:bCs/>
              </w:rPr>
              <w:t> </w:t>
            </w:r>
            <w:r w:rsidRPr="005806DA">
              <w:rPr>
                <w:rFonts w:eastAsia="Times New Roman" w:cs="Calibri"/>
                <w:bCs/>
              </w:rPr>
              <w:t> </w:t>
            </w:r>
            <w:r w:rsidRPr="005806DA">
              <w:rPr>
                <w:rFonts w:eastAsia="Times New Roman" w:cs="Calibri"/>
                <w:bCs/>
              </w:rPr>
              <w:t>D = 52.75</w:t>
            </w:r>
          </w:p>
          <w:p w14:paraId="1AFE7096" w14:textId="77777777" w:rsidR="009C325A" w:rsidRDefault="009C325A" w:rsidP="0082706F">
            <w:pPr>
              <w:spacing w:after="0" w:line="240" w:lineRule="auto"/>
              <w:jc w:val="both"/>
              <w:rPr>
                <w:rFonts w:eastAsia="Times New Roman" w:cs="Calibri"/>
                <w:bCs/>
              </w:rPr>
            </w:pPr>
          </w:p>
          <w:p w14:paraId="2E31EDA1" w14:textId="77777777" w:rsidR="009C325A" w:rsidRPr="008D2037" w:rsidRDefault="009C325A" w:rsidP="0082706F">
            <w:pPr>
              <w:spacing w:after="0" w:line="240" w:lineRule="auto"/>
              <w:jc w:val="both"/>
              <w:rPr>
                <w:rFonts w:eastAsia="Times New Roman" w:cs="Calibri"/>
              </w:rPr>
            </w:pPr>
            <w:r w:rsidRPr="008D2037">
              <w:rPr>
                <w:rFonts w:eastAsia="Times New Roman" w:cs="Calibri"/>
              </w:rPr>
              <w:t xml:space="preserve">(a) Interpret whether the treatments differ significantly, based on the F-value. </w:t>
            </w:r>
          </w:p>
          <w:p w14:paraId="4C7609BC" w14:textId="77777777" w:rsidR="009C325A" w:rsidRPr="008D2037" w:rsidRDefault="009C325A" w:rsidP="0082706F">
            <w:pPr>
              <w:spacing w:after="0" w:line="240" w:lineRule="auto"/>
              <w:jc w:val="both"/>
              <w:rPr>
                <w:rFonts w:eastAsia="Times New Roman" w:cs="Calibri"/>
              </w:rPr>
            </w:pPr>
            <w:r w:rsidRPr="008D2037">
              <w:rPr>
                <w:rFonts w:eastAsia="Times New Roman" w:cs="Calibri"/>
              </w:rPr>
              <w:lastRenderedPageBreak/>
              <w:t xml:space="preserve">(b) Based on treatment means, identify which fertilizer performed best and justify using the given data. </w:t>
            </w:r>
          </w:p>
          <w:p w14:paraId="67605FBD" w14:textId="77777777" w:rsidR="009C325A" w:rsidRPr="005806DA" w:rsidRDefault="009C325A" w:rsidP="0082706F">
            <w:pPr>
              <w:spacing w:after="0" w:line="240" w:lineRule="auto"/>
              <w:jc w:val="both"/>
              <w:rPr>
                <w:rFonts w:ascii="Calibri" w:eastAsia="Times New Roman" w:hAnsi="Calibri" w:cs="Calibri"/>
                <w:bCs/>
              </w:rPr>
            </w:pPr>
            <w:r w:rsidRPr="008D2037">
              <w:rPr>
                <w:rFonts w:eastAsia="Times New Roman" w:cs="Calibri"/>
              </w:rPr>
              <w:t>(</w:t>
            </w:r>
            <w:r>
              <w:rPr>
                <w:rFonts w:eastAsia="Times New Roman" w:cs="Calibri"/>
              </w:rPr>
              <w:t>c</w:t>
            </w:r>
            <w:r w:rsidRPr="008D2037">
              <w:rPr>
                <w:rFonts w:eastAsia="Times New Roman" w:cs="Calibri"/>
              </w:rPr>
              <w:t xml:space="preserve">) Discuss why the Randomized Block Design was appropriate for this experiment. </w:t>
            </w:r>
          </w:p>
        </w:tc>
      </w:tr>
    </w:tbl>
    <w:p w14:paraId="396F700D" w14:textId="77777777" w:rsidR="009C325A" w:rsidRDefault="009C325A" w:rsidP="009C325A">
      <w:pPr>
        <w:spacing w:after="0"/>
        <w:rPr>
          <w:rFonts w:ascii="Calibri" w:hAnsi="Calibri" w:cs="Calibri"/>
        </w:rPr>
      </w:pPr>
    </w:p>
    <w:p w14:paraId="4298A924" w14:textId="0AE299E5" w:rsidR="009C325A" w:rsidRPr="009C325A" w:rsidRDefault="009C325A" w:rsidP="009C325A">
      <w:pPr>
        <w:spacing w:after="0"/>
        <w:rPr>
          <w:rFonts w:ascii="Calibri" w:hAnsi="Calibri" w:cs="Calibri"/>
        </w:rPr>
      </w:pPr>
      <w:r w:rsidRPr="009C325A">
        <w:rPr>
          <w:rFonts w:ascii="Calibri" w:hAnsi="Calibri" w:cs="Calibri"/>
          <w:b/>
          <w:bCs/>
        </w:rPr>
        <w:t>(a) Treatments differ?</w:t>
      </w:r>
      <w:r w:rsidRPr="009C325A">
        <w:rPr>
          <w:rFonts w:ascii="Calibri" w:hAnsi="Calibri" w:cs="Calibri"/>
        </w:rPr>
        <w:br/>
        <w:t xml:space="preserve">Yes. </w:t>
      </w:r>
      <m:oMath>
        <m:sSub>
          <m:sSubPr>
            <m:ctrlPr>
              <w:rPr>
                <w:rFonts w:ascii="Cambria Math" w:hAnsi="Cambria Math" w:cs="Calibri"/>
              </w:rPr>
            </m:ctrlPr>
          </m:sSubPr>
          <m:e>
            <m:r>
              <w:rPr>
                <w:rFonts w:ascii="Cambria Math" w:hAnsi="Cambria Math" w:cs="Calibri"/>
              </w:rPr>
              <m:t>F</m:t>
            </m:r>
          </m:e>
          <m:sub>
            <m:r>
              <m:rPr>
                <m:nor/>
              </m:rPr>
              <w:rPr>
                <w:rFonts w:ascii="Calibri" w:hAnsi="Calibri" w:cs="Calibri"/>
              </w:rPr>
              <m:t>treat</m:t>
            </m:r>
          </m:sub>
        </m:sSub>
        <m:r>
          <w:rPr>
            <w:rFonts w:ascii="Cambria Math" w:hAnsi="Cambria Math" w:cs="Calibri"/>
          </w:rPr>
          <m:t>=14.09</m:t>
        </m:r>
      </m:oMath>
      <w:r w:rsidRPr="009C325A">
        <w:rPr>
          <w:rFonts w:ascii="Calibri" w:hAnsi="Calibri" w:cs="Calibri"/>
        </w:rPr>
        <w:t>(</w:t>
      </w:r>
      <w:proofErr w:type="gramStart"/>
      <w:r w:rsidRPr="009C325A">
        <w:rPr>
          <w:rFonts w:ascii="Calibri" w:hAnsi="Calibri" w:cs="Calibri"/>
        </w:rPr>
        <w:t xml:space="preserve">df </w:t>
      </w:r>
      <w:proofErr w:type="gramEnd"/>
      <m:oMath>
        <m:r>
          <w:rPr>
            <w:rFonts w:ascii="Cambria Math" w:hAnsi="Cambria Math" w:cs="Calibri"/>
          </w:rPr>
          <m:t>3,9</m:t>
        </m:r>
      </m:oMath>
      <w:r w:rsidRPr="009C325A">
        <w:rPr>
          <w:rFonts w:ascii="Calibri" w:hAnsi="Calibri" w:cs="Calibri"/>
        </w:rPr>
        <w:t xml:space="preserve">) </w:t>
      </w:r>
      <w:r w:rsidRPr="009C325A">
        <w:rPr>
          <w:rFonts w:ascii="Cambria Math" w:hAnsi="Cambria Math" w:cs="Cambria Math"/>
        </w:rPr>
        <w:t>≫</w:t>
      </w:r>
      <w:r w:rsidRPr="009C325A">
        <w:rPr>
          <w:rFonts w:ascii="Calibri" w:hAnsi="Calibri" w:cs="Calibri"/>
        </w:rPr>
        <w:t xml:space="preserve"> </w:t>
      </w:r>
      <w:proofErr w:type="gramStart"/>
      <w:r w:rsidRPr="009C325A">
        <w:rPr>
          <w:rFonts w:ascii="Calibri" w:hAnsi="Calibri" w:cs="Calibri"/>
        </w:rPr>
        <w:t xml:space="preserve">critical </w:t>
      </w:r>
      <w:proofErr w:type="gramEnd"/>
      <m:oMath>
        <m:sSub>
          <m:sSubPr>
            <m:ctrlPr>
              <w:rPr>
                <w:rFonts w:ascii="Cambria Math" w:hAnsi="Cambria Math" w:cs="Calibri"/>
              </w:rPr>
            </m:ctrlPr>
          </m:sSubPr>
          <m:e>
            <m:r>
              <w:rPr>
                <w:rFonts w:ascii="Cambria Math" w:hAnsi="Cambria Math" w:cs="Calibri"/>
              </w:rPr>
              <m:t>F</m:t>
            </m:r>
          </m:e>
          <m:sub>
            <m:r>
              <w:rPr>
                <w:rFonts w:ascii="Cambria Math" w:hAnsi="Cambria Math" w:cs="Calibri"/>
              </w:rPr>
              <m:t>0.05</m:t>
            </m:r>
          </m:sub>
        </m:sSub>
      </m:oMath>
      <w:r w:rsidRPr="009C325A">
        <w:rPr>
          <w:rFonts w:ascii="Calibri" w:hAnsi="Calibri" w:cs="Calibri"/>
        </w:rPr>
        <w:t xml:space="preserve">; p ≈ 0.00095 → reject </w:t>
      </w:r>
      <m:oMath>
        <m:sSub>
          <m:sSubPr>
            <m:ctrlPr>
              <w:rPr>
                <w:rFonts w:ascii="Cambria Math" w:hAnsi="Cambria Math" w:cs="Calibri"/>
              </w:rPr>
            </m:ctrlPr>
          </m:sSubPr>
          <m:e>
            <m:r>
              <w:rPr>
                <w:rFonts w:ascii="Cambria Math" w:hAnsi="Cambria Math" w:cs="Calibri"/>
              </w:rPr>
              <m:t>H</m:t>
            </m:r>
          </m:e>
          <m:sub>
            <m:r>
              <w:rPr>
                <w:rFonts w:ascii="Cambria Math" w:hAnsi="Cambria Math" w:cs="Calibri"/>
              </w:rPr>
              <m:t>0</m:t>
            </m:r>
          </m:sub>
        </m:sSub>
      </m:oMath>
      <w:r w:rsidRPr="009C325A">
        <w:rPr>
          <w:rFonts w:ascii="Calibri" w:hAnsi="Calibri" w:cs="Calibri"/>
        </w:rPr>
        <w:t>. Treatments differ significantly.</w:t>
      </w:r>
    </w:p>
    <w:p w14:paraId="759D941B" w14:textId="77777777" w:rsidR="009C325A" w:rsidRPr="009C325A" w:rsidRDefault="009C325A" w:rsidP="009C325A">
      <w:pPr>
        <w:spacing w:after="0"/>
        <w:rPr>
          <w:rFonts w:ascii="Calibri" w:hAnsi="Calibri" w:cs="Calibri"/>
        </w:rPr>
      </w:pPr>
      <w:r w:rsidRPr="009C325A">
        <w:rPr>
          <w:rFonts w:ascii="Calibri" w:hAnsi="Calibri" w:cs="Calibri"/>
          <w:b/>
          <w:bCs/>
        </w:rPr>
        <w:t>(c) Best fertilizer</w:t>
      </w:r>
      <w:proofErr w:type="gramStart"/>
      <w:r w:rsidRPr="009C325A">
        <w:rPr>
          <w:rFonts w:ascii="Calibri" w:hAnsi="Calibri" w:cs="Calibri"/>
          <w:b/>
          <w:bCs/>
        </w:rPr>
        <w:t>:</w:t>
      </w:r>
      <w:proofErr w:type="gramEnd"/>
      <w:r w:rsidRPr="009C325A">
        <w:rPr>
          <w:rFonts w:ascii="Calibri" w:hAnsi="Calibri" w:cs="Calibri"/>
        </w:rPr>
        <w:br/>
      </w:r>
      <w:r w:rsidRPr="009C325A">
        <w:rPr>
          <w:rFonts w:ascii="Calibri" w:hAnsi="Calibri" w:cs="Calibri"/>
          <w:b/>
          <w:bCs/>
        </w:rPr>
        <w:t>D</w:t>
      </w:r>
      <w:r w:rsidRPr="009C325A">
        <w:rPr>
          <w:rFonts w:ascii="Calibri" w:hAnsi="Calibri" w:cs="Calibri"/>
        </w:rPr>
        <w:t xml:space="preserve"> (mean = </w:t>
      </w:r>
      <w:r w:rsidRPr="009C325A">
        <w:rPr>
          <w:rFonts w:ascii="Calibri" w:hAnsi="Calibri" w:cs="Calibri"/>
          <w:b/>
          <w:bCs/>
        </w:rPr>
        <w:t>52.75 kg/plot</w:t>
      </w:r>
      <w:r w:rsidRPr="009C325A">
        <w:rPr>
          <w:rFonts w:ascii="Calibri" w:hAnsi="Calibri" w:cs="Calibri"/>
        </w:rPr>
        <w:t>) — highest mean; clearly better than A and C, slightly better than B.</w:t>
      </w:r>
    </w:p>
    <w:p w14:paraId="3947BB55" w14:textId="751C367F" w:rsidR="009C325A" w:rsidRPr="009C325A" w:rsidRDefault="009C325A" w:rsidP="009C325A">
      <w:pPr>
        <w:spacing w:after="0"/>
        <w:rPr>
          <w:rFonts w:ascii="Calibri" w:hAnsi="Calibri" w:cs="Calibri"/>
        </w:rPr>
      </w:pPr>
      <w:r w:rsidRPr="009C325A">
        <w:rPr>
          <w:rFonts w:ascii="Calibri" w:hAnsi="Calibri" w:cs="Calibri"/>
          <w:b/>
          <w:bCs/>
        </w:rPr>
        <w:t>(d) Why RBD was appropriate</w:t>
      </w:r>
      <w:proofErr w:type="gramStart"/>
      <w:r w:rsidRPr="009C325A">
        <w:rPr>
          <w:rFonts w:ascii="Calibri" w:hAnsi="Calibri" w:cs="Calibri"/>
          <w:b/>
          <w:bCs/>
        </w:rPr>
        <w:t>:</w:t>
      </w:r>
      <w:proofErr w:type="gramEnd"/>
      <w:r w:rsidRPr="009C325A">
        <w:rPr>
          <w:rFonts w:ascii="Calibri" w:hAnsi="Calibri" w:cs="Calibri"/>
        </w:rPr>
        <w:br/>
        <w:t>Blocks removed field variation (heterogeneous strips), reducing error (MS</w:t>
      </w:r>
      <m:oMath>
        <m:sSub>
          <m:sSubPr>
            <m:ctrlPr>
              <w:rPr>
                <w:rFonts w:ascii="Cambria Math" w:hAnsi="Cambria Math" w:cs="Calibri"/>
              </w:rPr>
            </m:ctrlPr>
          </m:sSubPr>
          <m:e/>
          <m:sub>
            <m:r>
              <m:rPr>
                <m:nor/>
              </m:rPr>
              <w:rPr>
                <w:rFonts w:ascii="Calibri" w:hAnsi="Calibri" w:cs="Calibri"/>
              </w:rPr>
              <m:t>error</m:t>
            </m:r>
          </m:sub>
        </m:sSub>
        <m:r>
          <w:rPr>
            <w:rFonts w:ascii="Cambria Math" w:hAnsi="Cambria Math" w:cs="Calibri"/>
          </w:rPr>
          <m:t>=2.00</m:t>
        </m:r>
      </m:oMath>
      <w:r w:rsidRPr="009C325A">
        <w:rPr>
          <w:rFonts w:ascii="Calibri" w:hAnsi="Calibri" w:cs="Calibri"/>
        </w:rPr>
        <w:t>) and increasing power to detect true treatment differences.</w:t>
      </w:r>
    </w:p>
    <w:p w14:paraId="0FEA7889" w14:textId="77777777" w:rsidR="009C325A" w:rsidRDefault="009C325A" w:rsidP="009C325A">
      <w:pPr>
        <w:spacing w:after="0"/>
        <w:rPr>
          <w:rFonts w:ascii="Calibri" w:hAnsi="Calibri" w:cs="Calibri"/>
        </w:rPr>
      </w:pPr>
      <w:r w:rsidRPr="009C325A">
        <w:rPr>
          <w:rFonts w:ascii="Calibri" w:hAnsi="Calibri" w:cs="Calibri"/>
          <w:b/>
          <w:bCs/>
        </w:rPr>
        <w:t>One-line recommendation</w:t>
      </w:r>
      <w:proofErr w:type="gramStart"/>
      <w:r w:rsidRPr="009C325A">
        <w:rPr>
          <w:rFonts w:ascii="Calibri" w:hAnsi="Calibri" w:cs="Calibri"/>
          <w:b/>
          <w:bCs/>
        </w:rPr>
        <w:t>:</w:t>
      </w:r>
      <w:proofErr w:type="gramEnd"/>
      <w:r w:rsidRPr="009C325A">
        <w:rPr>
          <w:rFonts w:ascii="Calibri" w:hAnsi="Calibri" w:cs="Calibri"/>
        </w:rPr>
        <w:br/>
        <w:t xml:space="preserve">Use </w:t>
      </w:r>
      <w:r w:rsidRPr="009C325A">
        <w:rPr>
          <w:rFonts w:ascii="Calibri" w:hAnsi="Calibri" w:cs="Calibri"/>
          <w:b/>
          <w:bCs/>
        </w:rPr>
        <w:t>fertilizer D</w:t>
      </w:r>
      <w:r w:rsidRPr="009C325A">
        <w:rPr>
          <w:rFonts w:ascii="Calibri" w:hAnsi="Calibri" w:cs="Calibri"/>
        </w:rPr>
        <w:t>; consider a confirmation trial or pairwise test (LSD/</w:t>
      </w:r>
      <w:proofErr w:type="spellStart"/>
      <w:r w:rsidRPr="009C325A">
        <w:rPr>
          <w:rFonts w:ascii="Calibri" w:hAnsi="Calibri" w:cs="Calibri"/>
        </w:rPr>
        <w:t>Tukey</w:t>
      </w:r>
      <w:proofErr w:type="spellEnd"/>
      <w:r w:rsidRPr="009C325A">
        <w:rPr>
          <w:rFonts w:ascii="Calibri" w:hAnsi="Calibri" w:cs="Calibri"/>
        </w:rPr>
        <w:t xml:space="preserve">) if you need precise comparisons (e.g., D </w:t>
      </w:r>
      <w:proofErr w:type="spellStart"/>
      <w:r w:rsidRPr="009C325A">
        <w:rPr>
          <w:rFonts w:ascii="Calibri" w:hAnsi="Calibri" w:cs="Calibri"/>
        </w:rPr>
        <w:t>vs</w:t>
      </w:r>
      <w:proofErr w:type="spellEnd"/>
      <w:r w:rsidRPr="009C325A">
        <w:rPr>
          <w:rFonts w:ascii="Calibri" w:hAnsi="Calibri" w:cs="Calibri"/>
        </w:rPr>
        <w:t xml:space="preserve"> B).</w:t>
      </w:r>
    </w:p>
    <w:p w14:paraId="7C7E0714" w14:textId="77777777" w:rsidR="00935793" w:rsidRDefault="00935793" w:rsidP="009C325A">
      <w:pPr>
        <w:spacing w:after="0"/>
        <w:rPr>
          <w:rFonts w:ascii="Calibri" w:hAnsi="Calibri" w:cs="Calibri"/>
        </w:rPr>
      </w:pPr>
    </w:p>
    <w:p w14:paraId="7C6BBA10" w14:textId="77777777" w:rsidR="00EF13FC" w:rsidRDefault="00EF13FC" w:rsidP="00EF13FC">
      <w:pPr>
        <w:spacing w:after="0"/>
        <w:jc w:val="both"/>
        <w:rPr>
          <w:rFonts w:ascii="Calibri" w:hAnsi="Calibri" w:cs="Calibri"/>
        </w:rPr>
      </w:pPr>
      <w:r>
        <w:rPr>
          <w:rFonts w:ascii="Calibri" w:hAnsi="Calibri" w:cs="Calibri"/>
        </w:rPr>
        <w:t xml:space="preserve">3 ii). </w:t>
      </w:r>
    </w:p>
    <w:p w14:paraId="4BCDE2CF" w14:textId="77777777" w:rsidR="00EF13FC" w:rsidRDefault="00EF13FC" w:rsidP="00EF13FC">
      <w:pPr>
        <w:spacing w:after="0"/>
        <w:jc w:val="both"/>
        <w:rPr>
          <w:rFonts w:eastAsia="Times New Roman" w:cs="Calibri"/>
          <w:bCs/>
        </w:rPr>
      </w:pPr>
      <w:r w:rsidRPr="003E74C2">
        <w:rPr>
          <w:rFonts w:eastAsia="Times New Roman" w:cs="Calibri"/>
          <w:bCs/>
        </w:rPr>
        <w:t>A city wants to improve its public-bus scheduling by minimizing travel time and increasing route coverage. The problem is complex, nonlinear, and has multiple local optima.</w:t>
      </w:r>
      <w:r>
        <w:rPr>
          <w:rFonts w:eastAsia="Times New Roman" w:cs="Calibri"/>
          <w:bCs/>
        </w:rPr>
        <w:t xml:space="preserve"> </w:t>
      </w:r>
      <w:r w:rsidRPr="003E74C2">
        <w:rPr>
          <w:rFonts w:eastAsia="Times New Roman" w:cs="Calibri"/>
          <w:bCs/>
        </w:rPr>
        <w:t xml:space="preserve">Analyse how global optimization techniques such as </w:t>
      </w:r>
      <w:r>
        <w:rPr>
          <w:rFonts w:eastAsia="Times New Roman" w:cs="Calibri"/>
          <w:bCs/>
        </w:rPr>
        <w:t xml:space="preserve">Genetic Algorithm, Particle Swarm Optimization, </w:t>
      </w:r>
      <w:proofErr w:type="gramStart"/>
      <w:r>
        <w:rPr>
          <w:rFonts w:eastAsia="Times New Roman" w:cs="Calibri"/>
          <w:bCs/>
        </w:rPr>
        <w:t>Differential</w:t>
      </w:r>
      <w:proofErr w:type="gramEnd"/>
      <w:r>
        <w:rPr>
          <w:rFonts w:eastAsia="Times New Roman" w:cs="Calibri"/>
          <w:bCs/>
        </w:rPr>
        <w:t xml:space="preserve"> Evolution</w:t>
      </w:r>
      <w:r w:rsidRPr="003E74C2">
        <w:rPr>
          <w:rFonts w:eastAsia="Times New Roman" w:cs="Calibri"/>
          <w:bCs/>
        </w:rPr>
        <w:t xml:space="preserve"> can be applied to solve the above scheduling problem and evaluate their suitability for finding a robust global solution.</w:t>
      </w:r>
    </w:p>
    <w:p w14:paraId="348307BA" w14:textId="77777777" w:rsidR="00EF13FC" w:rsidRPr="007E70A2" w:rsidRDefault="00EF13FC" w:rsidP="00EF13FC">
      <w:pPr>
        <w:spacing w:after="0"/>
        <w:jc w:val="both"/>
        <w:rPr>
          <w:rFonts w:ascii="Calibri" w:hAnsi="Calibri" w:cs="Calibri"/>
        </w:rPr>
      </w:pPr>
      <w:r w:rsidRPr="007E70A2">
        <w:rPr>
          <w:rFonts w:ascii="Calibri" w:hAnsi="Calibri" w:cs="Calibri"/>
        </w:rPr>
        <w:t xml:space="preserve">Improving a city’s bus schedule while reducing travel time and increasing route coverage is a complex multi-objective problem with nonlinear relationships and many local optima. </w:t>
      </w:r>
      <w:r w:rsidRPr="007E70A2">
        <w:rPr>
          <w:rFonts w:ascii="Calibri" w:hAnsi="Calibri" w:cs="Calibri"/>
          <w:b/>
          <w:bCs/>
        </w:rPr>
        <w:t>Global optimization techniques</w:t>
      </w:r>
      <w:r w:rsidRPr="007E70A2">
        <w:rPr>
          <w:rFonts w:ascii="Calibri" w:hAnsi="Calibri" w:cs="Calibri"/>
        </w:rPr>
        <w:t xml:space="preserve"> are well suited for such problems because they search large solution spaces and avoid getting trapped in local solutions.</w:t>
      </w:r>
    </w:p>
    <w:p w14:paraId="21CC2CF5" w14:textId="77777777" w:rsidR="00EF13FC" w:rsidRPr="007E70A2" w:rsidRDefault="00EF13FC" w:rsidP="00EF13FC">
      <w:pPr>
        <w:spacing w:after="0"/>
        <w:jc w:val="both"/>
        <w:rPr>
          <w:rFonts w:ascii="Calibri" w:hAnsi="Calibri" w:cs="Calibri"/>
        </w:rPr>
      </w:pPr>
      <w:r w:rsidRPr="007E70A2">
        <w:rPr>
          <w:rFonts w:ascii="Calibri" w:hAnsi="Calibri" w:cs="Calibri"/>
          <w:b/>
          <w:bCs/>
        </w:rPr>
        <w:t>Genetic Algorithm (GA)</w:t>
      </w:r>
      <w:r w:rsidRPr="007E70A2">
        <w:rPr>
          <w:rFonts w:ascii="Calibri" w:hAnsi="Calibri" w:cs="Calibri"/>
        </w:rPr>
        <w:t xml:space="preserve"> can be applied by representing each possible bus schedule as a “chromosome.” Using selection, crossover, and mutation, GA evolves schedules over many generations. It is effective for multi-objective problems, can handle constraints easily, and explores diverse solutions. However, it may require more computational time and careful tuning of parameters.</w:t>
      </w:r>
    </w:p>
    <w:p w14:paraId="30E58A4C" w14:textId="77777777" w:rsidR="00EF13FC" w:rsidRPr="007E70A2" w:rsidRDefault="00EF13FC" w:rsidP="00EF13FC">
      <w:pPr>
        <w:spacing w:after="0"/>
        <w:jc w:val="both"/>
        <w:rPr>
          <w:rFonts w:ascii="Calibri" w:hAnsi="Calibri" w:cs="Calibri"/>
        </w:rPr>
      </w:pPr>
      <w:r w:rsidRPr="007E70A2">
        <w:rPr>
          <w:rFonts w:ascii="Calibri" w:hAnsi="Calibri" w:cs="Calibri"/>
          <w:b/>
          <w:bCs/>
        </w:rPr>
        <w:t>Particle Swarm Optimization (PSO)</w:t>
      </w:r>
      <w:r w:rsidRPr="007E70A2">
        <w:rPr>
          <w:rFonts w:ascii="Calibri" w:hAnsi="Calibri" w:cs="Calibri"/>
        </w:rPr>
        <w:t xml:space="preserve"> treats each schedule as a “particle” that moves through the search space based on its own experience and the best solutions found by others. PSO converges faster than GA and is efficient for continuous or large-scale optimization. But it can sometimes converge early and may miss diverse alternative schedules unless parameters are well controlled.</w:t>
      </w:r>
    </w:p>
    <w:p w14:paraId="70F75089" w14:textId="77777777" w:rsidR="00EF13FC" w:rsidRPr="007E70A2" w:rsidRDefault="00EF13FC" w:rsidP="00EF13FC">
      <w:pPr>
        <w:spacing w:after="0"/>
        <w:jc w:val="both"/>
        <w:rPr>
          <w:rFonts w:ascii="Calibri" w:hAnsi="Calibri" w:cs="Calibri"/>
        </w:rPr>
      </w:pPr>
      <w:r w:rsidRPr="007E70A2">
        <w:rPr>
          <w:rFonts w:ascii="Calibri" w:hAnsi="Calibri" w:cs="Calibri"/>
          <w:b/>
          <w:bCs/>
        </w:rPr>
        <w:t>Differential Evolution (DE)</w:t>
      </w:r>
      <w:r w:rsidRPr="007E70A2">
        <w:rPr>
          <w:rFonts w:ascii="Calibri" w:hAnsi="Calibri" w:cs="Calibri"/>
        </w:rPr>
        <w:t xml:space="preserve"> creates new candidate schedules by combining and mutating existing solutions based on differences between them. DE is powerful for global exploration, works well with nonlinear constraints, and often achieves high-quality solutions with fewer parameters. Its main challenge is balancing exploration and exploitation depending on the mutation strategy used.</w:t>
      </w:r>
    </w:p>
    <w:p w14:paraId="5AD98A2F" w14:textId="77777777" w:rsidR="00EF13FC" w:rsidRPr="007E70A2" w:rsidRDefault="00EF13FC" w:rsidP="00EF13FC">
      <w:pPr>
        <w:spacing w:after="0"/>
        <w:jc w:val="both"/>
        <w:rPr>
          <w:rFonts w:ascii="Calibri" w:hAnsi="Calibri" w:cs="Calibri"/>
        </w:rPr>
      </w:pPr>
      <w:r w:rsidRPr="007E70A2">
        <w:rPr>
          <w:rFonts w:ascii="Calibri" w:hAnsi="Calibri" w:cs="Calibri"/>
        </w:rPr>
        <w:t xml:space="preserve">Overall, </w:t>
      </w:r>
      <w:r w:rsidRPr="007E70A2">
        <w:rPr>
          <w:rFonts w:ascii="Calibri" w:hAnsi="Calibri" w:cs="Calibri"/>
          <w:b/>
          <w:bCs/>
        </w:rPr>
        <w:t>GA</w:t>
      </w:r>
      <w:r w:rsidRPr="007E70A2">
        <w:rPr>
          <w:rFonts w:ascii="Calibri" w:hAnsi="Calibri" w:cs="Calibri"/>
        </w:rPr>
        <w:t xml:space="preserve"> offers strong multi-objective handling, </w:t>
      </w:r>
      <w:r w:rsidRPr="007E70A2">
        <w:rPr>
          <w:rFonts w:ascii="Calibri" w:hAnsi="Calibri" w:cs="Calibri"/>
          <w:b/>
          <w:bCs/>
        </w:rPr>
        <w:t>PSO</w:t>
      </w:r>
      <w:r w:rsidRPr="007E70A2">
        <w:rPr>
          <w:rFonts w:ascii="Calibri" w:hAnsi="Calibri" w:cs="Calibri"/>
        </w:rPr>
        <w:t xml:space="preserve"> provides rapid convergence, and </w:t>
      </w:r>
      <w:r w:rsidRPr="007E70A2">
        <w:rPr>
          <w:rFonts w:ascii="Calibri" w:hAnsi="Calibri" w:cs="Calibri"/>
          <w:b/>
          <w:bCs/>
        </w:rPr>
        <w:t>DE</w:t>
      </w:r>
      <w:r w:rsidRPr="007E70A2">
        <w:rPr>
          <w:rFonts w:ascii="Calibri" w:hAnsi="Calibri" w:cs="Calibri"/>
        </w:rPr>
        <w:t xml:space="preserve"> delivers excellent global search capability. By applying any of these techniques—or combining them—the city can obtain a </w:t>
      </w:r>
      <w:r w:rsidRPr="007E70A2">
        <w:rPr>
          <w:rFonts w:ascii="Calibri" w:hAnsi="Calibri" w:cs="Calibri"/>
          <w:b/>
          <w:bCs/>
        </w:rPr>
        <w:t>robust, globally optimized bus schedule</w:t>
      </w:r>
      <w:r w:rsidRPr="007E70A2">
        <w:rPr>
          <w:rFonts w:ascii="Calibri" w:hAnsi="Calibri" w:cs="Calibri"/>
        </w:rPr>
        <w:t xml:space="preserve"> that reduces travel time while maximizing route coverage, outperforming traditional manual or local search methods.</w:t>
      </w:r>
    </w:p>
    <w:p w14:paraId="3E194C80" w14:textId="669714FF" w:rsidR="00EF13FC" w:rsidRDefault="00EF13FC" w:rsidP="009C325A">
      <w:pPr>
        <w:spacing w:after="0"/>
        <w:rPr>
          <w:rFonts w:ascii="Calibri" w:hAnsi="Calibri" w:cs="Calibri"/>
        </w:rPr>
      </w:pPr>
    </w:p>
    <w:p w14:paraId="0748F502" w14:textId="77777777" w:rsidR="00EF13FC" w:rsidRPr="009C325A" w:rsidRDefault="00EF13FC" w:rsidP="009C325A">
      <w:pPr>
        <w:spacing w:after="0"/>
        <w:rPr>
          <w:rFonts w:ascii="Calibri" w:hAnsi="Calibri" w:cs="Calibri"/>
        </w:rPr>
      </w:pPr>
    </w:p>
    <w:p w14:paraId="524651B1" w14:textId="51DC98DB" w:rsidR="006F6B5D" w:rsidRPr="006F6B5D" w:rsidRDefault="00935793" w:rsidP="006F6B5D">
      <w:pPr>
        <w:spacing w:after="0"/>
        <w:jc w:val="both"/>
        <w:rPr>
          <w:rFonts w:ascii="Calibri" w:hAnsi="Calibri" w:cs="Calibri"/>
        </w:rPr>
      </w:pPr>
      <w:r>
        <w:rPr>
          <w:rFonts w:ascii="Calibri" w:hAnsi="Calibri" w:cs="Calibri"/>
        </w:rPr>
        <w:t xml:space="preserve">4 </w:t>
      </w:r>
      <w:proofErr w:type="spellStart"/>
      <w:r>
        <w:rPr>
          <w:rFonts w:ascii="Calibri" w:hAnsi="Calibri" w:cs="Calibri"/>
        </w:rPr>
        <w:t>i</w:t>
      </w:r>
      <w:proofErr w:type="spellEnd"/>
      <w:r>
        <w:rPr>
          <w:rFonts w:ascii="Calibri" w:hAnsi="Calibri" w:cs="Calibri"/>
        </w:rPr>
        <w:t xml:space="preserve">) </w:t>
      </w:r>
      <w:proofErr w:type="gramStart"/>
      <w:r w:rsidR="006F6B5D" w:rsidRPr="006F6B5D">
        <w:rPr>
          <w:rFonts w:ascii="Calibri" w:hAnsi="Calibri" w:cs="Calibri"/>
        </w:rPr>
        <w:t>A</w:t>
      </w:r>
      <w:proofErr w:type="gramEnd"/>
      <w:r w:rsidR="006F6B5D" w:rsidRPr="006F6B5D">
        <w:rPr>
          <w:rFonts w:ascii="Calibri" w:hAnsi="Calibri" w:cs="Calibri"/>
        </w:rPr>
        <w:t xml:space="preserve"> researcher wants to examine whether different practice conditions influence how well previously learned information is retained. After two weeks of identical training, 18 subjects are randomly assigned to three treatment groups for an additional one-week period:</w:t>
      </w:r>
    </w:p>
    <w:p w14:paraId="6EB8CBB7" w14:textId="77777777" w:rsidR="006F6B5D" w:rsidRPr="006F6B5D" w:rsidRDefault="006F6B5D" w:rsidP="006F6B5D">
      <w:pPr>
        <w:numPr>
          <w:ilvl w:val="0"/>
          <w:numId w:val="8"/>
        </w:numPr>
        <w:spacing w:after="0"/>
        <w:jc w:val="both"/>
        <w:rPr>
          <w:rFonts w:ascii="Calibri" w:hAnsi="Calibri" w:cs="Calibri"/>
        </w:rPr>
      </w:pPr>
      <w:r w:rsidRPr="006F6B5D">
        <w:rPr>
          <w:rFonts w:ascii="Calibri" w:hAnsi="Calibri" w:cs="Calibri"/>
          <w:b/>
          <w:bCs/>
        </w:rPr>
        <w:t>Group 1 – Same Maze Practice:</w:t>
      </w:r>
      <w:r w:rsidRPr="006F6B5D">
        <w:rPr>
          <w:rFonts w:ascii="Calibri" w:hAnsi="Calibri" w:cs="Calibri"/>
        </w:rPr>
        <w:t xml:space="preserve"> Subjects continue practicing the </w:t>
      </w:r>
      <w:r w:rsidRPr="006F6B5D">
        <w:rPr>
          <w:rFonts w:ascii="Calibri" w:hAnsi="Calibri" w:cs="Calibri"/>
          <w:i/>
          <w:iCs/>
        </w:rPr>
        <w:t>same maze</w:t>
      </w:r>
      <w:r w:rsidRPr="006F6B5D">
        <w:rPr>
          <w:rFonts w:ascii="Calibri" w:hAnsi="Calibri" w:cs="Calibri"/>
        </w:rPr>
        <w:t xml:space="preserve"> twice per day.</w:t>
      </w:r>
    </w:p>
    <w:p w14:paraId="426C1235" w14:textId="77777777" w:rsidR="006F6B5D" w:rsidRPr="006F6B5D" w:rsidRDefault="006F6B5D" w:rsidP="006F6B5D">
      <w:pPr>
        <w:numPr>
          <w:ilvl w:val="0"/>
          <w:numId w:val="8"/>
        </w:numPr>
        <w:spacing w:after="0"/>
        <w:jc w:val="both"/>
        <w:rPr>
          <w:rFonts w:ascii="Calibri" w:hAnsi="Calibri" w:cs="Calibri"/>
        </w:rPr>
      </w:pPr>
      <w:r w:rsidRPr="006F6B5D">
        <w:rPr>
          <w:rFonts w:ascii="Calibri" w:hAnsi="Calibri" w:cs="Calibri"/>
          <w:b/>
          <w:bCs/>
        </w:rPr>
        <w:t>Group 2 – New Maze Practice:</w:t>
      </w:r>
      <w:r w:rsidRPr="006F6B5D">
        <w:rPr>
          <w:rFonts w:ascii="Calibri" w:hAnsi="Calibri" w:cs="Calibri"/>
        </w:rPr>
        <w:t xml:space="preserve"> Subjects practice a </w:t>
      </w:r>
      <w:r w:rsidRPr="006F6B5D">
        <w:rPr>
          <w:rFonts w:ascii="Calibri" w:hAnsi="Calibri" w:cs="Calibri"/>
          <w:i/>
          <w:iCs/>
        </w:rPr>
        <w:t>completely new maze</w:t>
      </w:r>
      <w:r w:rsidRPr="006F6B5D">
        <w:rPr>
          <w:rFonts w:ascii="Calibri" w:hAnsi="Calibri" w:cs="Calibri"/>
        </w:rPr>
        <w:t xml:space="preserve"> twice per day.</w:t>
      </w:r>
    </w:p>
    <w:p w14:paraId="4703564B" w14:textId="77777777" w:rsidR="006F6B5D" w:rsidRPr="006F6B5D" w:rsidRDefault="006F6B5D" w:rsidP="006F6B5D">
      <w:pPr>
        <w:numPr>
          <w:ilvl w:val="0"/>
          <w:numId w:val="8"/>
        </w:numPr>
        <w:spacing w:after="0"/>
        <w:jc w:val="both"/>
        <w:rPr>
          <w:rFonts w:ascii="Calibri" w:hAnsi="Calibri" w:cs="Calibri"/>
        </w:rPr>
      </w:pPr>
      <w:r w:rsidRPr="006F6B5D">
        <w:rPr>
          <w:rFonts w:ascii="Calibri" w:hAnsi="Calibri" w:cs="Calibri"/>
          <w:b/>
          <w:bCs/>
        </w:rPr>
        <w:t>Group 3 – No Practice:</w:t>
      </w:r>
      <w:r w:rsidRPr="006F6B5D">
        <w:rPr>
          <w:rFonts w:ascii="Calibri" w:hAnsi="Calibri" w:cs="Calibri"/>
        </w:rPr>
        <w:t xml:space="preserve"> Subjects receive </w:t>
      </w:r>
      <w:r w:rsidRPr="006F6B5D">
        <w:rPr>
          <w:rFonts w:ascii="Calibri" w:hAnsi="Calibri" w:cs="Calibri"/>
          <w:i/>
          <w:iCs/>
        </w:rPr>
        <w:t>no practice</w:t>
      </w:r>
      <w:r w:rsidRPr="006F6B5D">
        <w:rPr>
          <w:rFonts w:ascii="Calibri" w:hAnsi="Calibri" w:cs="Calibri"/>
        </w:rPr>
        <w:t xml:space="preserve"> and remain in the home enclosure.</w:t>
      </w:r>
    </w:p>
    <w:p w14:paraId="66124952" w14:textId="77777777" w:rsidR="006F6B5D" w:rsidRPr="006F6B5D" w:rsidRDefault="006F6B5D" w:rsidP="006F6B5D">
      <w:pPr>
        <w:spacing w:after="0"/>
        <w:jc w:val="both"/>
        <w:rPr>
          <w:rFonts w:ascii="Calibri" w:hAnsi="Calibri" w:cs="Calibri"/>
        </w:rPr>
      </w:pPr>
      <w:r w:rsidRPr="006F6B5D">
        <w:rPr>
          <w:rFonts w:ascii="Calibri" w:hAnsi="Calibri" w:cs="Calibri"/>
        </w:rPr>
        <w:lastRenderedPageBreak/>
        <w:t xml:space="preserve">At the end of the week, </w:t>
      </w:r>
      <w:r w:rsidRPr="006F6B5D">
        <w:rPr>
          <w:rFonts w:ascii="Calibri" w:hAnsi="Calibri" w:cs="Calibri"/>
          <w:b/>
          <w:bCs/>
        </w:rPr>
        <w:t>all subjects are tested once on the original maze</w:t>
      </w:r>
      <w:r w:rsidRPr="006F6B5D">
        <w:rPr>
          <w:rFonts w:ascii="Calibri" w:hAnsi="Calibri" w:cs="Calibri"/>
        </w:rPr>
        <w:t>. Their times (in seconds) to complete the maze are:</w:t>
      </w:r>
    </w:p>
    <w:p w14:paraId="6693B2F7" w14:textId="77777777" w:rsidR="006F6B5D" w:rsidRPr="006F6B5D" w:rsidRDefault="006F6B5D" w:rsidP="006F6B5D">
      <w:pPr>
        <w:numPr>
          <w:ilvl w:val="0"/>
          <w:numId w:val="9"/>
        </w:numPr>
        <w:spacing w:after="0"/>
        <w:jc w:val="both"/>
        <w:rPr>
          <w:rFonts w:ascii="Calibri" w:hAnsi="Calibri" w:cs="Calibri"/>
        </w:rPr>
      </w:pPr>
      <w:r w:rsidRPr="006F6B5D">
        <w:rPr>
          <w:rFonts w:ascii="Calibri" w:hAnsi="Calibri" w:cs="Calibri"/>
          <w:b/>
          <w:bCs/>
        </w:rPr>
        <w:t>Group 1:</w:t>
      </w:r>
      <w:r w:rsidRPr="006F6B5D">
        <w:rPr>
          <w:rFonts w:ascii="Calibri" w:hAnsi="Calibri" w:cs="Calibri"/>
        </w:rPr>
        <w:t xml:space="preserve"> 10, 12, 18, 15, 16, 12</w:t>
      </w:r>
    </w:p>
    <w:p w14:paraId="4B45A850" w14:textId="77777777" w:rsidR="006F6B5D" w:rsidRPr="006F6B5D" w:rsidRDefault="006F6B5D" w:rsidP="006F6B5D">
      <w:pPr>
        <w:numPr>
          <w:ilvl w:val="0"/>
          <w:numId w:val="9"/>
        </w:numPr>
        <w:spacing w:after="0"/>
        <w:jc w:val="both"/>
        <w:rPr>
          <w:rFonts w:ascii="Calibri" w:hAnsi="Calibri" w:cs="Calibri"/>
        </w:rPr>
      </w:pPr>
      <w:r w:rsidRPr="006F6B5D">
        <w:rPr>
          <w:rFonts w:ascii="Calibri" w:hAnsi="Calibri" w:cs="Calibri"/>
          <w:b/>
          <w:bCs/>
        </w:rPr>
        <w:t>Group 2:</w:t>
      </w:r>
      <w:r w:rsidRPr="006F6B5D">
        <w:rPr>
          <w:rFonts w:ascii="Calibri" w:hAnsi="Calibri" w:cs="Calibri"/>
        </w:rPr>
        <w:t xml:space="preserve"> 25, 22, 27, 30, 28, 25</w:t>
      </w:r>
    </w:p>
    <w:p w14:paraId="4A56E532" w14:textId="77777777" w:rsidR="006F6B5D" w:rsidRPr="006F6B5D" w:rsidRDefault="006F6B5D" w:rsidP="006F6B5D">
      <w:pPr>
        <w:numPr>
          <w:ilvl w:val="0"/>
          <w:numId w:val="9"/>
        </w:numPr>
        <w:spacing w:after="0"/>
        <w:jc w:val="both"/>
        <w:rPr>
          <w:rFonts w:ascii="Calibri" w:hAnsi="Calibri" w:cs="Calibri"/>
        </w:rPr>
      </w:pPr>
      <w:r w:rsidRPr="006F6B5D">
        <w:rPr>
          <w:rFonts w:ascii="Calibri" w:hAnsi="Calibri" w:cs="Calibri"/>
          <w:b/>
          <w:bCs/>
        </w:rPr>
        <w:t>Group 3:</w:t>
      </w:r>
      <w:r w:rsidRPr="006F6B5D">
        <w:rPr>
          <w:rFonts w:ascii="Calibri" w:hAnsi="Calibri" w:cs="Calibri"/>
        </w:rPr>
        <w:t xml:space="preserve"> 15, 17, 20, 21, 19, 18</w:t>
      </w:r>
    </w:p>
    <w:p w14:paraId="6D6227EF" w14:textId="77777777" w:rsidR="006F6B5D" w:rsidRDefault="006F6B5D" w:rsidP="006F6B5D">
      <w:pPr>
        <w:spacing w:after="0"/>
        <w:jc w:val="both"/>
        <w:rPr>
          <w:rFonts w:ascii="Calibri" w:hAnsi="Calibri" w:cs="Calibri"/>
        </w:rPr>
      </w:pPr>
      <w:r w:rsidRPr="006F6B5D">
        <w:rPr>
          <w:rFonts w:ascii="Calibri" w:hAnsi="Calibri" w:cs="Calibri"/>
        </w:rPr>
        <w:t xml:space="preserve">Using a </w:t>
      </w:r>
      <w:r w:rsidRPr="006F6B5D">
        <w:rPr>
          <w:rFonts w:ascii="Calibri" w:hAnsi="Calibri" w:cs="Calibri"/>
          <w:b/>
          <w:bCs/>
        </w:rPr>
        <w:t>one-way ANOVA</w:t>
      </w:r>
      <w:r w:rsidRPr="006F6B5D">
        <w:rPr>
          <w:rFonts w:ascii="Calibri" w:hAnsi="Calibri" w:cs="Calibri"/>
        </w:rPr>
        <w:t>, determine whether the treatment groups differ significantly in performance on the original maze.</w:t>
      </w:r>
    </w:p>
    <w:p w14:paraId="02A38ABB" w14:textId="69A2EB8A" w:rsidR="006F6B5D" w:rsidRPr="006F6B5D" w:rsidRDefault="006F6B5D" w:rsidP="006F6B5D">
      <w:pPr>
        <w:spacing w:after="0"/>
        <w:jc w:val="both"/>
        <w:rPr>
          <w:rFonts w:ascii="Calibri" w:hAnsi="Calibri" w:cs="Calibri"/>
        </w:rPr>
      </w:pPr>
      <w:r w:rsidRPr="006F6B5D">
        <w:rPr>
          <w:rFonts w:ascii="Calibri" w:hAnsi="Calibri" w:cs="Calibri"/>
        </w:rPr>
        <w:t>State clearly:</w:t>
      </w:r>
    </w:p>
    <w:p w14:paraId="570DDA0F" w14:textId="77777777" w:rsidR="006F6B5D" w:rsidRPr="006F6B5D" w:rsidRDefault="006F6B5D" w:rsidP="006F6B5D">
      <w:pPr>
        <w:numPr>
          <w:ilvl w:val="0"/>
          <w:numId w:val="10"/>
        </w:numPr>
        <w:spacing w:after="0"/>
        <w:jc w:val="both"/>
        <w:rPr>
          <w:rFonts w:ascii="Calibri" w:hAnsi="Calibri" w:cs="Calibri"/>
        </w:rPr>
      </w:pPr>
      <w:r w:rsidRPr="006F6B5D">
        <w:rPr>
          <w:rFonts w:ascii="Calibri" w:hAnsi="Calibri" w:cs="Calibri"/>
        </w:rPr>
        <w:t xml:space="preserve">The </w:t>
      </w:r>
      <w:r w:rsidRPr="006F6B5D">
        <w:rPr>
          <w:rFonts w:ascii="Calibri" w:hAnsi="Calibri" w:cs="Calibri"/>
          <w:b/>
          <w:bCs/>
        </w:rPr>
        <w:t>null and alternative hypotheses</w:t>
      </w:r>
    </w:p>
    <w:p w14:paraId="49735F25" w14:textId="77777777" w:rsidR="006F6B5D" w:rsidRPr="006F6B5D" w:rsidRDefault="006F6B5D" w:rsidP="006F6B5D">
      <w:pPr>
        <w:numPr>
          <w:ilvl w:val="0"/>
          <w:numId w:val="10"/>
        </w:numPr>
        <w:spacing w:after="0"/>
        <w:jc w:val="both"/>
        <w:rPr>
          <w:rFonts w:ascii="Calibri" w:hAnsi="Calibri" w:cs="Calibri"/>
        </w:rPr>
      </w:pPr>
      <w:r w:rsidRPr="006F6B5D">
        <w:rPr>
          <w:rFonts w:ascii="Calibri" w:hAnsi="Calibri" w:cs="Calibri"/>
        </w:rPr>
        <w:t xml:space="preserve">The </w:t>
      </w:r>
      <w:r w:rsidRPr="006F6B5D">
        <w:rPr>
          <w:rFonts w:ascii="Calibri" w:hAnsi="Calibri" w:cs="Calibri"/>
          <w:b/>
          <w:bCs/>
        </w:rPr>
        <w:t>ANOVA table</w:t>
      </w:r>
      <w:r w:rsidRPr="006F6B5D">
        <w:rPr>
          <w:rFonts w:ascii="Calibri" w:hAnsi="Calibri" w:cs="Calibri"/>
        </w:rPr>
        <w:t xml:space="preserve"> (SSA, SSW, SST, </w:t>
      </w:r>
      <w:proofErr w:type="spellStart"/>
      <w:r w:rsidRPr="006F6B5D">
        <w:rPr>
          <w:rFonts w:ascii="Calibri" w:hAnsi="Calibri" w:cs="Calibri"/>
        </w:rPr>
        <w:t>df</w:t>
      </w:r>
      <w:proofErr w:type="spellEnd"/>
      <w:r w:rsidRPr="006F6B5D">
        <w:rPr>
          <w:rFonts w:ascii="Calibri" w:hAnsi="Calibri" w:cs="Calibri"/>
        </w:rPr>
        <w:t>, MS, F)</w:t>
      </w:r>
    </w:p>
    <w:p w14:paraId="6A15FC49" w14:textId="0A143AFA" w:rsidR="006F6B5D" w:rsidRPr="006F6B5D" w:rsidRDefault="006F6B5D" w:rsidP="006F6B5D">
      <w:pPr>
        <w:numPr>
          <w:ilvl w:val="0"/>
          <w:numId w:val="10"/>
        </w:numPr>
        <w:spacing w:after="0"/>
        <w:jc w:val="both"/>
        <w:rPr>
          <w:rFonts w:ascii="Calibri" w:hAnsi="Calibri" w:cs="Calibri"/>
        </w:rPr>
      </w:pPr>
      <w:r w:rsidRPr="006F6B5D">
        <w:rPr>
          <w:rFonts w:ascii="Calibri" w:hAnsi="Calibri" w:cs="Calibri"/>
        </w:rPr>
        <w:t xml:space="preserve">The </w:t>
      </w:r>
      <w:r w:rsidRPr="006F6B5D">
        <w:rPr>
          <w:rFonts w:ascii="Calibri" w:hAnsi="Calibri" w:cs="Calibri"/>
          <w:b/>
          <w:bCs/>
        </w:rPr>
        <w:t>decision</w:t>
      </w:r>
      <w:r w:rsidRPr="006F6B5D">
        <w:rPr>
          <w:rFonts w:ascii="Calibri" w:hAnsi="Calibri" w:cs="Calibri"/>
        </w:rPr>
        <w:t xml:space="preserve"> (Reject/Do not reject </w:t>
      </w:r>
      <m:oMath>
        <m:sSub>
          <m:sSubPr>
            <m:ctrlPr>
              <w:rPr>
                <w:rFonts w:ascii="Cambria Math" w:hAnsi="Cambria Math" w:cs="Calibri"/>
              </w:rPr>
            </m:ctrlPr>
          </m:sSubPr>
          <m:e>
            <m:r>
              <w:rPr>
                <w:rFonts w:ascii="Cambria Math" w:hAnsi="Cambria Math" w:cs="Calibri"/>
              </w:rPr>
              <m:t>H</m:t>
            </m:r>
          </m:e>
          <m:sub>
            <m:r>
              <w:rPr>
                <w:rFonts w:ascii="Cambria Math" w:hAnsi="Cambria Math" w:cs="Calibri"/>
              </w:rPr>
              <m:t>0</m:t>
            </m:r>
          </m:sub>
        </m:sSub>
      </m:oMath>
      <w:r w:rsidRPr="006F6B5D">
        <w:rPr>
          <w:rFonts w:ascii="Calibri" w:hAnsi="Calibri" w:cs="Calibri"/>
        </w:rPr>
        <w:t>) at α = 0.05</w:t>
      </w:r>
    </w:p>
    <w:p w14:paraId="687C614C" w14:textId="77777777" w:rsidR="006F6B5D" w:rsidRPr="006F6B5D" w:rsidRDefault="006F6B5D" w:rsidP="006F6B5D">
      <w:pPr>
        <w:numPr>
          <w:ilvl w:val="0"/>
          <w:numId w:val="10"/>
        </w:numPr>
        <w:spacing w:after="0"/>
        <w:jc w:val="both"/>
        <w:rPr>
          <w:rFonts w:ascii="Calibri" w:hAnsi="Calibri" w:cs="Calibri"/>
        </w:rPr>
      </w:pPr>
      <w:r w:rsidRPr="006F6B5D">
        <w:rPr>
          <w:rFonts w:ascii="Calibri" w:hAnsi="Calibri" w:cs="Calibri"/>
        </w:rPr>
        <w:t xml:space="preserve">A brief </w:t>
      </w:r>
      <w:r w:rsidRPr="006F6B5D">
        <w:rPr>
          <w:rFonts w:ascii="Calibri" w:hAnsi="Calibri" w:cs="Calibri"/>
          <w:b/>
          <w:bCs/>
        </w:rPr>
        <w:t>interpretation</w:t>
      </w:r>
      <w:r w:rsidRPr="006F6B5D">
        <w:rPr>
          <w:rFonts w:ascii="Calibri" w:hAnsi="Calibri" w:cs="Calibri"/>
        </w:rPr>
        <w:t xml:space="preserve"> of what the results mean for learning and retention.</w:t>
      </w:r>
    </w:p>
    <w:p w14:paraId="53A05490" w14:textId="77777777" w:rsidR="006F6B5D" w:rsidRDefault="006F6B5D" w:rsidP="006E2891">
      <w:pPr>
        <w:spacing w:after="0"/>
        <w:jc w:val="both"/>
        <w:rPr>
          <w:rFonts w:ascii="Calibri" w:hAnsi="Calibri" w:cs="Calibri"/>
        </w:rPr>
      </w:pPr>
    </w:p>
    <w:p w14:paraId="5740B0B3" w14:textId="77777777" w:rsidR="006F6B5D" w:rsidRPr="006F6B5D" w:rsidRDefault="006F6B5D" w:rsidP="006F6B5D">
      <w:pPr>
        <w:spacing w:after="0"/>
        <w:rPr>
          <w:rFonts w:ascii="Calibri" w:hAnsi="Calibri" w:cs="Calibri"/>
          <w:b/>
          <w:bCs/>
        </w:rPr>
      </w:pPr>
      <w:r w:rsidRPr="006F6B5D">
        <w:rPr>
          <w:rFonts w:ascii="Calibri" w:hAnsi="Calibri" w:cs="Calibri"/>
          <w:b/>
          <w:bCs/>
        </w:rPr>
        <w:t>1.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1922"/>
        <w:gridCol w:w="179"/>
        <w:gridCol w:w="605"/>
      </w:tblGrid>
      <w:tr w:rsidR="006F6B5D" w:rsidRPr="006F6B5D" w14:paraId="58F6C771" w14:textId="77777777">
        <w:trPr>
          <w:tblHeader/>
          <w:tblCellSpacing w:w="15" w:type="dxa"/>
        </w:trPr>
        <w:tc>
          <w:tcPr>
            <w:tcW w:w="0" w:type="auto"/>
            <w:vAlign w:val="center"/>
            <w:hideMark/>
          </w:tcPr>
          <w:p w14:paraId="67C7B212" w14:textId="77777777" w:rsidR="006F6B5D" w:rsidRPr="006F6B5D" w:rsidRDefault="006F6B5D" w:rsidP="006F6B5D">
            <w:pPr>
              <w:spacing w:after="0"/>
              <w:rPr>
                <w:rFonts w:ascii="Calibri" w:hAnsi="Calibri" w:cs="Calibri"/>
                <w:b/>
                <w:bCs/>
              </w:rPr>
            </w:pPr>
            <w:r w:rsidRPr="006F6B5D">
              <w:rPr>
                <w:rFonts w:ascii="Calibri" w:hAnsi="Calibri" w:cs="Calibri"/>
                <w:b/>
                <w:bCs/>
              </w:rPr>
              <w:t>Group</w:t>
            </w:r>
          </w:p>
        </w:tc>
        <w:tc>
          <w:tcPr>
            <w:tcW w:w="0" w:type="auto"/>
            <w:vAlign w:val="center"/>
            <w:hideMark/>
          </w:tcPr>
          <w:p w14:paraId="73073DB8" w14:textId="77777777" w:rsidR="006F6B5D" w:rsidRPr="006F6B5D" w:rsidRDefault="006F6B5D" w:rsidP="006F6B5D">
            <w:pPr>
              <w:spacing w:after="0"/>
              <w:rPr>
                <w:rFonts w:ascii="Calibri" w:hAnsi="Calibri" w:cs="Calibri"/>
                <w:b/>
                <w:bCs/>
              </w:rPr>
            </w:pPr>
            <w:r w:rsidRPr="006F6B5D">
              <w:rPr>
                <w:rFonts w:ascii="Calibri" w:hAnsi="Calibri" w:cs="Calibri"/>
                <w:b/>
                <w:bCs/>
              </w:rPr>
              <w:t>Observations</w:t>
            </w:r>
          </w:p>
        </w:tc>
        <w:tc>
          <w:tcPr>
            <w:tcW w:w="0" w:type="auto"/>
            <w:vAlign w:val="center"/>
            <w:hideMark/>
          </w:tcPr>
          <w:p w14:paraId="77D7AC3C" w14:textId="77777777" w:rsidR="006F6B5D" w:rsidRPr="006F6B5D" w:rsidRDefault="006F6B5D" w:rsidP="006F6B5D">
            <w:pPr>
              <w:spacing w:after="0"/>
              <w:rPr>
                <w:rFonts w:ascii="Calibri" w:hAnsi="Calibri" w:cs="Calibri"/>
                <w:b/>
                <w:bCs/>
              </w:rPr>
            </w:pPr>
            <w:r w:rsidRPr="006F6B5D">
              <w:rPr>
                <w:rFonts w:ascii="Calibri" w:hAnsi="Calibri" w:cs="Calibri"/>
                <w:b/>
                <w:bCs/>
              </w:rPr>
              <w:t>n</w:t>
            </w:r>
          </w:p>
        </w:tc>
        <w:tc>
          <w:tcPr>
            <w:tcW w:w="0" w:type="auto"/>
            <w:vAlign w:val="center"/>
            <w:hideMark/>
          </w:tcPr>
          <w:p w14:paraId="27F76552" w14:textId="77777777" w:rsidR="006F6B5D" w:rsidRPr="006F6B5D" w:rsidRDefault="006F6B5D" w:rsidP="006F6B5D">
            <w:pPr>
              <w:spacing w:after="0"/>
              <w:rPr>
                <w:rFonts w:ascii="Calibri" w:hAnsi="Calibri" w:cs="Calibri"/>
                <w:b/>
                <w:bCs/>
              </w:rPr>
            </w:pPr>
            <w:r w:rsidRPr="006F6B5D">
              <w:rPr>
                <w:rFonts w:ascii="Calibri" w:hAnsi="Calibri" w:cs="Calibri"/>
                <w:b/>
                <w:bCs/>
              </w:rPr>
              <w:t>Mean</w:t>
            </w:r>
          </w:p>
        </w:tc>
      </w:tr>
      <w:tr w:rsidR="006F6B5D" w:rsidRPr="006F6B5D" w14:paraId="1E250A99" w14:textId="77777777">
        <w:trPr>
          <w:tblCellSpacing w:w="15" w:type="dxa"/>
        </w:trPr>
        <w:tc>
          <w:tcPr>
            <w:tcW w:w="0" w:type="auto"/>
            <w:vAlign w:val="center"/>
            <w:hideMark/>
          </w:tcPr>
          <w:p w14:paraId="0E4E0CED" w14:textId="77777777" w:rsidR="006F6B5D" w:rsidRPr="006F6B5D" w:rsidRDefault="006F6B5D" w:rsidP="006F6B5D">
            <w:pPr>
              <w:spacing w:after="0"/>
              <w:rPr>
                <w:rFonts w:ascii="Calibri" w:hAnsi="Calibri" w:cs="Calibri"/>
              </w:rPr>
            </w:pPr>
            <w:r w:rsidRPr="006F6B5D">
              <w:rPr>
                <w:rFonts w:ascii="Calibri" w:hAnsi="Calibri" w:cs="Calibri"/>
                <w:b/>
                <w:bCs/>
              </w:rPr>
              <w:t>1 – Same Maze</w:t>
            </w:r>
          </w:p>
        </w:tc>
        <w:tc>
          <w:tcPr>
            <w:tcW w:w="0" w:type="auto"/>
            <w:vAlign w:val="center"/>
            <w:hideMark/>
          </w:tcPr>
          <w:p w14:paraId="63528F87" w14:textId="77777777" w:rsidR="006F6B5D" w:rsidRPr="006F6B5D" w:rsidRDefault="006F6B5D" w:rsidP="006F6B5D">
            <w:pPr>
              <w:spacing w:after="0"/>
              <w:rPr>
                <w:rFonts w:ascii="Calibri" w:hAnsi="Calibri" w:cs="Calibri"/>
              </w:rPr>
            </w:pPr>
            <w:r w:rsidRPr="006F6B5D">
              <w:rPr>
                <w:rFonts w:ascii="Calibri" w:hAnsi="Calibri" w:cs="Calibri"/>
              </w:rPr>
              <w:t>10, 12, 18, 15, 16, 12</w:t>
            </w:r>
          </w:p>
        </w:tc>
        <w:tc>
          <w:tcPr>
            <w:tcW w:w="0" w:type="auto"/>
            <w:vAlign w:val="center"/>
            <w:hideMark/>
          </w:tcPr>
          <w:p w14:paraId="7159070E" w14:textId="77777777" w:rsidR="006F6B5D" w:rsidRPr="006F6B5D" w:rsidRDefault="006F6B5D" w:rsidP="006F6B5D">
            <w:pPr>
              <w:spacing w:after="0"/>
              <w:rPr>
                <w:rFonts w:ascii="Calibri" w:hAnsi="Calibri" w:cs="Calibri"/>
              </w:rPr>
            </w:pPr>
            <w:r w:rsidRPr="006F6B5D">
              <w:rPr>
                <w:rFonts w:ascii="Calibri" w:hAnsi="Calibri" w:cs="Calibri"/>
              </w:rPr>
              <w:t>6</w:t>
            </w:r>
          </w:p>
        </w:tc>
        <w:tc>
          <w:tcPr>
            <w:tcW w:w="0" w:type="auto"/>
            <w:vAlign w:val="center"/>
            <w:hideMark/>
          </w:tcPr>
          <w:p w14:paraId="7F709C31" w14:textId="77777777" w:rsidR="006F6B5D" w:rsidRPr="006F6B5D" w:rsidRDefault="006F6B5D" w:rsidP="006F6B5D">
            <w:pPr>
              <w:spacing w:after="0"/>
              <w:rPr>
                <w:rFonts w:ascii="Calibri" w:hAnsi="Calibri" w:cs="Calibri"/>
              </w:rPr>
            </w:pPr>
            <w:r w:rsidRPr="006F6B5D">
              <w:rPr>
                <w:rFonts w:ascii="Calibri" w:hAnsi="Calibri" w:cs="Calibri"/>
              </w:rPr>
              <w:t>13.83</w:t>
            </w:r>
          </w:p>
        </w:tc>
      </w:tr>
      <w:tr w:rsidR="006F6B5D" w:rsidRPr="006F6B5D" w14:paraId="58073D11" w14:textId="77777777">
        <w:trPr>
          <w:tblCellSpacing w:w="15" w:type="dxa"/>
        </w:trPr>
        <w:tc>
          <w:tcPr>
            <w:tcW w:w="0" w:type="auto"/>
            <w:vAlign w:val="center"/>
            <w:hideMark/>
          </w:tcPr>
          <w:p w14:paraId="0E1460BC" w14:textId="77777777" w:rsidR="006F6B5D" w:rsidRPr="006F6B5D" w:rsidRDefault="006F6B5D" w:rsidP="006F6B5D">
            <w:pPr>
              <w:spacing w:after="0"/>
              <w:rPr>
                <w:rFonts w:ascii="Calibri" w:hAnsi="Calibri" w:cs="Calibri"/>
              </w:rPr>
            </w:pPr>
            <w:r w:rsidRPr="006F6B5D">
              <w:rPr>
                <w:rFonts w:ascii="Calibri" w:hAnsi="Calibri" w:cs="Calibri"/>
                <w:b/>
                <w:bCs/>
              </w:rPr>
              <w:t>2 – New Maze</w:t>
            </w:r>
          </w:p>
        </w:tc>
        <w:tc>
          <w:tcPr>
            <w:tcW w:w="0" w:type="auto"/>
            <w:vAlign w:val="center"/>
            <w:hideMark/>
          </w:tcPr>
          <w:p w14:paraId="3ECFB4E9" w14:textId="77777777" w:rsidR="006F6B5D" w:rsidRPr="006F6B5D" w:rsidRDefault="006F6B5D" w:rsidP="006F6B5D">
            <w:pPr>
              <w:spacing w:after="0"/>
              <w:rPr>
                <w:rFonts w:ascii="Calibri" w:hAnsi="Calibri" w:cs="Calibri"/>
              </w:rPr>
            </w:pPr>
            <w:r w:rsidRPr="006F6B5D">
              <w:rPr>
                <w:rFonts w:ascii="Calibri" w:hAnsi="Calibri" w:cs="Calibri"/>
              </w:rPr>
              <w:t>25, 22, 27, 30, 28, 25</w:t>
            </w:r>
          </w:p>
        </w:tc>
        <w:tc>
          <w:tcPr>
            <w:tcW w:w="0" w:type="auto"/>
            <w:vAlign w:val="center"/>
            <w:hideMark/>
          </w:tcPr>
          <w:p w14:paraId="415C135B" w14:textId="77777777" w:rsidR="006F6B5D" w:rsidRPr="006F6B5D" w:rsidRDefault="006F6B5D" w:rsidP="006F6B5D">
            <w:pPr>
              <w:spacing w:after="0"/>
              <w:rPr>
                <w:rFonts w:ascii="Calibri" w:hAnsi="Calibri" w:cs="Calibri"/>
              </w:rPr>
            </w:pPr>
            <w:r w:rsidRPr="006F6B5D">
              <w:rPr>
                <w:rFonts w:ascii="Calibri" w:hAnsi="Calibri" w:cs="Calibri"/>
              </w:rPr>
              <w:t>6</w:t>
            </w:r>
          </w:p>
        </w:tc>
        <w:tc>
          <w:tcPr>
            <w:tcW w:w="0" w:type="auto"/>
            <w:vAlign w:val="center"/>
            <w:hideMark/>
          </w:tcPr>
          <w:p w14:paraId="045F5331" w14:textId="77777777" w:rsidR="006F6B5D" w:rsidRPr="006F6B5D" w:rsidRDefault="006F6B5D" w:rsidP="006F6B5D">
            <w:pPr>
              <w:spacing w:after="0"/>
              <w:rPr>
                <w:rFonts w:ascii="Calibri" w:hAnsi="Calibri" w:cs="Calibri"/>
              </w:rPr>
            </w:pPr>
            <w:r w:rsidRPr="006F6B5D">
              <w:rPr>
                <w:rFonts w:ascii="Calibri" w:hAnsi="Calibri" w:cs="Calibri"/>
              </w:rPr>
              <w:t>26.17</w:t>
            </w:r>
          </w:p>
        </w:tc>
      </w:tr>
      <w:tr w:rsidR="006F6B5D" w:rsidRPr="006F6B5D" w14:paraId="11B94744" w14:textId="77777777">
        <w:trPr>
          <w:tblCellSpacing w:w="15" w:type="dxa"/>
        </w:trPr>
        <w:tc>
          <w:tcPr>
            <w:tcW w:w="0" w:type="auto"/>
            <w:vAlign w:val="center"/>
            <w:hideMark/>
          </w:tcPr>
          <w:p w14:paraId="28BE8CD8" w14:textId="77777777" w:rsidR="006F6B5D" w:rsidRPr="006F6B5D" w:rsidRDefault="006F6B5D" w:rsidP="006F6B5D">
            <w:pPr>
              <w:spacing w:after="0"/>
              <w:rPr>
                <w:rFonts w:ascii="Calibri" w:hAnsi="Calibri" w:cs="Calibri"/>
              </w:rPr>
            </w:pPr>
            <w:r w:rsidRPr="006F6B5D">
              <w:rPr>
                <w:rFonts w:ascii="Calibri" w:hAnsi="Calibri" w:cs="Calibri"/>
                <w:b/>
                <w:bCs/>
              </w:rPr>
              <w:t>3 – No Practice</w:t>
            </w:r>
          </w:p>
        </w:tc>
        <w:tc>
          <w:tcPr>
            <w:tcW w:w="0" w:type="auto"/>
            <w:vAlign w:val="center"/>
            <w:hideMark/>
          </w:tcPr>
          <w:p w14:paraId="312E01E0" w14:textId="77777777" w:rsidR="006F6B5D" w:rsidRPr="006F6B5D" w:rsidRDefault="006F6B5D" w:rsidP="006F6B5D">
            <w:pPr>
              <w:spacing w:after="0"/>
              <w:rPr>
                <w:rFonts w:ascii="Calibri" w:hAnsi="Calibri" w:cs="Calibri"/>
              </w:rPr>
            </w:pPr>
            <w:r w:rsidRPr="006F6B5D">
              <w:rPr>
                <w:rFonts w:ascii="Calibri" w:hAnsi="Calibri" w:cs="Calibri"/>
              </w:rPr>
              <w:t>15, 17, 20, 21, 19, 18</w:t>
            </w:r>
          </w:p>
        </w:tc>
        <w:tc>
          <w:tcPr>
            <w:tcW w:w="0" w:type="auto"/>
            <w:vAlign w:val="center"/>
            <w:hideMark/>
          </w:tcPr>
          <w:p w14:paraId="4D0ACC2F" w14:textId="77777777" w:rsidR="006F6B5D" w:rsidRPr="006F6B5D" w:rsidRDefault="006F6B5D" w:rsidP="006F6B5D">
            <w:pPr>
              <w:spacing w:after="0"/>
              <w:rPr>
                <w:rFonts w:ascii="Calibri" w:hAnsi="Calibri" w:cs="Calibri"/>
              </w:rPr>
            </w:pPr>
            <w:r w:rsidRPr="006F6B5D">
              <w:rPr>
                <w:rFonts w:ascii="Calibri" w:hAnsi="Calibri" w:cs="Calibri"/>
              </w:rPr>
              <w:t>6</w:t>
            </w:r>
          </w:p>
        </w:tc>
        <w:tc>
          <w:tcPr>
            <w:tcW w:w="0" w:type="auto"/>
            <w:vAlign w:val="center"/>
            <w:hideMark/>
          </w:tcPr>
          <w:p w14:paraId="324810CD" w14:textId="77777777" w:rsidR="006F6B5D" w:rsidRPr="006F6B5D" w:rsidRDefault="006F6B5D" w:rsidP="006F6B5D">
            <w:pPr>
              <w:spacing w:after="0"/>
              <w:rPr>
                <w:rFonts w:ascii="Calibri" w:hAnsi="Calibri" w:cs="Calibri"/>
              </w:rPr>
            </w:pPr>
            <w:r w:rsidRPr="006F6B5D">
              <w:rPr>
                <w:rFonts w:ascii="Calibri" w:hAnsi="Calibri" w:cs="Calibri"/>
              </w:rPr>
              <w:t>18.33</w:t>
            </w:r>
          </w:p>
        </w:tc>
      </w:tr>
    </w:tbl>
    <w:p w14:paraId="0BEFB76D" w14:textId="77777777" w:rsidR="006F6B5D" w:rsidRPr="006F6B5D" w:rsidRDefault="006F6B5D" w:rsidP="006F6B5D">
      <w:pPr>
        <w:spacing w:after="0"/>
        <w:rPr>
          <w:rFonts w:ascii="Calibri" w:hAnsi="Calibri" w:cs="Calibri"/>
        </w:rPr>
      </w:pPr>
      <w:r w:rsidRPr="006F6B5D">
        <w:rPr>
          <w:rFonts w:ascii="Calibri" w:hAnsi="Calibri" w:cs="Calibri"/>
        </w:rPr>
        <w:t>Total N = 18 subjects.</w:t>
      </w:r>
    </w:p>
    <w:p w14:paraId="065C7B29" w14:textId="40970430" w:rsidR="006F6B5D" w:rsidRPr="006F6B5D" w:rsidRDefault="006F6B5D" w:rsidP="006F6B5D">
      <w:pPr>
        <w:spacing w:after="0"/>
        <w:rPr>
          <w:rFonts w:ascii="Calibri" w:hAnsi="Calibri" w:cs="Calibri"/>
        </w:rPr>
      </w:pPr>
      <w:r w:rsidRPr="006F6B5D">
        <w:rPr>
          <w:rFonts w:ascii="Calibri" w:hAnsi="Calibri" w:cs="Calibri"/>
        </w:rPr>
        <w:t xml:space="preserve">Grand </w:t>
      </w:r>
      <w:proofErr w:type="gramStart"/>
      <w:r w:rsidRPr="006F6B5D">
        <w:rPr>
          <w:rFonts w:ascii="Calibri" w:hAnsi="Calibri" w:cs="Calibri"/>
        </w:rPr>
        <w:t xml:space="preserve">Mean </w:t>
      </w:r>
      <w:proofErr w:type="gramEnd"/>
      <m:oMath>
        <m:sSub>
          <m:sSubPr>
            <m:ctrlPr>
              <w:rPr>
                <w:rFonts w:ascii="Cambria Math" w:hAnsi="Cambria Math" w:cs="Calibri"/>
              </w:rPr>
            </m:ctrlPr>
          </m:sSubPr>
          <m:e>
            <m:acc>
              <m:accPr>
                <m:chr m:val="ˉ"/>
                <m:ctrlPr>
                  <w:rPr>
                    <w:rFonts w:ascii="Cambria Math" w:hAnsi="Cambria Math" w:cs="Calibri"/>
                  </w:rPr>
                </m:ctrlPr>
              </m:accPr>
              <m:e>
                <m:r>
                  <w:rPr>
                    <w:rFonts w:ascii="Cambria Math" w:hAnsi="Cambria Math" w:cs="Calibri"/>
                  </w:rPr>
                  <m:t>X</m:t>
                </m:r>
              </m:e>
            </m:acc>
          </m:e>
          <m:sub>
            <m:r>
              <w:rPr>
                <w:rFonts w:ascii="Cambria Math" w:hAnsi="Cambria Math" w:cs="Calibri"/>
              </w:rPr>
              <m:t>GM</m:t>
            </m:r>
          </m:sub>
        </m:sSub>
      </m:oMath>
      <w:r w:rsidRPr="006F6B5D">
        <w:rPr>
          <w:rFonts w:ascii="Calibri" w:hAnsi="Calibri" w:cs="Calibri"/>
        </w:rPr>
        <w:t>:</w:t>
      </w:r>
    </w:p>
    <w:p w14:paraId="24ED8DF7" w14:textId="242A33A0" w:rsidR="006F6B5D" w:rsidRPr="006F6B5D" w:rsidRDefault="006849E4" w:rsidP="006F6B5D">
      <w:pPr>
        <w:spacing w:after="0"/>
        <w:rPr>
          <w:rFonts w:ascii="Calibri" w:hAnsi="Calibri" w:cs="Calibri"/>
        </w:rPr>
      </w:pPr>
      <m:oMathPara>
        <m:oMath>
          <m:f>
            <m:fPr>
              <m:ctrlPr>
                <w:rPr>
                  <w:rFonts w:ascii="Cambria Math" w:hAnsi="Cambria Math" w:cs="Calibri"/>
                </w:rPr>
              </m:ctrlPr>
            </m:fPr>
            <m:num>
              <m:r>
                <w:rPr>
                  <w:rFonts w:ascii="Cambria Math" w:hAnsi="Cambria Math" w:cs="Calibri"/>
                </w:rPr>
                <m:t>83+157+110</m:t>
              </m:r>
            </m:num>
            <m:den>
              <m:r>
                <w:rPr>
                  <w:rFonts w:ascii="Cambria Math" w:hAnsi="Cambria Math" w:cs="Calibri"/>
                </w:rPr>
                <m:t>18</m:t>
              </m:r>
            </m:den>
          </m:f>
          <m:r>
            <w:rPr>
              <w:rFonts w:ascii="Cambria Math" w:hAnsi="Cambria Math" w:cs="Calibri"/>
            </w:rPr>
            <m:t>=</m:t>
          </m:r>
          <m:f>
            <m:fPr>
              <m:ctrlPr>
                <w:rPr>
                  <w:rFonts w:ascii="Cambria Math" w:hAnsi="Cambria Math" w:cs="Calibri"/>
                </w:rPr>
              </m:ctrlPr>
            </m:fPr>
            <m:num>
              <m:r>
                <w:rPr>
                  <w:rFonts w:ascii="Cambria Math" w:hAnsi="Cambria Math" w:cs="Calibri"/>
                </w:rPr>
                <m:t>350</m:t>
              </m:r>
            </m:num>
            <m:den>
              <m:r>
                <w:rPr>
                  <w:rFonts w:ascii="Cambria Math" w:hAnsi="Cambria Math" w:cs="Calibri"/>
                </w:rPr>
                <m:t>18</m:t>
              </m:r>
            </m:den>
          </m:f>
          <m:r>
            <w:rPr>
              <w:rFonts w:ascii="Cambria Math" w:hAnsi="Cambria Math" w:cs="Calibri"/>
            </w:rPr>
            <m:t>=19.444</m:t>
          </m:r>
          <m:r>
            <m:rPr>
              <m:sty m:val="p"/>
            </m:rPr>
            <w:rPr>
              <w:rFonts w:ascii="Calibri" w:hAnsi="Calibri" w:cs="Calibri"/>
            </w:rPr>
            <w:br/>
          </m:r>
        </m:oMath>
      </m:oMathPara>
    </w:p>
    <w:p w14:paraId="745A5FD7" w14:textId="77777777" w:rsidR="006F6B5D" w:rsidRPr="006F6B5D" w:rsidRDefault="006F6B5D" w:rsidP="006F6B5D">
      <w:pPr>
        <w:spacing w:after="0"/>
        <w:rPr>
          <w:rFonts w:ascii="Calibri" w:hAnsi="Calibri" w:cs="Calibri"/>
          <w:b/>
          <w:bCs/>
        </w:rPr>
      </w:pPr>
      <w:r w:rsidRPr="006F6B5D">
        <w:rPr>
          <w:rFonts w:ascii="Calibri" w:hAnsi="Calibri" w:cs="Calibri"/>
          <w:b/>
          <w:bCs/>
        </w:rPr>
        <w:t>2. Hypotheses</w:t>
      </w:r>
    </w:p>
    <w:p w14:paraId="4A1BAA4C" w14:textId="790901F7" w:rsidR="006F6B5D" w:rsidRPr="006F6B5D" w:rsidRDefault="006849E4" w:rsidP="006F6B5D">
      <w:pPr>
        <w:spacing w:after="0"/>
        <w:rPr>
          <w:rFonts w:ascii="Calibri" w:hAnsi="Calibri" w:cs="Calibri"/>
        </w:rPr>
      </w:pPr>
      <m:oMathPara>
        <m:oMath>
          <m:sSub>
            <m:sSubPr>
              <m:ctrlPr>
                <w:rPr>
                  <w:rFonts w:ascii="Cambria Math" w:hAnsi="Cambria Math" w:cs="Calibri"/>
                </w:rPr>
              </m:ctrlPr>
            </m:sSubPr>
            <m:e>
              <m:r>
                <w:rPr>
                  <w:rFonts w:ascii="Cambria Math" w:hAnsi="Cambria Math" w:cs="Calibri"/>
                </w:rPr>
                <m:t>H</m:t>
              </m:r>
            </m:e>
            <m:sub>
              <m:r>
                <w:rPr>
                  <w:rFonts w:ascii="Cambria Math" w:hAnsi="Cambria Math" w:cs="Calibri"/>
                </w:rPr>
                <m:t>0</m:t>
              </m:r>
            </m:sub>
          </m:sSub>
          <m:r>
            <w:rPr>
              <w:rFonts w:ascii="Cambria Math" w:hAnsi="Cambria Math" w:cs="Calibri"/>
            </w:rPr>
            <m:t>:</m:t>
          </m:r>
          <m:sSub>
            <m:sSubPr>
              <m:ctrlPr>
                <w:rPr>
                  <w:rFonts w:ascii="Cambria Math" w:hAnsi="Cambria Math" w:cs="Calibri"/>
                </w:rPr>
              </m:ctrlPr>
            </m:sSubPr>
            <m:e>
              <m:r>
                <w:rPr>
                  <w:rFonts w:ascii="Cambria Math" w:hAnsi="Cambria Math" w:cs="Calibri"/>
                </w:rPr>
                <m:t>μ</m:t>
              </m:r>
            </m:e>
            <m:sub>
              <m:r>
                <w:rPr>
                  <w:rFonts w:ascii="Cambria Math" w:hAnsi="Cambria Math" w:cs="Calibri"/>
                </w:rPr>
                <m:t>1</m:t>
              </m:r>
            </m:sub>
          </m:sSub>
          <m:r>
            <w:rPr>
              <w:rFonts w:ascii="Cambria Math" w:hAnsi="Cambria Math" w:cs="Calibri"/>
            </w:rPr>
            <m:t>=</m:t>
          </m:r>
          <m:sSub>
            <m:sSubPr>
              <m:ctrlPr>
                <w:rPr>
                  <w:rFonts w:ascii="Cambria Math" w:hAnsi="Cambria Math" w:cs="Calibri"/>
                </w:rPr>
              </m:ctrlPr>
            </m:sSubPr>
            <m:e>
              <m:r>
                <w:rPr>
                  <w:rFonts w:ascii="Cambria Math" w:hAnsi="Cambria Math" w:cs="Calibri"/>
                </w:rPr>
                <m:t>μ</m:t>
              </m:r>
            </m:e>
            <m:sub>
              <m:r>
                <w:rPr>
                  <w:rFonts w:ascii="Cambria Math" w:hAnsi="Cambria Math" w:cs="Calibri"/>
                </w:rPr>
                <m:t>2</m:t>
              </m:r>
            </m:sub>
          </m:sSub>
          <m:r>
            <w:rPr>
              <w:rFonts w:ascii="Cambria Math" w:hAnsi="Cambria Math" w:cs="Calibri"/>
            </w:rPr>
            <m:t>=</m:t>
          </m:r>
          <m:sSub>
            <m:sSubPr>
              <m:ctrlPr>
                <w:rPr>
                  <w:rFonts w:ascii="Cambria Math" w:hAnsi="Cambria Math" w:cs="Calibri"/>
                </w:rPr>
              </m:ctrlPr>
            </m:sSubPr>
            <m:e>
              <m:r>
                <w:rPr>
                  <w:rFonts w:ascii="Cambria Math" w:hAnsi="Cambria Math" w:cs="Calibri"/>
                </w:rPr>
                <m:t>μ</m:t>
              </m:r>
            </m:e>
            <m:sub>
              <m:r>
                <w:rPr>
                  <w:rFonts w:ascii="Cambria Math" w:hAnsi="Cambria Math" w:cs="Calibri"/>
                </w:rPr>
                <m:t>3</m:t>
              </m:r>
            </m:sub>
          </m:sSub>
          <m:r>
            <m:rPr>
              <m:sty m:val="p"/>
            </m:rPr>
            <w:rPr>
              <w:rFonts w:ascii="Calibri" w:hAnsi="Calibri" w:cs="Calibri"/>
            </w:rPr>
            <w:br/>
          </m:r>
        </m:oMath>
        <m:oMath>
          <m:sSub>
            <m:sSubPr>
              <m:ctrlPr>
                <w:rPr>
                  <w:rFonts w:ascii="Cambria Math" w:hAnsi="Cambria Math" w:cs="Calibri"/>
                </w:rPr>
              </m:ctrlPr>
            </m:sSubPr>
            <m:e>
              <m:r>
                <w:rPr>
                  <w:rFonts w:ascii="Cambria Math" w:hAnsi="Cambria Math" w:cs="Calibri"/>
                </w:rPr>
                <m:t>H</m:t>
              </m:r>
            </m:e>
            <m:sub>
              <m:r>
                <w:rPr>
                  <w:rFonts w:ascii="Cambria Math" w:hAnsi="Cambria Math" w:cs="Calibri"/>
                </w:rPr>
                <m:t>a</m:t>
              </m:r>
            </m:sub>
          </m:sSub>
          <m:r>
            <w:rPr>
              <w:rFonts w:ascii="Cambria Math" w:hAnsi="Cambria Math" w:cs="Calibri"/>
            </w:rPr>
            <m:t>:</m:t>
          </m:r>
          <m:r>
            <m:rPr>
              <m:nor/>
            </m:rPr>
            <w:rPr>
              <w:rFonts w:ascii="Calibri" w:hAnsi="Calibri" w:cs="Calibri"/>
            </w:rPr>
            <m:t>At least one mean differs</m:t>
          </m:r>
          <m:r>
            <m:rPr>
              <m:sty m:val="p"/>
            </m:rPr>
            <w:rPr>
              <w:rFonts w:ascii="Calibri" w:hAnsi="Calibri" w:cs="Calibri"/>
            </w:rPr>
            <w:br/>
          </m:r>
        </m:oMath>
      </m:oMathPara>
    </w:p>
    <w:p w14:paraId="01650BBA" w14:textId="77777777" w:rsidR="006F6B5D" w:rsidRPr="006F6B5D" w:rsidRDefault="006F6B5D" w:rsidP="006F6B5D">
      <w:pPr>
        <w:spacing w:after="0"/>
        <w:rPr>
          <w:rFonts w:ascii="Calibri" w:hAnsi="Calibri" w:cs="Calibri"/>
          <w:b/>
          <w:bCs/>
        </w:rPr>
      </w:pPr>
      <w:r w:rsidRPr="006F6B5D">
        <w:rPr>
          <w:rFonts w:ascii="Calibri" w:hAnsi="Calibri" w:cs="Calibri"/>
          <w:b/>
          <w:bCs/>
        </w:rPr>
        <w:t>3. ANOVA Calculations</w:t>
      </w:r>
    </w:p>
    <w:p w14:paraId="62160A6E" w14:textId="5C3F5C09" w:rsidR="006F6B5D" w:rsidRPr="006F6B5D" w:rsidRDefault="006F6B5D" w:rsidP="006F6B5D">
      <w:pPr>
        <w:spacing w:after="0"/>
        <w:rPr>
          <w:rFonts w:ascii="Calibri" w:hAnsi="Calibri" w:cs="Calibri"/>
          <w:b/>
          <w:bCs/>
        </w:rPr>
      </w:pPr>
      <w:r w:rsidRPr="006F6B5D">
        <w:rPr>
          <w:rFonts w:ascii="Calibri" w:hAnsi="Calibri" w:cs="Calibri"/>
          <w:b/>
          <w:bCs/>
        </w:rPr>
        <w:t xml:space="preserve">Sum of Squares </w:t>
      </w:r>
      <w:proofErr w:type="gramStart"/>
      <w:r w:rsidRPr="006F6B5D">
        <w:rPr>
          <w:rFonts w:ascii="Calibri" w:hAnsi="Calibri" w:cs="Calibri"/>
          <w:b/>
          <w:bCs/>
        </w:rPr>
        <w:t>Between</w:t>
      </w:r>
      <w:proofErr w:type="gramEnd"/>
      <w:r w:rsidRPr="006F6B5D">
        <w:rPr>
          <w:rFonts w:ascii="Calibri" w:hAnsi="Calibri" w:cs="Calibri"/>
          <w:b/>
          <w:bCs/>
        </w:rPr>
        <w:t xml:space="preserve"> Groups (SSA)</w:t>
      </w:r>
    </w:p>
    <w:p w14:paraId="029B18E3" w14:textId="77777777" w:rsidR="006F6B5D" w:rsidRPr="006F6B5D" w:rsidRDefault="006F6B5D" w:rsidP="006F6B5D">
      <w:pPr>
        <w:spacing w:after="0"/>
        <w:rPr>
          <w:rFonts w:ascii="Calibri" w:hAnsi="Calibri" w:cs="Calibri"/>
        </w:rPr>
      </w:pPr>
      <w:r w:rsidRPr="006F6B5D">
        <w:rPr>
          <w:rFonts w:ascii="Calibri" w:hAnsi="Calibri" w:cs="Calibri"/>
        </w:rPr>
        <w:t>Formula:</w:t>
      </w:r>
    </w:p>
    <w:p w14:paraId="13165C16" w14:textId="3C9D0FFF" w:rsidR="006F6B5D" w:rsidRPr="006F6B5D" w:rsidRDefault="006F6B5D" w:rsidP="006F6B5D">
      <w:pPr>
        <w:spacing w:after="0"/>
        <w:rPr>
          <w:rFonts w:ascii="Calibri" w:hAnsi="Calibri" w:cs="Calibri"/>
        </w:rPr>
      </w:pPr>
      <m:oMathPara>
        <m:oMath>
          <m:r>
            <w:rPr>
              <w:rFonts w:ascii="Cambria Math" w:hAnsi="Cambria Math" w:cs="Calibri"/>
            </w:rPr>
            <m:t>SSA=∑</m:t>
          </m:r>
          <m:sSub>
            <m:sSubPr>
              <m:ctrlPr>
                <w:rPr>
                  <w:rFonts w:ascii="Cambria Math" w:hAnsi="Cambria Math" w:cs="Calibri"/>
                </w:rPr>
              </m:ctrlPr>
            </m:sSubPr>
            <m:e>
              <m:r>
                <w:rPr>
                  <w:rFonts w:ascii="Cambria Math" w:hAnsi="Cambria Math" w:cs="Calibri"/>
                </w:rPr>
                <m:t>n</m:t>
              </m:r>
            </m:e>
            <m:sub>
              <m:r>
                <w:rPr>
                  <w:rFonts w:ascii="Cambria Math" w:hAnsi="Cambria Math" w:cs="Calibri"/>
                </w:rPr>
                <m:t>i</m:t>
              </m:r>
            </m:sub>
          </m:sSub>
          <m:r>
            <w:rPr>
              <w:rFonts w:ascii="Cambria Math" w:hAnsi="Cambria Math" w:cs="Calibri"/>
            </w:rPr>
            <m:t>(</m:t>
          </m:r>
          <m:sSub>
            <m:sSubPr>
              <m:ctrlPr>
                <w:rPr>
                  <w:rFonts w:ascii="Cambria Math" w:hAnsi="Cambria Math" w:cs="Calibri"/>
                </w:rPr>
              </m:ctrlPr>
            </m:sSubPr>
            <m:e>
              <m:acc>
                <m:accPr>
                  <m:chr m:val="ˉ"/>
                  <m:ctrlPr>
                    <w:rPr>
                      <w:rFonts w:ascii="Cambria Math" w:hAnsi="Cambria Math" w:cs="Calibri"/>
                    </w:rPr>
                  </m:ctrlPr>
                </m:accPr>
                <m:e>
                  <m:r>
                    <w:rPr>
                      <w:rFonts w:ascii="Cambria Math" w:hAnsi="Cambria Math" w:cs="Calibri"/>
                    </w:rPr>
                    <m:t>X</m:t>
                  </m:r>
                </m:e>
              </m:acc>
            </m:e>
            <m:sub>
              <m:r>
                <w:rPr>
                  <w:rFonts w:ascii="Cambria Math" w:hAnsi="Cambria Math" w:cs="Calibri"/>
                </w:rPr>
                <m:t>i</m:t>
              </m:r>
            </m:sub>
          </m:sSub>
          <m:r>
            <w:rPr>
              <w:rFonts w:ascii="Cambria Math" w:hAnsi="Cambria Math" w:cs="Calibri"/>
            </w:rPr>
            <m:t>-</m:t>
          </m:r>
          <m:sSub>
            <m:sSubPr>
              <m:ctrlPr>
                <w:rPr>
                  <w:rFonts w:ascii="Cambria Math" w:hAnsi="Cambria Math" w:cs="Calibri"/>
                </w:rPr>
              </m:ctrlPr>
            </m:sSubPr>
            <m:e>
              <m:acc>
                <m:accPr>
                  <m:chr m:val="ˉ"/>
                  <m:ctrlPr>
                    <w:rPr>
                      <w:rFonts w:ascii="Cambria Math" w:hAnsi="Cambria Math" w:cs="Calibri"/>
                    </w:rPr>
                  </m:ctrlPr>
                </m:accPr>
                <m:e>
                  <m:r>
                    <w:rPr>
                      <w:rFonts w:ascii="Cambria Math" w:hAnsi="Cambria Math" w:cs="Calibri"/>
                    </w:rPr>
                    <m:t>X</m:t>
                  </m:r>
                </m:e>
              </m:acc>
            </m:e>
            <m:sub>
              <m:r>
                <w:rPr>
                  <w:rFonts w:ascii="Cambria Math" w:hAnsi="Cambria Math" w:cs="Calibri"/>
                </w:rPr>
                <m:t>GM</m:t>
              </m:r>
            </m:sub>
          </m:sSub>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r>
            <m:rPr>
              <m:sty m:val="p"/>
            </m:rPr>
            <w:rPr>
              <w:rFonts w:ascii="Calibri" w:hAnsi="Calibri" w:cs="Calibri"/>
            </w:rPr>
            <w:br/>
          </m:r>
        </m:oMath>
      </m:oMathPara>
    </w:p>
    <w:p w14:paraId="5BD7847F" w14:textId="77777777" w:rsidR="006F6B5D" w:rsidRPr="006F6B5D" w:rsidRDefault="006F6B5D" w:rsidP="006F6B5D">
      <w:pPr>
        <w:spacing w:after="0"/>
        <w:rPr>
          <w:rFonts w:ascii="Calibri" w:hAnsi="Calibri" w:cs="Calibri"/>
          <w:b/>
          <w:bCs/>
        </w:rPr>
      </w:pPr>
      <w:r w:rsidRPr="006F6B5D">
        <w:rPr>
          <w:rFonts w:ascii="Calibri" w:hAnsi="Calibri" w:cs="Calibri"/>
          <w:b/>
          <w:bCs/>
        </w:rPr>
        <w:t>Group 1</w:t>
      </w:r>
    </w:p>
    <w:p w14:paraId="7602D812" w14:textId="086864A0" w:rsidR="006F6B5D" w:rsidRPr="006F6B5D" w:rsidRDefault="006F6B5D" w:rsidP="006F6B5D">
      <w:pPr>
        <w:spacing w:after="0"/>
        <w:rPr>
          <w:rFonts w:ascii="Calibri" w:hAnsi="Calibri" w:cs="Calibri"/>
        </w:rPr>
      </w:pPr>
      <m:oMathPara>
        <m:oMath>
          <m:r>
            <w:rPr>
              <w:rFonts w:ascii="Cambria Math" w:hAnsi="Cambria Math" w:cs="Calibri"/>
            </w:rPr>
            <m:t>6(13.83-19.444</m:t>
          </m:r>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r>
            <w:rPr>
              <w:rFonts w:ascii="Cambria Math" w:hAnsi="Cambria Math" w:cs="Calibri"/>
            </w:rPr>
            <m:t>=6(-5.611</m:t>
          </m:r>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r>
            <w:rPr>
              <w:rFonts w:ascii="Cambria Math" w:hAnsi="Cambria Math" w:cs="Calibri"/>
            </w:rPr>
            <m:t>=6(31.48)=188.88</m:t>
          </m:r>
          <m:r>
            <m:rPr>
              <m:sty m:val="p"/>
            </m:rPr>
            <w:rPr>
              <w:rFonts w:ascii="Calibri" w:hAnsi="Calibri" w:cs="Calibri"/>
            </w:rPr>
            <w:br/>
          </m:r>
        </m:oMath>
      </m:oMathPara>
    </w:p>
    <w:p w14:paraId="662825DE" w14:textId="77777777" w:rsidR="006F6B5D" w:rsidRPr="006F6B5D" w:rsidRDefault="006F6B5D" w:rsidP="006F6B5D">
      <w:pPr>
        <w:spacing w:after="0"/>
        <w:rPr>
          <w:rFonts w:ascii="Calibri" w:hAnsi="Calibri" w:cs="Calibri"/>
          <w:b/>
          <w:bCs/>
        </w:rPr>
      </w:pPr>
      <w:r w:rsidRPr="006F6B5D">
        <w:rPr>
          <w:rFonts w:ascii="Calibri" w:hAnsi="Calibri" w:cs="Calibri"/>
          <w:b/>
          <w:bCs/>
        </w:rPr>
        <w:t>Group 2</w:t>
      </w:r>
    </w:p>
    <w:p w14:paraId="2D41B541" w14:textId="3FF97795" w:rsidR="006F6B5D" w:rsidRPr="006F6B5D" w:rsidRDefault="006F6B5D" w:rsidP="006F6B5D">
      <w:pPr>
        <w:spacing w:after="0"/>
        <w:rPr>
          <w:rFonts w:ascii="Calibri" w:hAnsi="Calibri" w:cs="Calibri"/>
        </w:rPr>
      </w:pPr>
      <m:oMathPara>
        <m:oMath>
          <m:r>
            <w:rPr>
              <w:rFonts w:ascii="Cambria Math" w:hAnsi="Cambria Math" w:cs="Calibri"/>
            </w:rPr>
            <m:t>6(26.17-19.444</m:t>
          </m:r>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r>
            <w:rPr>
              <w:rFonts w:ascii="Cambria Math" w:hAnsi="Cambria Math" w:cs="Calibri"/>
            </w:rPr>
            <m:t>=6(</m:t>
          </m:r>
          <m:sSup>
            <m:sSupPr>
              <m:ctrlPr>
                <w:rPr>
                  <w:rFonts w:ascii="Cambria Math" w:hAnsi="Cambria Math" w:cs="Calibri"/>
                </w:rPr>
              </m:ctrlPr>
            </m:sSupPr>
            <m:e>
              <m:r>
                <w:rPr>
                  <w:rFonts w:ascii="Cambria Math" w:hAnsi="Cambria Math" w:cs="Calibri"/>
                </w:rPr>
                <m:t>6.726</m:t>
              </m:r>
            </m:e>
            <m:sup>
              <m:r>
                <w:rPr>
                  <w:rFonts w:ascii="Cambria Math" w:hAnsi="Cambria Math" w:cs="Calibri"/>
                </w:rPr>
                <m:t>2</m:t>
              </m:r>
            </m:sup>
          </m:sSup>
          <m:r>
            <w:rPr>
              <w:rFonts w:ascii="Cambria Math" w:hAnsi="Cambria Math" w:cs="Calibri"/>
            </w:rPr>
            <m:t>)=6(45.24)=271.44</m:t>
          </m:r>
          <m:r>
            <m:rPr>
              <m:sty m:val="p"/>
            </m:rPr>
            <w:rPr>
              <w:rFonts w:ascii="Calibri" w:hAnsi="Calibri" w:cs="Calibri"/>
            </w:rPr>
            <w:br/>
          </m:r>
        </m:oMath>
      </m:oMathPara>
    </w:p>
    <w:p w14:paraId="4CD33EE7" w14:textId="77777777" w:rsidR="006F6B5D" w:rsidRPr="006F6B5D" w:rsidRDefault="006F6B5D" w:rsidP="006F6B5D">
      <w:pPr>
        <w:spacing w:after="0"/>
        <w:rPr>
          <w:rFonts w:ascii="Calibri" w:hAnsi="Calibri" w:cs="Calibri"/>
          <w:b/>
          <w:bCs/>
        </w:rPr>
      </w:pPr>
      <w:r w:rsidRPr="006F6B5D">
        <w:rPr>
          <w:rFonts w:ascii="Calibri" w:hAnsi="Calibri" w:cs="Calibri"/>
          <w:b/>
          <w:bCs/>
        </w:rPr>
        <w:t>Group 3</w:t>
      </w:r>
    </w:p>
    <w:p w14:paraId="5F20F7E9" w14:textId="03D426C3" w:rsidR="006F6B5D" w:rsidRPr="006F6B5D" w:rsidRDefault="006F6B5D" w:rsidP="006F6B5D">
      <w:pPr>
        <w:spacing w:after="0"/>
        <w:rPr>
          <w:rFonts w:ascii="Calibri" w:hAnsi="Calibri" w:cs="Calibri"/>
        </w:rPr>
      </w:pPr>
      <m:oMathPara>
        <m:oMath>
          <m:r>
            <w:rPr>
              <w:rFonts w:ascii="Cambria Math" w:hAnsi="Cambria Math" w:cs="Calibri"/>
            </w:rPr>
            <m:t>6(18.33-19.444</m:t>
          </m:r>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r>
            <w:rPr>
              <w:rFonts w:ascii="Cambria Math" w:hAnsi="Cambria Math" w:cs="Calibri"/>
            </w:rPr>
            <m:t>=6(-1.111</m:t>
          </m:r>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r>
            <w:rPr>
              <w:rFonts w:ascii="Cambria Math" w:hAnsi="Cambria Math" w:cs="Calibri"/>
            </w:rPr>
            <m:t>=6(1.235)=7.41</m:t>
          </m:r>
          <m:r>
            <m:rPr>
              <m:sty m:val="p"/>
            </m:rPr>
            <w:rPr>
              <w:rFonts w:ascii="Calibri" w:hAnsi="Calibri" w:cs="Calibri"/>
            </w:rPr>
            <w:br/>
          </m:r>
        </m:oMath>
      </m:oMathPara>
    </w:p>
    <w:p w14:paraId="0ED3973D" w14:textId="6390A5AE" w:rsidR="006F6B5D" w:rsidRPr="006F6B5D" w:rsidRDefault="006F6B5D" w:rsidP="006F6B5D">
      <w:pPr>
        <w:spacing w:after="0"/>
        <w:rPr>
          <w:rFonts w:ascii="Calibri" w:hAnsi="Calibri" w:cs="Calibri"/>
          <w:b/>
          <w:bCs/>
        </w:rPr>
      </w:pPr>
      <w:r w:rsidRPr="006F6B5D">
        <w:rPr>
          <w:rFonts w:ascii="Calibri" w:hAnsi="Calibri" w:cs="Calibri"/>
          <w:b/>
          <w:bCs/>
        </w:rPr>
        <w:t>Total SSA:</w:t>
      </w:r>
    </w:p>
    <w:p w14:paraId="665DC0B8" w14:textId="108B2140" w:rsidR="006F6B5D" w:rsidRPr="006F6B5D" w:rsidRDefault="006F6B5D" w:rsidP="006F6B5D">
      <w:pPr>
        <w:spacing w:after="0"/>
        <w:rPr>
          <w:rFonts w:ascii="Calibri" w:hAnsi="Calibri" w:cs="Calibri"/>
        </w:rPr>
      </w:pPr>
      <m:oMathPara>
        <m:oMath>
          <m:r>
            <w:rPr>
              <w:rFonts w:ascii="Cambria Math" w:hAnsi="Cambria Math" w:cs="Calibri"/>
            </w:rPr>
            <m:t>SSA=188.88+271.44+7.41=467.73</m:t>
          </m:r>
          <m:r>
            <m:rPr>
              <m:sty m:val="p"/>
            </m:rPr>
            <w:rPr>
              <w:rFonts w:ascii="Calibri" w:hAnsi="Calibri" w:cs="Calibri"/>
            </w:rPr>
            <w:br/>
          </m:r>
        </m:oMath>
      </m:oMathPara>
    </w:p>
    <w:p w14:paraId="549AE94C" w14:textId="30DC0AE1" w:rsidR="006F6B5D" w:rsidRPr="006F6B5D" w:rsidRDefault="006F6B5D" w:rsidP="006F6B5D">
      <w:pPr>
        <w:spacing w:after="0"/>
        <w:rPr>
          <w:rFonts w:ascii="Calibri" w:hAnsi="Calibri" w:cs="Calibri"/>
          <w:b/>
          <w:bCs/>
        </w:rPr>
      </w:pPr>
      <w:r w:rsidRPr="006F6B5D">
        <w:rPr>
          <w:rFonts w:ascii="Calibri" w:hAnsi="Calibri" w:cs="Calibri"/>
          <w:b/>
          <w:bCs/>
        </w:rPr>
        <w:t xml:space="preserve">Sum of Squares </w:t>
      </w:r>
      <w:proofErr w:type="gramStart"/>
      <w:r w:rsidRPr="006F6B5D">
        <w:rPr>
          <w:rFonts w:ascii="Calibri" w:hAnsi="Calibri" w:cs="Calibri"/>
          <w:b/>
          <w:bCs/>
        </w:rPr>
        <w:t>Within</w:t>
      </w:r>
      <w:proofErr w:type="gramEnd"/>
      <w:r w:rsidRPr="006F6B5D">
        <w:rPr>
          <w:rFonts w:ascii="Calibri" w:hAnsi="Calibri" w:cs="Calibri"/>
          <w:b/>
          <w:bCs/>
        </w:rPr>
        <w:t xml:space="preserve"> Groups (SSW)</w:t>
      </w:r>
    </w:p>
    <w:p w14:paraId="55F4F6E7" w14:textId="77777777" w:rsidR="006F6B5D" w:rsidRPr="006F6B5D" w:rsidRDefault="006F6B5D" w:rsidP="006F6B5D">
      <w:pPr>
        <w:spacing w:after="0"/>
        <w:rPr>
          <w:rFonts w:ascii="Calibri" w:hAnsi="Calibri" w:cs="Calibri"/>
        </w:rPr>
      </w:pPr>
      <w:r w:rsidRPr="006F6B5D">
        <w:rPr>
          <w:rFonts w:ascii="Calibri" w:hAnsi="Calibri" w:cs="Calibri"/>
        </w:rPr>
        <w:t>Compute deviations from each group mean.</w:t>
      </w:r>
    </w:p>
    <w:p w14:paraId="31B0E425" w14:textId="77777777" w:rsidR="006F6B5D" w:rsidRPr="006F6B5D" w:rsidRDefault="006F6B5D" w:rsidP="006F6B5D">
      <w:pPr>
        <w:spacing w:after="0"/>
        <w:rPr>
          <w:rFonts w:ascii="Calibri" w:hAnsi="Calibri" w:cs="Calibri"/>
          <w:b/>
          <w:bCs/>
        </w:rPr>
      </w:pPr>
      <w:r w:rsidRPr="006F6B5D">
        <w:rPr>
          <w:rFonts w:ascii="Calibri" w:hAnsi="Calibri" w:cs="Calibri"/>
          <w:b/>
          <w:bCs/>
        </w:rPr>
        <w:t>Group 1</w:t>
      </w:r>
    </w:p>
    <w:p w14:paraId="6A2D2C51" w14:textId="77777777" w:rsidR="006F6B5D" w:rsidRPr="006F6B5D" w:rsidRDefault="006F6B5D" w:rsidP="006F6B5D">
      <w:pPr>
        <w:spacing w:after="0"/>
        <w:rPr>
          <w:rFonts w:ascii="Calibri" w:hAnsi="Calibri" w:cs="Calibri"/>
        </w:rPr>
      </w:pPr>
      <w:r w:rsidRPr="006F6B5D">
        <w:rPr>
          <w:rFonts w:ascii="Calibri" w:hAnsi="Calibri" w:cs="Calibri"/>
        </w:rPr>
        <w:t xml:space="preserve">Squared deviations sum = </w:t>
      </w:r>
      <w:r w:rsidRPr="006F6B5D">
        <w:rPr>
          <w:rFonts w:ascii="Calibri" w:hAnsi="Calibri" w:cs="Calibri"/>
          <w:b/>
          <w:bCs/>
        </w:rPr>
        <w:t>43.50</w:t>
      </w:r>
    </w:p>
    <w:p w14:paraId="620A0733" w14:textId="77777777" w:rsidR="006F6B5D" w:rsidRPr="006F6B5D" w:rsidRDefault="006F6B5D" w:rsidP="006F6B5D">
      <w:pPr>
        <w:spacing w:after="0"/>
        <w:rPr>
          <w:rFonts w:ascii="Calibri" w:hAnsi="Calibri" w:cs="Calibri"/>
          <w:b/>
          <w:bCs/>
        </w:rPr>
      </w:pPr>
      <w:r w:rsidRPr="006F6B5D">
        <w:rPr>
          <w:rFonts w:ascii="Calibri" w:hAnsi="Calibri" w:cs="Calibri"/>
          <w:b/>
          <w:bCs/>
        </w:rPr>
        <w:t>Group 2</w:t>
      </w:r>
    </w:p>
    <w:p w14:paraId="35C31F52" w14:textId="77777777" w:rsidR="006F6B5D" w:rsidRPr="006F6B5D" w:rsidRDefault="006F6B5D" w:rsidP="006F6B5D">
      <w:pPr>
        <w:spacing w:after="0"/>
        <w:rPr>
          <w:rFonts w:ascii="Calibri" w:hAnsi="Calibri" w:cs="Calibri"/>
        </w:rPr>
      </w:pPr>
      <w:r w:rsidRPr="006F6B5D">
        <w:rPr>
          <w:rFonts w:ascii="Calibri" w:hAnsi="Calibri" w:cs="Calibri"/>
        </w:rPr>
        <w:t xml:space="preserve">Squared deviations sum = </w:t>
      </w:r>
      <w:r w:rsidRPr="006F6B5D">
        <w:rPr>
          <w:rFonts w:ascii="Calibri" w:hAnsi="Calibri" w:cs="Calibri"/>
          <w:b/>
          <w:bCs/>
        </w:rPr>
        <w:t>41.50</w:t>
      </w:r>
    </w:p>
    <w:p w14:paraId="199566EE" w14:textId="77777777" w:rsidR="006F6B5D" w:rsidRPr="006F6B5D" w:rsidRDefault="006F6B5D" w:rsidP="006F6B5D">
      <w:pPr>
        <w:spacing w:after="0"/>
        <w:rPr>
          <w:rFonts w:ascii="Calibri" w:hAnsi="Calibri" w:cs="Calibri"/>
          <w:b/>
          <w:bCs/>
        </w:rPr>
      </w:pPr>
      <w:r w:rsidRPr="006F6B5D">
        <w:rPr>
          <w:rFonts w:ascii="Calibri" w:hAnsi="Calibri" w:cs="Calibri"/>
          <w:b/>
          <w:bCs/>
        </w:rPr>
        <w:t>Group 3</w:t>
      </w:r>
    </w:p>
    <w:p w14:paraId="139A7FA5" w14:textId="77777777" w:rsidR="006F6B5D" w:rsidRPr="006F6B5D" w:rsidRDefault="006F6B5D" w:rsidP="006F6B5D">
      <w:pPr>
        <w:spacing w:after="0"/>
        <w:rPr>
          <w:rFonts w:ascii="Calibri" w:hAnsi="Calibri" w:cs="Calibri"/>
        </w:rPr>
      </w:pPr>
      <w:r w:rsidRPr="006F6B5D">
        <w:rPr>
          <w:rFonts w:ascii="Calibri" w:hAnsi="Calibri" w:cs="Calibri"/>
        </w:rPr>
        <w:t xml:space="preserve">Squared deviations sum = </w:t>
      </w:r>
      <w:r w:rsidRPr="006F6B5D">
        <w:rPr>
          <w:rFonts w:ascii="Calibri" w:hAnsi="Calibri" w:cs="Calibri"/>
          <w:b/>
          <w:bCs/>
        </w:rPr>
        <w:t>22.83</w:t>
      </w:r>
    </w:p>
    <w:p w14:paraId="291FA5D9" w14:textId="299A135F" w:rsidR="006F6B5D" w:rsidRPr="006F6B5D" w:rsidRDefault="006F6B5D" w:rsidP="006F6B5D">
      <w:pPr>
        <w:spacing w:after="0"/>
        <w:rPr>
          <w:rFonts w:ascii="Calibri" w:hAnsi="Calibri" w:cs="Calibri"/>
          <w:b/>
          <w:bCs/>
        </w:rPr>
      </w:pPr>
      <w:r w:rsidRPr="006F6B5D">
        <w:rPr>
          <w:rFonts w:ascii="Calibri" w:hAnsi="Calibri" w:cs="Calibri"/>
          <w:b/>
          <w:bCs/>
        </w:rPr>
        <w:t>Total SSW:</w:t>
      </w:r>
    </w:p>
    <w:p w14:paraId="3E2A458E" w14:textId="1F5F1105" w:rsidR="006F6B5D" w:rsidRPr="006F6B5D" w:rsidRDefault="006F6B5D" w:rsidP="006F6B5D">
      <w:pPr>
        <w:spacing w:after="0"/>
        <w:rPr>
          <w:rFonts w:ascii="Calibri" w:hAnsi="Calibri" w:cs="Calibri"/>
        </w:rPr>
      </w:pPr>
      <m:oMathPara>
        <m:oMath>
          <m:r>
            <w:rPr>
              <w:rFonts w:ascii="Cambria Math" w:hAnsi="Cambria Math" w:cs="Calibri"/>
            </w:rPr>
            <m:t>SSW=43.50+41.50+22.83=107.83</m:t>
          </m:r>
          <m:r>
            <m:rPr>
              <m:sty m:val="p"/>
            </m:rPr>
            <w:rPr>
              <w:rFonts w:ascii="Calibri" w:hAnsi="Calibri" w:cs="Calibri"/>
            </w:rPr>
            <w:br/>
          </m:r>
        </m:oMath>
      </m:oMathPara>
    </w:p>
    <w:p w14:paraId="08113FAF" w14:textId="72A4D5A0" w:rsidR="006F6B5D" w:rsidRPr="006F6B5D" w:rsidRDefault="006F6B5D" w:rsidP="006F6B5D">
      <w:pPr>
        <w:spacing w:after="0"/>
        <w:rPr>
          <w:rFonts w:ascii="Calibri" w:hAnsi="Calibri" w:cs="Calibri"/>
          <w:b/>
          <w:bCs/>
        </w:rPr>
      </w:pPr>
      <w:r w:rsidRPr="006F6B5D">
        <w:rPr>
          <w:rFonts w:ascii="Calibri" w:hAnsi="Calibri" w:cs="Calibri"/>
          <w:b/>
          <w:bCs/>
        </w:rPr>
        <w:t>Total Sum of Squares (SST)</w:t>
      </w:r>
    </w:p>
    <w:p w14:paraId="18C4DEBD" w14:textId="126000AF" w:rsidR="006F6B5D" w:rsidRPr="006F6B5D" w:rsidRDefault="006F6B5D" w:rsidP="006F6B5D">
      <w:pPr>
        <w:spacing w:after="0"/>
        <w:rPr>
          <w:rFonts w:ascii="Calibri" w:hAnsi="Calibri" w:cs="Calibri"/>
        </w:rPr>
      </w:pPr>
      <m:oMathPara>
        <m:oMath>
          <m:r>
            <w:rPr>
              <w:rFonts w:ascii="Cambria Math" w:hAnsi="Cambria Math" w:cs="Calibri"/>
            </w:rPr>
            <m:t>SST=SSA+SSW=467.73+107.83=575.56</m:t>
          </m:r>
          <m:r>
            <m:rPr>
              <m:sty m:val="p"/>
            </m:rPr>
            <w:rPr>
              <w:rFonts w:ascii="Calibri" w:hAnsi="Calibri" w:cs="Calibri"/>
            </w:rPr>
            <w:br/>
          </m:r>
        </m:oMath>
      </m:oMathPara>
    </w:p>
    <w:p w14:paraId="7E9192A6" w14:textId="77777777" w:rsidR="006F6B5D" w:rsidRPr="006F6B5D" w:rsidRDefault="006F6B5D" w:rsidP="006F6B5D">
      <w:pPr>
        <w:spacing w:after="0"/>
        <w:rPr>
          <w:rFonts w:ascii="Calibri" w:hAnsi="Calibri" w:cs="Calibri"/>
          <w:b/>
          <w:bCs/>
        </w:rPr>
      </w:pPr>
      <w:r w:rsidRPr="006F6B5D">
        <w:rPr>
          <w:rFonts w:ascii="Calibri" w:hAnsi="Calibri" w:cs="Calibri"/>
          <w:b/>
          <w:bCs/>
        </w:rPr>
        <w:t>4. Degrees of Freedom</w:t>
      </w:r>
    </w:p>
    <w:p w14:paraId="31B3DB99" w14:textId="4EB63AAC" w:rsidR="006F6B5D" w:rsidRPr="006F6B5D" w:rsidRDefault="006F6B5D" w:rsidP="006F6B5D">
      <w:pPr>
        <w:numPr>
          <w:ilvl w:val="0"/>
          <w:numId w:val="6"/>
        </w:numPr>
        <w:spacing w:after="0"/>
        <w:rPr>
          <w:rFonts w:ascii="Calibri" w:hAnsi="Calibri" w:cs="Calibri"/>
        </w:rPr>
      </w:pPr>
      <w:r w:rsidRPr="006F6B5D">
        <w:rPr>
          <w:rFonts w:ascii="Calibri" w:hAnsi="Calibri" w:cs="Calibri"/>
        </w:rPr>
        <w:t xml:space="preserve">Between groups: </w:t>
      </w:r>
      <m:oMath>
        <m:r>
          <w:rPr>
            <w:rFonts w:ascii="Cambria Math" w:hAnsi="Cambria Math" w:cs="Calibri"/>
          </w:rPr>
          <m:t>d</m:t>
        </m:r>
        <m:sSub>
          <m:sSubPr>
            <m:ctrlPr>
              <w:rPr>
                <w:rFonts w:ascii="Cambria Math" w:hAnsi="Cambria Math" w:cs="Calibri"/>
              </w:rPr>
            </m:ctrlPr>
          </m:sSubPr>
          <m:e>
            <m:r>
              <w:rPr>
                <w:rFonts w:ascii="Cambria Math" w:hAnsi="Cambria Math" w:cs="Calibri"/>
              </w:rPr>
              <m:t>f</m:t>
            </m:r>
          </m:e>
          <m:sub>
            <m:r>
              <w:rPr>
                <w:rFonts w:ascii="Cambria Math" w:hAnsi="Cambria Math" w:cs="Calibri"/>
              </w:rPr>
              <m:t>A</m:t>
            </m:r>
          </m:sub>
        </m:sSub>
        <m:r>
          <w:rPr>
            <w:rFonts w:ascii="Cambria Math" w:hAnsi="Cambria Math" w:cs="Calibri"/>
          </w:rPr>
          <m:t>=k-1=3-1=2</m:t>
        </m:r>
      </m:oMath>
    </w:p>
    <w:p w14:paraId="5BFC48A2" w14:textId="396875C8" w:rsidR="006F6B5D" w:rsidRPr="006F6B5D" w:rsidRDefault="006F6B5D" w:rsidP="006F6B5D">
      <w:pPr>
        <w:numPr>
          <w:ilvl w:val="0"/>
          <w:numId w:val="6"/>
        </w:numPr>
        <w:spacing w:after="0"/>
        <w:rPr>
          <w:rFonts w:ascii="Calibri" w:hAnsi="Calibri" w:cs="Calibri"/>
        </w:rPr>
      </w:pPr>
      <w:r w:rsidRPr="006F6B5D">
        <w:rPr>
          <w:rFonts w:ascii="Calibri" w:hAnsi="Calibri" w:cs="Calibri"/>
        </w:rPr>
        <w:t xml:space="preserve">Within groups: </w:t>
      </w:r>
      <m:oMath>
        <m:r>
          <w:rPr>
            <w:rFonts w:ascii="Cambria Math" w:hAnsi="Cambria Math" w:cs="Calibri"/>
          </w:rPr>
          <m:t>d</m:t>
        </m:r>
        <m:sSub>
          <m:sSubPr>
            <m:ctrlPr>
              <w:rPr>
                <w:rFonts w:ascii="Cambria Math" w:hAnsi="Cambria Math" w:cs="Calibri"/>
              </w:rPr>
            </m:ctrlPr>
          </m:sSubPr>
          <m:e>
            <m:r>
              <w:rPr>
                <w:rFonts w:ascii="Cambria Math" w:hAnsi="Cambria Math" w:cs="Calibri"/>
              </w:rPr>
              <m:t>f</m:t>
            </m:r>
          </m:e>
          <m:sub>
            <m:r>
              <w:rPr>
                <w:rFonts w:ascii="Cambria Math" w:hAnsi="Cambria Math" w:cs="Calibri"/>
              </w:rPr>
              <m:t>W</m:t>
            </m:r>
          </m:sub>
        </m:sSub>
        <m:r>
          <w:rPr>
            <w:rFonts w:ascii="Cambria Math" w:hAnsi="Cambria Math" w:cs="Calibri"/>
          </w:rPr>
          <m:t>=N-k=18-3=15</m:t>
        </m:r>
      </m:oMath>
    </w:p>
    <w:p w14:paraId="787B56B3" w14:textId="0049256D" w:rsidR="006F6B5D" w:rsidRPr="006F6B5D" w:rsidRDefault="006F6B5D" w:rsidP="006F6B5D">
      <w:pPr>
        <w:numPr>
          <w:ilvl w:val="0"/>
          <w:numId w:val="6"/>
        </w:numPr>
        <w:spacing w:after="0"/>
        <w:rPr>
          <w:rFonts w:ascii="Calibri" w:hAnsi="Calibri" w:cs="Calibri"/>
        </w:rPr>
      </w:pPr>
      <w:r w:rsidRPr="006F6B5D">
        <w:rPr>
          <w:rFonts w:ascii="Calibri" w:hAnsi="Calibri" w:cs="Calibri"/>
        </w:rPr>
        <w:t xml:space="preserve">Total: </w:t>
      </w:r>
      <m:oMath>
        <m:r>
          <w:rPr>
            <w:rFonts w:ascii="Cambria Math" w:hAnsi="Cambria Math" w:cs="Calibri"/>
          </w:rPr>
          <m:t>d</m:t>
        </m:r>
        <m:sSub>
          <m:sSubPr>
            <m:ctrlPr>
              <w:rPr>
                <w:rFonts w:ascii="Cambria Math" w:hAnsi="Cambria Math" w:cs="Calibri"/>
              </w:rPr>
            </m:ctrlPr>
          </m:sSubPr>
          <m:e>
            <m:r>
              <w:rPr>
                <w:rFonts w:ascii="Cambria Math" w:hAnsi="Cambria Math" w:cs="Calibri"/>
              </w:rPr>
              <m:t>f</m:t>
            </m:r>
          </m:e>
          <m:sub>
            <m:r>
              <w:rPr>
                <w:rFonts w:ascii="Cambria Math" w:hAnsi="Cambria Math" w:cs="Calibri"/>
              </w:rPr>
              <m:t>T</m:t>
            </m:r>
          </m:sub>
        </m:sSub>
        <m:r>
          <w:rPr>
            <w:rFonts w:ascii="Cambria Math" w:hAnsi="Cambria Math" w:cs="Calibri"/>
          </w:rPr>
          <m:t>=17</m:t>
        </m:r>
      </m:oMath>
    </w:p>
    <w:p w14:paraId="2EBA07CA" w14:textId="10934268" w:rsidR="006F6B5D" w:rsidRPr="006F6B5D" w:rsidRDefault="006F6B5D" w:rsidP="006F6B5D">
      <w:pPr>
        <w:spacing w:after="0"/>
        <w:rPr>
          <w:rFonts w:ascii="Calibri" w:hAnsi="Calibri" w:cs="Calibri"/>
        </w:rPr>
      </w:pPr>
    </w:p>
    <w:p w14:paraId="31C9A67A" w14:textId="77777777" w:rsidR="006F6B5D" w:rsidRPr="006F6B5D" w:rsidRDefault="006F6B5D" w:rsidP="006F6B5D">
      <w:pPr>
        <w:spacing w:after="0"/>
        <w:rPr>
          <w:rFonts w:ascii="Calibri" w:hAnsi="Calibri" w:cs="Calibri"/>
          <w:b/>
          <w:bCs/>
        </w:rPr>
      </w:pPr>
      <w:r w:rsidRPr="006F6B5D">
        <w:rPr>
          <w:rFonts w:ascii="Calibri" w:hAnsi="Calibri" w:cs="Calibri"/>
          <w:b/>
          <w:bCs/>
        </w:rPr>
        <w:t>5. Mean Squares</w:t>
      </w:r>
    </w:p>
    <w:p w14:paraId="200464D9" w14:textId="3EDB3738" w:rsidR="006F6B5D" w:rsidRPr="006F6B5D" w:rsidRDefault="006F6B5D" w:rsidP="006F6B5D">
      <w:pPr>
        <w:spacing w:after="0"/>
        <w:rPr>
          <w:rFonts w:ascii="Calibri" w:hAnsi="Calibri" w:cs="Calibri"/>
        </w:rPr>
      </w:pPr>
      <m:oMathPara>
        <m:oMath>
          <m:r>
            <w:rPr>
              <w:rFonts w:ascii="Cambria Math" w:hAnsi="Cambria Math" w:cs="Calibri"/>
            </w:rPr>
            <m:t>MSA=</m:t>
          </m:r>
          <m:f>
            <m:fPr>
              <m:ctrlPr>
                <w:rPr>
                  <w:rFonts w:ascii="Cambria Math" w:hAnsi="Cambria Math" w:cs="Calibri"/>
                </w:rPr>
              </m:ctrlPr>
            </m:fPr>
            <m:num>
              <m:r>
                <w:rPr>
                  <w:rFonts w:ascii="Cambria Math" w:hAnsi="Cambria Math" w:cs="Calibri"/>
                </w:rPr>
                <m:t>SSA</m:t>
              </m:r>
            </m:num>
            <m:den>
              <m:r>
                <w:rPr>
                  <w:rFonts w:ascii="Cambria Math" w:hAnsi="Cambria Math" w:cs="Calibri"/>
                </w:rPr>
                <m:t>d</m:t>
              </m:r>
              <m:sSub>
                <m:sSubPr>
                  <m:ctrlPr>
                    <w:rPr>
                      <w:rFonts w:ascii="Cambria Math" w:hAnsi="Cambria Math" w:cs="Calibri"/>
                    </w:rPr>
                  </m:ctrlPr>
                </m:sSubPr>
                <m:e>
                  <m:r>
                    <w:rPr>
                      <w:rFonts w:ascii="Cambria Math" w:hAnsi="Cambria Math" w:cs="Calibri"/>
                    </w:rPr>
                    <m:t>f</m:t>
                  </m:r>
                </m:e>
                <m:sub>
                  <m:r>
                    <w:rPr>
                      <w:rFonts w:ascii="Cambria Math" w:hAnsi="Cambria Math" w:cs="Calibri"/>
                    </w:rPr>
                    <m:t>A</m:t>
                  </m:r>
                </m:sub>
              </m:sSub>
            </m:den>
          </m:f>
          <m:r>
            <w:rPr>
              <w:rFonts w:ascii="Cambria Math" w:hAnsi="Cambria Math" w:cs="Calibri"/>
            </w:rPr>
            <m:t>=</m:t>
          </m:r>
          <m:f>
            <m:fPr>
              <m:ctrlPr>
                <w:rPr>
                  <w:rFonts w:ascii="Cambria Math" w:hAnsi="Cambria Math" w:cs="Calibri"/>
                </w:rPr>
              </m:ctrlPr>
            </m:fPr>
            <m:num>
              <m:r>
                <w:rPr>
                  <w:rFonts w:ascii="Cambria Math" w:hAnsi="Cambria Math" w:cs="Calibri"/>
                </w:rPr>
                <m:t>467.73</m:t>
              </m:r>
            </m:num>
            <m:den>
              <m:r>
                <w:rPr>
                  <w:rFonts w:ascii="Cambria Math" w:hAnsi="Cambria Math" w:cs="Calibri"/>
                </w:rPr>
                <m:t>2</m:t>
              </m:r>
            </m:den>
          </m:f>
          <m:r>
            <w:rPr>
              <w:rFonts w:ascii="Cambria Math" w:hAnsi="Cambria Math" w:cs="Calibri"/>
            </w:rPr>
            <m:t>=233.865</m:t>
          </m:r>
          <m:r>
            <m:rPr>
              <m:sty m:val="p"/>
            </m:rPr>
            <w:rPr>
              <w:rFonts w:ascii="Calibri" w:hAnsi="Calibri" w:cs="Calibri"/>
            </w:rPr>
            <w:br/>
          </m:r>
        </m:oMath>
        <m:oMath>
          <m:r>
            <w:rPr>
              <w:rFonts w:ascii="Cambria Math" w:hAnsi="Cambria Math" w:cs="Calibri"/>
            </w:rPr>
            <m:t>MSW=</m:t>
          </m:r>
          <m:f>
            <m:fPr>
              <m:ctrlPr>
                <w:rPr>
                  <w:rFonts w:ascii="Cambria Math" w:hAnsi="Cambria Math" w:cs="Calibri"/>
                </w:rPr>
              </m:ctrlPr>
            </m:fPr>
            <m:num>
              <m:r>
                <w:rPr>
                  <w:rFonts w:ascii="Cambria Math" w:hAnsi="Cambria Math" w:cs="Calibri"/>
                </w:rPr>
                <m:t>SSW</m:t>
              </m:r>
            </m:num>
            <m:den>
              <m:r>
                <w:rPr>
                  <w:rFonts w:ascii="Cambria Math" w:hAnsi="Cambria Math" w:cs="Calibri"/>
                </w:rPr>
                <m:t>d</m:t>
              </m:r>
              <m:sSub>
                <m:sSubPr>
                  <m:ctrlPr>
                    <w:rPr>
                      <w:rFonts w:ascii="Cambria Math" w:hAnsi="Cambria Math" w:cs="Calibri"/>
                    </w:rPr>
                  </m:ctrlPr>
                </m:sSubPr>
                <m:e>
                  <m:r>
                    <w:rPr>
                      <w:rFonts w:ascii="Cambria Math" w:hAnsi="Cambria Math" w:cs="Calibri"/>
                    </w:rPr>
                    <m:t>f</m:t>
                  </m:r>
                </m:e>
                <m:sub>
                  <m:r>
                    <w:rPr>
                      <w:rFonts w:ascii="Cambria Math" w:hAnsi="Cambria Math" w:cs="Calibri"/>
                    </w:rPr>
                    <m:t>W</m:t>
                  </m:r>
                </m:sub>
              </m:sSub>
            </m:den>
          </m:f>
          <m:r>
            <w:rPr>
              <w:rFonts w:ascii="Cambria Math" w:hAnsi="Cambria Math" w:cs="Calibri"/>
            </w:rPr>
            <m:t>=</m:t>
          </m:r>
          <m:f>
            <m:fPr>
              <m:ctrlPr>
                <w:rPr>
                  <w:rFonts w:ascii="Cambria Math" w:hAnsi="Cambria Math" w:cs="Calibri"/>
                </w:rPr>
              </m:ctrlPr>
            </m:fPr>
            <m:num>
              <m:r>
                <w:rPr>
                  <w:rFonts w:ascii="Cambria Math" w:hAnsi="Cambria Math" w:cs="Calibri"/>
                </w:rPr>
                <m:t>107.83</m:t>
              </m:r>
            </m:num>
            <m:den>
              <m:r>
                <w:rPr>
                  <w:rFonts w:ascii="Cambria Math" w:hAnsi="Cambria Math" w:cs="Calibri"/>
                </w:rPr>
                <m:t>15</m:t>
              </m:r>
            </m:den>
          </m:f>
          <m:r>
            <w:rPr>
              <w:rFonts w:ascii="Cambria Math" w:hAnsi="Cambria Math" w:cs="Calibri"/>
            </w:rPr>
            <m:t>=7.1887</m:t>
          </m:r>
          <m:r>
            <m:rPr>
              <m:sty m:val="p"/>
            </m:rPr>
            <w:rPr>
              <w:rFonts w:ascii="Calibri" w:hAnsi="Calibri" w:cs="Calibri"/>
            </w:rPr>
            <w:br/>
          </m:r>
        </m:oMath>
      </m:oMathPara>
    </w:p>
    <w:p w14:paraId="302D6C94" w14:textId="77777777" w:rsidR="006F6B5D" w:rsidRPr="006F6B5D" w:rsidRDefault="006F6B5D" w:rsidP="006F6B5D">
      <w:pPr>
        <w:spacing w:after="0"/>
        <w:rPr>
          <w:rFonts w:ascii="Calibri" w:hAnsi="Calibri" w:cs="Calibri"/>
          <w:b/>
          <w:bCs/>
        </w:rPr>
      </w:pPr>
      <w:r w:rsidRPr="006F6B5D">
        <w:rPr>
          <w:rFonts w:ascii="Calibri" w:hAnsi="Calibri" w:cs="Calibri"/>
          <w:b/>
          <w:bCs/>
        </w:rPr>
        <w:t>6. F-statistic</w:t>
      </w:r>
    </w:p>
    <w:p w14:paraId="59AB25C8" w14:textId="16F06BD4" w:rsidR="006F6B5D" w:rsidRPr="006F6B5D" w:rsidRDefault="006F6B5D" w:rsidP="006F6B5D">
      <w:pPr>
        <w:spacing w:after="0"/>
        <w:rPr>
          <w:rFonts w:ascii="Calibri" w:hAnsi="Calibri" w:cs="Calibri"/>
        </w:rPr>
      </w:pPr>
      <m:oMathPara>
        <m:oMath>
          <m:r>
            <w:rPr>
              <w:rFonts w:ascii="Cambria Math" w:hAnsi="Cambria Math" w:cs="Calibri"/>
            </w:rPr>
            <m:t>F=</m:t>
          </m:r>
          <m:f>
            <m:fPr>
              <m:ctrlPr>
                <w:rPr>
                  <w:rFonts w:ascii="Cambria Math" w:hAnsi="Cambria Math" w:cs="Calibri"/>
                </w:rPr>
              </m:ctrlPr>
            </m:fPr>
            <m:num>
              <m:r>
                <w:rPr>
                  <w:rFonts w:ascii="Cambria Math" w:hAnsi="Cambria Math" w:cs="Calibri"/>
                </w:rPr>
                <m:t>MSA</m:t>
              </m:r>
            </m:num>
            <m:den>
              <m:r>
                <w:rPr>
                  <w:rFonts w:ascii="Cambria Math" w:hAnsi="Cambria Math" w:cs="Calibri"/>
                </w:rPr>
                <m:t>MSW</m:t>
              </m:r>
            </m:den>
          </m:f>
          <m:r>
            <w:rPr>
              <w:rFonts w:ascii="Cambria Math" w:hAnsi="Cambria Math" w:cs="Calibri"/>
            </w:rPr>
            <m:t>=</m:t>
          </m:r>
          <m:f>
            <m:fPr>
              <m:ctrlPr>
                <w:rPr>
                  <w:rFonts w:ascii="Cambria Math" w:hAnsi="Cambria Math" w:cs="Calibri"/>
                </w:rPr>
              </m:ctrlPr>
            </m:fPr>
            <m:num>
              <m:r>
                <w:rPr>
                  <w:rFonts w:ascii="Cambria Math" w:hAnsi="Cambria Math" w:cs="Calibri"/>
                </w:rPr>
                <m:t>233.865</m:t>
              </m:r>
            </m:num>
            <m:den>
              <m:r>
                <w:rPr>
                  <w:rFonts w:ascii="Cambria Math" w:hAnsi="Cambria Math" w:cs="Calibri"/>
                </w:rPr>
                <m:t>7.1887</m:t>
              </m:r>
            </m:den>
          </m:f>
          <m:r>
            <w:rPr>
              <w:rFonts w:ascii="Cambria Math" w:hAnsi="Cambria Math" w:cs="Calibri"/>
            </w:rPr>
            <m:t>=32.54</m:t>
          </m:r>
          <m:r>
            <m:rPr>
              <m:sty m:val="p"/>
            </m:rPr>
            <w:rPr>
              <w:rFonts w:ascii="Calibri" w:hAnsi="Calibri" w:cs="Calibri"/>
            </w:rPr>
            <w:br/>
          </m:r>
        </m:oMath>
      </m:oMathPara>
    </w:p>
    <w:p w14:paraId="34627017" w14:textId="77777777" w:rsidR="006F6B5D" w:rsidRPr="006F6B5D" w:rsidRDefault="006F6B5D" w:rsidP="006F6B5D">
      <w:pPr>
        <w:spacing w:after="0"/>
        <w:rPr>
          <w:rFonts w:ascii="Calibri" w:hAnsi="Calibri" w:cs="Calibri"/>
          <w:b/>
          <w:bCs/>
        </w:rPr>
      </w:pPr>
      <w:r w:rsidRPr="006F6B5D">
        <w:rPr>
          <w:rFonts w:ascii="Calibri" w:hAnsi="Calibri" w:cs="Calibri"/>
          <w:b/>
          <w:bCs/>
        </w:rPr>
        <w:t>7. Decision (α = 0.05)</w:t>
      </w:r>
    </w:p>
    <w:p w14:paraId="3F72F4ED" w14:textId="3200E1DB" w:rsidR="006F6B5D" w:rsidRPr="006F6B5D" w:rsidRDefault="006F6B5D" w:rsidP="006F6B5D">
      <w:pPr>
        <w:spacing w:after="0"/>
        <w:rPr>
          <w:rFonts w:ascii="Calibri" w:hAnsi="Calibri" w:cs="Calibri"/>
        </w:rPr>
      </w:pPr>
      <w:r w:rsidRPr="006F6B5D">
        <w:rPr>
          <w:rFonts w:ascii="Calibri" w:hAnsi="Calibri" w:cs="Calibri"/>
        </w:rPr>
        <w:t xml:space="preserve">Critical value for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2,15</m:t>
            </m:r>
          </m:sub>
        </m:sSub>
      </m:oMath>
      <w:r w:rsidRPr="006F6B5D">
        <w:rPr>
          <w:rFonts w:ascii="Calibri" w:hAnsi="Calibri" w:cs="Calibri"/>
        </w:rPr>
        <w:t xml:space="preserve">at α = 0.05 ≈ </w:t>
      </w:r>
      <w:r w:rsidRPr="006F6B5D">
        <w:rPr>
          <w:rFonts w:ascii="Calibri" w:hAnsi="Calibri" w:cs="Calibri"/>
          <w:b/>
          <w:bCs/>
        </w:rPr>
        <w:t>3.68</w:t>
      </w:r>
    </w:p>
    <w:p w14:paraId="382B0862" w14:textId="77777777" w:rsidR="006F6B5D" w:rsidRPr="006F6B5D" w:rsidRDefault="006F6B5D" w:rsidP="006F6B5D">
      <w:pPr>
        <w:spacing w:after="0"/>
        <w:rPr>
          <w:rFonts w:ascii="Calibri" w:hAnsi="Calibri" w:cs="Calibri"/>
        </w:rPr>
      </w:pPr>
      <w:r w:rsidRPr="006F6B5D">
        <w:rPr>
          <w:rFonts w:ascii="Calibri" w:hAnsi="Calibri" w:cs="Calibri"/>
        </w:rPr>
        <w:t xml:space="preserve">Our computed F = </w:t>
      </w:r>
      <w:r w:rsidRPr="006F6B5D">
        <w:rPr>
          <w:rFonts w:ascii="Calibri" w:hAnsi="Calibri" w:cs="Calibri"/>
          <w:b/>
          <w:bCs/>
        </w:rPr>
        <w:t>32.54</w:t>
      </w:r>
    </w:p>
    <w:p w14:paraId="65ED5ABC" w14:textId="77777777" w:rsidR="006F6B5D" w:rsidRPr="006F6B5D" w:rsidRDefault="006F6B5D" w:rsidP="006F6B5D">
      <w:pPr>
        <w:spacing w:after="0"/>
        <w:rPr>
          <w:rFonts w:ascii="Calibri" w:hAnsi="Calibri" w:cs="Calibri"/>
        </w:rPr>
      </w:pPr>
      <w:r w:rsidRPr="006F6B5D">
        <w:rPr>
          <w:rFonts w:ascii="Calibri" w:hAnsi="Calibri" w:cs="Calibri"/>
        </w:rPr>
        <w:t>Since:</w:t>
      </w:r>
    </w:p>
    <w:p w14:paraId="5DBED4E8" w14:textId="071CE2AC" w:rsidR="006F6B5D" w:rsidRPr="006F6B5D" w:rsidRDefault="006F6B5D" w:rsidP="006F6B5D">
      <w:pPr>
        <w:spacing w:after="0"/>
        <w:rPr>
          <w:rFonts w:ascii="Calibri" w:hAnsi="Calibri" w:cs="Calibri"/>
        </w:rPr>
      </w:pPr>
      <m:oMathPara>
        <m:oMath>
          <m:r>
            <w:rPr>
              <w:rFonts w:ascii="Cambria Math" w:hAnsi="Cambria Math" w:cs="Calibri"/>
            </w:rPr>
            <m:t>32.54≫3.68</m:t>
          </m:r>
          <m:r>
            <m:rPr>
              <m:sty m:val="p"/>
            </m:rPr>
            <w:rPr>
              <w:rFonts w:ascii="Calibri" w:hAnsi="Calibri" w:cs="Calibri"/>
            </w:rPr>
            <w:br/>
          </m:r>
        </m:oMath>
      </m:oMathPara>
    </w:p>
    <w:p w14:paraId="7CFAB6B9" w14:textId="47EDB889" w:rsidR="006F6B5D" w:rsidRPr="006F6B5D" w:rsidRDefault="006F6B5D" w:rsidP="006F6B5D">
      <w:pPr>
        <w:spacing w:after="0"/>
        <w:rPr>
          <w:rFonts w:ascii="Calibri" w:hAnsi="Calibri" w:cs="Calibri"/>
        </w:rPr>
      </w:pPr>
      <w:proofErr w:type="gramStart"/>
      <w:r w:rsidRPr="006F6B5D">
        <w:rPr>
          <w:rFonts w:ascii="Calibri" w:hAnsi="Calibri" w:cs="Calibri"/>
          <w:b/>
          <w:bCs/>
        </w:rPr>
        <w:t xml:space="preserve">Reject </w:t>
      </w:r>
      <w:proofErr w:type="gramEnd"/>
      <m:oMath>
        <m:sSub>
          <m:sSubPr>
            <m:ctrlPr>
              <w:rPr>
                <w:rFonts w:ascii="Cambria Math" w:hAnsi="Cambria Math" w:cs="Calibri"/>
              </w:rPr>
            </m:ctrlPr>
          </m:sSubPr>
          <m:e>
            <m:r>
              <w:rPr>
                <w:rFonts w:ascii="Cambria Math" w:hAnsi="Cambria Math" w:cs="Calibri"/>
              </w:rPr>
              <m:t>H</m:t>
            </m:r>
          </m:e>
          <m:sub>
            <m:r>
              <w:rPr>
                <w:rFonts w:ascii="Cambria Math" w:hAnsi="Cambria Math" w:cs="Calibri"/>
              </w:rPr>
              <m:t>0</m:t>
            </m:r>
          </m:sub>
        </m:sSub>
      </m:oMath>
      <w:r w:rsidRPr="006F6B5D">
        <w:rPr>
          <w:rFonts w:ascii="Calibri" w:hAnsi="Calibri" w:cs="Calibri"/>
        </w:rPr>
        <w:t>.</w:t>
      </w:r>
    </w:p>
    <w:p w14:paraId="06137A3A" w14:textId="12945ACB" w:rsidR="006F6B5D" w:rsidRPr="006F6B5D" w:rsidRDefault="006F6B5D" w:rsidP="006F6B5D">
      <w:pPr>
        <w:spacing w:after="0"/>
        <w:rPr>
          <w:rFonts w:ascii="Calibri" w:hAnsi="Calibri" w:cs="Calibri"/>
          <w:b/>
          <w:bCs/>
        </w:rPr>
      </w:pPr>
      <w:r w:rsidRPr="006F6B5D">
        <w:rPr>
          <w:rFonts w:ascii="Calibri" w:hAnsi="Calibri" w:cs="Calibri"/>
          <w:b/>
          <w:bCs/>
        </w:rPr>
        <w:t>Conclusion</w:t>
      </w:r>
    </w:p>
    <w:p w14:paraId="3444A5D7" w14:textId="77777777" w:rsidR="006F6B5D" w:rsidRPr="006F6B5D" w:rsidRDefault="006F6B5D" w:rsidP="006F6B5D">
      <w:pPr>
        <w:spacing w:after="0"/>
        <w:rPr>
          <w:rFonts w:ascii="Calibri" w:hAnsi="Calibri" w:cs="Calibri"/>
        </w:rPr>
      </w:pPr>
      <w:r w:rsidRPr="006F6B5D">
        <w:rPr>
          <w:rFonts w:ascii="Calibri" w:hAnsi="Calibri" w:cs="Calibri"/>
        </w:rPr>
        <w:t xml:space="preserve">There is a </w:t>
      </w:r>
      <w:r w:rsidRPr="006F6B5D">
        <w:rPr>
          <w:rFonts w:ascii="Calibri" w:hAnsi="Calibri" w:cs="Calibri"/>
          <w:b/>
          <w:bCs/>
        </w:rPr>
        <w:t>highly significant difference</w:t>
      </w:r>
      <w:r w:rsidRPr="006F6B5D">
        <w:rPr>
          <w:rFonts w:ascii="Calibri" w:hAnsi="Calibri" w:cs="Calibri"/>
        </w:rPr>
        <w:t xml:space="preserve"> among the three practice groups in their performance on the final maze test.</w:t>
      </w:r>
    </w:p>
    <w:p w14:paraId="489AE75F" w14:textId="77777777" w:rsidR="006F6B5D" w:rsidRPr="006F6B5D" w:rsidRDefault="006F6B5D" w:rsidP="006F6B5D">
      <w:pPr>
        <w:numPr>
          <w:ilvl w:val="0"/>
          <w:numId w:val="7"/>
        </w:numPr>
        <w:spacing w:after="0"/>
        <w:rPr>
          <w:rFonts w:ascii="Calibri" w:hAnsi="Calibri" w:cs="Calibri"/>
        </w:rPr>
      </w:pPr>
      <w:r w:rsidRPr="006F6B5D">
        <w:rPr>
          <w:rFonts w:ascii="Calibri" w:hAnsi="Calibri" w:cs="Calibri"/>
          <w:b/>
          <w:bCs/>
        </w:rPr>
        <w:t>Group 1 (same maze practice)</w:t>
      </w:r>
      <w:r w:rsidRPr="006F6B5D">
        <w:rPr>
          <w:rFonts w:ascii="Calibri" w:hAnsi="Calibri" w:cs="Calibri"/>
        </w:rPr>
        <w:t xml:space="preserve"> had the </w:t>
      </w:r>
      <w:r w:rsidRPr="006F6B5D">
        <w:rPr>
          <w:rFonts w:ascii="Calibri" w:hAnsi="Calibri" w:cs="Calibri"/>
          <w:b/>
          <w:bCs/>
        </w:rPr>
        <w:t>fastest times</w:t>
      </w:r>
      <w:r w:rsidRPr="006F6B5D">
        <w:rPr>
          <w:rFonts w:ascii="Calibri" w:hAnsi="Calibri" w:cs="Calibri"/>
        </w:rPr>
        <w:t xml:space="preserve"> → best retention</w:t>
      </w:r>
    </w:p>
    <w:p w14:paraId="79AAFF2D" w14:textId="77777777" w:rsidR="006F6B5D" w:rsidRPr="006F6B5D" w:rsidRDefault="006F6B5D" w:rsidP="006F6B5D">
      <w:pPr>
        <w:numPr>
          <w:ilvl w:val="0"/>
          <w:numId w:val="7"/>
        </w:numPr>
        <w:spacing w:after="0"/>
        <w:rPr>
          <w:rFonts w:ascii="Calibri" w:hAnsi="Calibri" w:cs="Calibri"/>
        </w:rPr>
      </w:pPr>
      <w:r w:rsidRPr="006F6B5D">
        <w:rPr>
          <w:rFonts w:ascii="Calibri" w:hAnsi="Calibri" w:cs="Calibri"/>
          <w:b/>
          <w:bCs/>
        </w:rPr>
        <w:t>Group 3 (no practice)</w:t>
      </w:r>
      <w:r w:rsidRPr="006F6B5D">
        <w:rPr>
          <w:rFonts w:ascii="Calibri" w:hAnsi="Calibri" w:cs="Calibri"/>
        </w:rPr>
        <w:t xml:space="preserve"> was moderate</w:t>
      </w:r>
    </w:p>
    <w:p w14:paraId="300C4F1E" w14:textId="77777777" w:rsidR="006F6B5D" w:rsidRPr="006F6B5D" w:rsidRDefault="006F6B5D" w:rsidP="006F6B5D">
      <w:pPr>
        <w:numPr>
          <w:ilvl w:val="0"/>
          <w:numId w:val="7"/>
        </w:numPr>
        <w:spacing w:after="0"/>
        <w:rPr>
          <w:rFonts w:ascii="Calibri" w:hAnsi="Calibri" w:cs="Calibri"/>
        </w:rPr>
      </w:pPr>
      <w:r w:rsidRPr="006F6B5D">
        <w:rPr>
          <w:rFonts w:ascii="Calibri" w:hAnsi="Calibri" w:cs="Calibri"/>
          <w:b/>
          <w:bCs/>
        </w:rPr>
        <w:t>Group 2 (new maze practice)</w:t>
      </w:r>
      <w:r w:rsidRPr="006F6B5D">
        <w:rPr>
          <w:rFonts w:ascii="Calibri" w:hAnsi="Calibri" w:cs="Calibri"/>
        </w:rPr>
        <w:t xml:space="preserve"> had the </w:t>
      </w:r>
      <w:r w:rsidRPr="006F6B5D">
        <w:rPr>
          <w:rFonts w:ascii="Calibri" w:hAnsi="Calibri" w:cs="Calibri"/>
          <w:b/>
          <w:bCs/>
        </w:rPr>
        <w:t>slowest times</w:t>
      </w:r>
      <w:r w:rsidRPr="006F6B5D">
        <w:rPr>
          <w:rFonts w:ascii="Calibri" w:hAnsi="Calibri" w:cs="Calibri"/>
        </w:rPr>
        <w:t xml:space="preserve"> → practicing a new maze interfered with retention on the old maze</w:t>
      </w:r>
    </w:p>
    <w:p w14:paraId="63440FC8" w14:textId="259F0E5A" w:rsidR="006F6B5D" w:rsidRPr="006F6B5D" w:rsidRDefault="006F6B5D" w:rsidP="006F6B5D">
      <w:pPr>
        <w:spacing w:after="0"/>
        <w:rPr>
          <w:rFonts w:ascii="Calibri" w:hAnsi="Calibri" w:cs="Calibri"/>
          <w:b/>
          <w:bCs/>
        </w:rPr>
      </w:pPr>
      <w:r w:rsidRPr="006F6B5D">
        <w:rPr>
          <w:rFonts w:ascii="Calibri" w:hAnsi="Calibri" w:cs="Calibri"/>
          <w:b/>
          <w:bCs/>
        </w:rPr>
        <w:t>Interpretation</w:t>
      </w:r>
    </w:p>
    <w:p w14:paraId="451E5C59" w14:textId="77777777" w:rsidR="006F6B5D" w:rsidRPr="006F6B5D" w:rsidRDefault="006F6B5D" w:rsidP="006F6B5D">
      <w:pPr>
        <w:spacing w:after="0"/>
        <w:rPr>
          <w:rFonts w:ascii="Calibri" w:hAnsi="Calibri" w:cs="Calibri"/>
        </w:rPr>
      </w:pPr>
      <w:r w:rsidRPr="006F6B5D">
        <w:rPr>
          <w:rFonts w:ascii="Calibri" w:hAnsi="Calibri" w:cs="Calibri"/>
          <w:b/>
          <w:bCs/>
        </w:rPr>
        <w:t>Continuing to practice the same task enhances retention</w:t>
      </w:r>
      <w:proofErr w:type="gramStart"/>
      <w:r w:rsidRPr="006F6B5D">
        <w:rPr>
          <w:rFonts w:ascii="Calibri" w:hAnsi="Calibri" w:cs="Calibri"/>
        </w:rPr>
        <w:t>,</w:t>
      </w:r>
      <w:proofErr w:type="gramEnd"/>
      <w:r w:rsidRPr="006F6B5D">
        <w:rPr>
          <w:rFonts w:ascii="Calibri" w:hAnsi="Calibri" w:cs="Calibri"/>
        </w:rPr>
        <w:br/>
        <w:t xml:space="preserve">while </w:t>
      </w:r>
      <w:r w:rsidRPr="006F6B5D">
        <w:rPr>
          <w:rFonts w:ascii="Calibri" w:hAnsi="Calibri" w:cs="Calibri"/>
          <w:b/>
          <w:bCs/>
        </w:rPr>
        <w:t>switching to a new task reduces performance</w:t>
      </w:r>
      <w:r w:rsidRPr="006F6B5D">
        <w:rPr>
          <w:rFonts w:ascii="Calibri" w:hAnsi="Calibri" w:cs="Calibri"/>
        </w:rPr>
        <w:t xml:space="preserve"> on the previously learned task.</w:t>
      </w:r>
      <w:r w:rsidRPr="006F6B5D">
        <w:rPr>
          <w:rFonts w:ascii="Calibri" w:hAnsi="Calibri" w:cs="Calibri"/>
        </w:rPr>
        <w:br/>
        <w:t>No-practice group performs in between—some natural forgetting occurs but no interference.</w:t>
      </w:r>
    </w:p>
    <w:p w14:paraId="2436B7F0" w14:textId="77777777" w:rsidR="006F6B5D" w:rsidRDefault="006F6B5D" w:rsidP="006E2891">
      <w:pPr>
        <w:spacing w:after="0"/>
        <w:jc w:val="both"/>
        <w:rPr>
          <w:rFonts w:ascii="Calibri" w:hAnsi="Calibri" w:cs="Calibri"/>
        </w:rPr>
      </w:pPr>
    </w:p>
    <w:p w14:paraId="2A532B88" w14:textId="77777777" w:rsidR="00EF13FC" w:rsidRPr="00386693" w:rsidRDefault="00EF13FC" w:rsidP="00EF13FC">
      <w:pPr>
        <w:jc w:val="both"/>
        <w:rPr>
          <w:rFonts w:ascii="Calibri" w:hAnsi="Calibri" w:cs="Calibri"/>
        </w:rPr>
      </w:pPr>
      <w:r>
        <w:rPr>
          <w:rFonts w:ascii="Calibri" w:hAnsi="Calibri" w:cs="Calibri"/>
        </w:rPr>
        <w:t xml:space="preserve">4. </w:t>
      </w:r>
      <w:proofErr w:type="gramStart"/>
      <w:r>
        <w:rPr>
          <w:rFonts w:ascii="Calibri" w:hAnsi="Calibri" w:cs="Calibri"/>
        </w:rPr>
        <w:t>ii</w:t>
      </w:r>
      <w:proofErr w:type="gramEnd"/>
      <w:r>
        <w:rPr>
          <w:rFonts w:ascii="Calibri" w:hAnsi="Calibri" w:cs="Calibri"/>
        </w:rPr>
        <w:t xml:space="preserve">) </w:t>
      </w:r>
      <w:r w:rsidRPr="00386693">
        <w:rPr>
          <w:rFonts w:ascii="Calibri" w:hAnsi="Calibri" w:cs="Calibri"/>
        </w:rPr>
        <w:t xml:space="preserve">The lifetime of LED bulbs manufactured by a company follows a </w:t>
      </w:r>
      <w:r w:rsidRPr="00386693">
        <w:rPr>
          <w:rFonts w:ascii="Calibri" w:hAnsi="Calibri" w:cs="Calibri"/>
          <w:b/>
          <w:bCs/>
        </w:rPr>
        <w:t>normal distribution</w:t>
      </w:r>
      <w:r w:rsidRPr="00386693">
        <w:rPr>
          <w:rFonts w:ascii="Calibri" w:hAnsi="Calibri" w:cs="Calibri"/>
        </w:rPr>
        <w:t xml:space="preserve"> with</w:t>
      </w:r>
      <w:r w:rsidRPr="00386693">
        <w:rPr>
          <w:rFonts w:ascii="Calibri" w:hAnsi="Calibri" w:cs="Calibri"/>
        </w:rPr>
        <w:br/>
        <w:t xml:space="preserve">mean </w:t>
      </w:r>
      <w:r w:rsidRPr="00386693">
        <w:rPr>
          <w:rFonts w:ascii="Calibri" w:hAnsi="Calibri" w:cs="Calibri"/>
          <w:b/>
          <w:bCs/>
        </w:rPr>
        <w:t>μ = 850 hours</w:t>
      </w:r>
      <w:r w:rsidRPr="00386693">
        <w:rPr>
          <w:rFonts w:ascii="Calibri" w:hAnsi="Calibri" w:cs="Calibri"/>
        </w:rPr>
        <w:t xml:space="preserve"> and standard deviation </w:t>
      </w:r>
      <w:r w:rsidRPr="00386693">
        <w:rPr>
          <w:rFonts w:ascii="Calibri" w:hAnsi="Calibri" w:cs="Calibri"/>
          <w:b/>
          <w:bCs/>
        </w:rPr>
        <w:t>σ = 50 hours</w:t>
      </w:r>
      <w:r w:rsidRPr="00386693">
        <w:rPr>
          <w:rFonts w:ascii="Calibri" w:hAnsi="Calibri" w:cs="Calibri"/>
        </w:rPr>
        <w:t>.</w:t>
      </w:r>
      <w:r w:rsidRPr="006E2891">
        <w:rPr>
          <w:rFonts w:ascii="Calibri" w:hAnsi="Calibri" w:cs="Calibri"/>
        </w:rPr>
        <w:t xml:space="preserve"> </w:t>
      </w:r>
      <w:r w:rsidRPr="00386693">
        <w:rPr>
          <w:rFonts w:ascii="Calibri" w:hAnsi="Calibri" w:cs="Calibri"/>
        </w:rPr>
        <w:t xml:space="preserve">What percentage of bulbs will last </w:t>
      </w:r>
      <w:r w:rsidRPr="00386693">
        <w:rPr>
          <w:rFonts w:ascii="Calibri" w:hAnsi="Calibri" w:cs="Calibri"/>
          <w:b/>
          <w:bCs/>
        </w:rPr>
        <w:t>between 800 and 900 hours</w:t>
      </w:r>
      <w:r w:rsidRPr="00386693">
        <w:rPr>
          <w:rFonts w:ascii="Calibri" w:hAnsi="Calibri" w:cs="Calibri"/>
        </w:rPr>
        <w:t>?</w:t>
      </w:r>
    </w:p>
    <w:p w14:paraId="53B9D12E" w14:textId="77777777" w:rsidR="00EF13FC" w:rsidRPr="00386693" w:rsidRDefault="00EF13FC" w:rsidP="00EF13FC">
      <w:pPr>
        <w:jc w:val="both"/>
        <w:rPr>
          <w:rFonts w:ascii="Calibri" w:hAnsi="Calibri" w:cs="Calibri"/>
        </w:rPr>
      </w:pPr>
      <w:r w:rsidRPr="00386693">
        <w:rPr>
          <w:rFonts w:ascii="Calibri" w:hAnsi="Calibri" w:cs="Calibri"/>
        </w:rPr>
        <w:t>Lifetime</w:t>
      </w:r>
      <m:oMath>
        <m:r>
          <w:rPr>
            <w:rFonts w:ascii="Cambria Math" w:hAnsi="Cambria Math" w:cs="Calibri"/>
          </w:rPr>
          <m:t>X∼N(μ=850,σ=50)</m:t>
        </m:r>
      </m:oMath>
      <w:r w:rsidRPr="00386693">
        <w:rPr>
          <w:rFonts w:ascii="Calibri" w:hAnsi="Calibri" w:cs="Calibri"/>
        </w:rPr>
        <w:t>.</w:t>
      </w:r>
      <w:r w:rsidRPr="00386693">
        <w:rPr>
          <w:rFonts w:ascii="Calibri" w:hAnsi="Calibri" w:cs="Calibri"/>
        </w:rPr>
        <w:br/>
        <w:t xml:space="preserve">We </w:t>
      </w:r>
      <w:proofErr w:type="gramStart"/>
      <w:r w:rsidRPr="00386693">
        <w:rPr>
          <w:rFonts w:ascii="Calibri" w:hAnsi="Calibri" w:cs="Calibri"/>
        </w:rPr>
        <w:t xml:space="preserve">want </w:t>
      </w:r>
      <w:proofErr w:type="gramEnd"/>
      <m:oMath>
        <m:r>
          <w:rPr>
            <w:rFonts w:ascii="Cambria Math" w:hAnsi="Cambria Math" w:cs="Calibri"/>
          </w:rPr>
          <m:t>P(800≤X≤900)</m:t>
        </m:r>
      </m:oMath>
      <w:r w:rsidRPr="00386693">
        <w:rPr>
          <w:rFonts w:ascii="Calibri" w:hAnsi="Calibri" w:cs="Calibri"/>
        </w:rPr>
        <w:t>.</w:t>
      </w:r>
    </w:p>
    <w:p w14:paraId="1A9AA436" w14:textId="77777777" w:rsidR="00EF13FC" w:rsidRPr="00386693" w:rsidRDefault="00EF13FC" w:rsidP="00EF13FC">
      <w:pPr>
        <w:jc w:val="both"/>
        <w:rPr>
          <w:rFonts w:ascii="Calibri" w:hAnsi="Calibri" w:cs="Calibri"/>
        </w:rPr>
      </w:pPr>
      <w:r w:rsidRPr="00386693">
        <w:rPr>
          <w:rFonts w:ascii="Calibri" w:hAnsi="Calibri" w:cs="Calibri"/>
        </w:rPr>
        <w:t>Standardize:</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1</m:t>
            </m:r>
          </m:sub>
        </m:sSub>
        <m:r>
          <w:rPr>
            <w:rFonts w:ascii="Cambria Math" w:hAnsi="Cambria Math" w:cs="Calibri"/>
          </w:rPr>
          <m:t>=</m:t>
        </m:r>
        <m:f>
          <m:fPr>
            <m:ctrlPr>
              <w:rPr>
                <w:rFonts w:ascii="Cambria Math" w:hAnsi="Cambria Math" w:cs="Calibri"/>
              </w:rPr>
            </m:ctrlPr>
          </m:fPr>
          <m:num>
            <m:r>
              <w:rPr>
                <w:rFonts w:ascii="Cambria Math" w:hAnsi="Cambria Math" w:cs="Calibri"/>
              </w:rPr>
              <m:t>800-850</m:t>
            </m:r>
          </m:num>
          <m:den>
            <m:r>
              <w:rPr>
                <w:rFonts w:ascii="Cambria Math" w:hAnsi="Cambria Math" w:cs="Calibri"/>
              </w:rPr>
              <m:t>50</m:t>
            </m:r>
          </m:den>
        </m:f>
        <m:r>
          <w:rPr>
            <w:rFonts w:ascii="Cambria Math" w:hAnsi="Cambria Math" w:cs="Calibri"/>
          </w:rPr>
          <m:t>=-1,</m:t>
        </m:r>
        <m:sSub>
          <m:sSubPr>
            <m:ctrlPr>
              <w:rPr>
                <w:rFonts w:ascii="Cambria Math" w:hAnsi="Cambria Math" w:cs="Calibri"/>
              </w:rPr>
            </m:ctrlPr>
          </m:sSubPr>
          <m:e>
            <m:r>
              <w:rPr>
                <w:rFonts w:ascii="Cambria Math" w:hAnsi="Cambria Math" w:cs="Calibri"/>
              </w:rPr>
              <m:t>Z</m:t>
            </m:r>
          </m:e>
          <m:sub>
            <m:r>
              <w:rPr>
                <w:rFonts w:ascii="Cambria Math" w:hAnsi="Cambria Math" w:cs="Calibri"/>
              </w:rPr>
              <m:t>2</m:t>
            </m:r>
          </m:sub>
        </m:sSub>
        <m:r>
          <w:rPr>
            <w:rFonts w:ascii="Cambria Math" w:hAnsi="Cambria Math" w:cs="Calibri"/>
          </w:rPr>
          <m:t>=</m:t>
        </m:r>
        <m:f>
          <m:fPr>
            <m:ctrlPr>
              <w:rPr>
                <w:rFonts w:ascii="Cambria Math" w:hAnsi="Cambria Math" w:cs="Calibri"/>
              </w:rPr>
            </m:ctrlPr>
          </m:fPr>
          <m:num>
            <m:r>
              <w:rPr>
                <w:rFonts w:ascii="Cambria Math" w:hAnsi="Cambria Math" w:cs="Calibri"/>
              </w:rPr>
              <m:t>900-850</m:t>
            </m:r>
          </m:num>
          <m:den>
            <m:r>
              <w:rPr>
                <w:rFonts w:ascii="Cambria Math" w:hAnsi="Cambria Math" w:cs="Calibri"/>
              </w:rPr>
              <m:t>50</m:t>
            </m:r>
          </m:den>
        </m:f>
        <m:r>
          <w:rPr>
            <w:rFonts w:ascii="Cambria Math" w:hAnsi="Cambria Math" w:cs="Calibri"/>
          </w:rPr>
          <m:t>=1.</m:t>
        </m:r>
      </m:oMath>
    </w:p>
    <w:p w14:paraId="399A5E92" w14:textId="77777777" w:rsidR="00EF13FC" w:rsidRPr="00386693" w:rsidRDefault="00EF13FC" w:rsidP="00EF13FC">
      <w:pPr>
        <w:jc w:val="both"/>
        <w:rPr>
          <w:rFonts w:ascii="Calibri" w:hAnsi="Calibri" w:cs="Calibri"/>
        </w:rPr>
      </w:pPr>
      <w:r w:rsidRPr="00386693">
        <w:rPr>
          <w:rFonts w:ascii="Calibri" w:hAnsi="Calibri" w:cs="Calibri"/>
        </w:rPr>
        <w:t>So</w:t>
      </w:r>
      <m:oMath>
        <m:r>
          <w:rPr>
            <w:rFonts w:ascii="Cambria Math" w:hAnsi="Cambria Math" w:cs="Calibri"/>
          </w:rPr>
          <m:t>P(800≤X≤900)=</m:t>
        </m:r>
        <m:r>
          <m:rPr>
            <m:sty m:val="p"/>
          </m:rPr>
          <w:rPr>
            <w:rFonts w:ascii="Cambria Math" w:hAnsi="Cambria Math" w:cs="Calibri"/>
          </w:rPr>
          <m:t>Φ</m:t>
        </m:r>
        <m:r>
          <w:rPr>
            <w:rFonts w:ascii="Cambria Math" w:hAnsi="Cambria Math" w:cs="Calibri"/>
          </w:rPr>
          <m:t>(1)-</m:t>
        </m:r>
        <m:r>
          <m:rPr>
            <m:sty m:val="p"/>
          </m:rPr>
          <w:rPr>
            <w:rFonts w:ascii="Cambria Math" w:hAnsi="Cambria Math" w:cs="Calibri"/>
          </w:rPr>
          <m:t>Φ</m:t>
        </m:r>
        <m:r>
          <w:rPr>
            <w:rFonts w:ascii="Cambria Math" w:hAnsi="Cambria Math" w:cs="Calibri"/>
          </w:rPr>
          <m:t>(-1)=</m:t>
        </m:r>
        <m:r>
          <m:rPr>
            <m:sty m:val="p"/>
          </m:rPr>
          <w:rPr>
            <w:rFonts w:ascii="Cambria Math" w:hAnsi="Cambria Math" w:cs="Calibri"/>
          </w:rPr>
          <m:t>Φ</m:t>
        </m:r>
        <m:r>
          <w:rPr>
            <w:rFonts w:ascii="Cambria Math" w:hAnsi="Cambria Math" w:cs="Calibri"/>
          </w:rPr>
          <m:t>(1)-(1-</m:t>
        </m:r>
        <m:r>
          <m:rPr>
            <m:sty m:val="p"/>
          </m:rPr>
          <w:rPr>
            <w:rFonts w:ascii="Cambria Math" w:hAnsi="Cambria Math" w:cs="Calibri"/>
          </w:rPr>
          <m:t>Φ</m:t>
        </m:r>
        <m:r>
          <w:rPr>
            <w:rFonts w:ascii="Cambria Math" w:hAnsi="Cambria Math" w:cs="Calibri"/>
          </w:rPr>
          <m:t>(1))=2</m:t>
        </m:r>
        <m:r>
          <m:rPr>
            <m:sty m:val="p"/>
          </m:rPr>
          <w:rPr>
            <w:rFonts w:ascii="Cambria Math" w:hAnsi="Cambria Math" w:cs="Calibri"/>
          </w:rPr>
          <m:t>Φ</m:t>
        </m:r>
        <m:r>
          <w:rPr>
            <w:rFonts w:ascii="Cambria Math" w:hAnsi="Cambria Math" w:cs="Calibri"/>
          </w:rPr>
          <m:t>(1)-1.</m:t>
        </m:r>
      </m:oMath>
      <w:r w:rsidRPr="00386693">
        <w:rPr>
          <w:rFonts w:ascii="Calibri" w:hAnsi="Calibri" w:cs="Calibri"/>
          <w:i/>
        </w:rPr>
        <w:br/>
      </w:r>
      <w:proofErr w:type="gramStart"/>
      <w:r w:rsidRPr="00386693">
        <w:rPr>
          <w:rFonts w:ascii="Calibri" w:hAnsi="Calibri" w:cs="Calibri"/>
        </w:rPr>
        <w:t xml:space="preserve">Using </w:t>
      </w:r>
      <w:proofErr w:type="gramEnd"/>
      <m:oMath>
        <m:r>
          <m:rPr>
            <m:sty m:val="p"/>
          </m:rPr>
          <w:rPr>
            <w:rFonts w:ascii="Cambria Math" w:hAnsi="Cambria Math" w:cs="Calibri"/>
          </w:rPr>
          <m:t>Φ</m:t>
        </m:r>
        <m:r>
          <w:rPr>
            <w:rFonts w:ascii="Cambria Math" w:hAnsi="Cambria Math" w:cs="Calibri"/>
          </w:rPr>
          <m:t>(1)≈0.8413447</m:t>
        </m:r>
      </m:oMath>
      <w:r w:rsidRPr="00386693">
        <w:rPr>
          <w:rFonts w:ascii="Calibri" w:hAnsi="Calibri" w:cs="Calibri"/>
        </w:rPr>
        <w:t>,</w:t>
      </w:r>
    </w:p>
    <w:p w14:paraId="722ACE4B" w14:textId="77777777" w:rsidR="00EF13FC" w:rsidRPr="006E2891" w:rsidRDefault="00EF13FC" w:rsidP="00EF13FC">
      <w:pPr>
        <w:jc w:val="both"/>
        <w:rPr>
          <w:rFonts w:ascii="Calibri" w:hAnsi="Calibri" w:cs="Calibri"/>
        </w:rPr>
      </w:pPr>
      <m:oMathPara>
        <m:oMath>
          <m:r>
            <w:rPr>
              <w:rFonts w:ascii="Cambria Math" w:hAnsi="Cambria Math" w:cs="Calibri"/>
            </w:rPr>
            <m:t>P≈2(0.8413447)-1=0.6826894≈</m:t>
          </m:r>
          <m:r>
            <m:rPr>
              <m:sty m:val="b"/>
            </m:rPr>
            <w:rPr>
              <w:rFonts w:ascii="Cambria Math" w:hAnsi="Cambria Math" w:cs="Calibri"/>
            </w:rPr>
            <m:t>68.27%</m:t>
          </m:r>
          <m:r>
            <m:rPr>
              <m:sty m:val="p"/>
            </m:rPr>
            <w:rPr>
              <w:rFonts w:ascii="Cambria Math" w:hAnsi="Cambria Math" w:cs="Calibri"/>
            </w:rPr>
            <m:t>.</m:t>
          </m:r>
          <m:r>
            <m:rPr>
              <m:sty m:val="p"/>
            </m:rPr>
            <w:rPr>
              <w:rFonts w:ascii="Calibri" w:hAnsi="Calibri" w:cs="Calibri"/>
            </w:rPr>
            <w:br/>
          </m:r>
        </m:oMath>
      </m:oMathPara>
    </w:p>
    <w:p w14:paraId="6F39097B" w14:textId="77777777" w:rsidR="00EF13FC" w:rsidRDefault="00EF13FC" w:rsidP="00EF13FC">
      <w:pPr>
        <w:spacing w:after="0"/>
        <w:jc w:val="both"/>
        <w:rPr>
          <w:rFonts w:ascii="Calibri" w:hAnsi="Calibri" w:cs="Calibri"/>
        </w:rPr>
      </w:pPr>
    </w:p>
    <w:p w14:paraId="3B6CA2E3" w14:textId="77777777" w:rsidR="00935793" w:rsidRDefault="00935793" w:rsidP="006E2891">
      <w:pPr>
        <w:spacing w:after="0"/>
        <w:jc w:val="both"/>
        <w:rPr>
          <w:rFonts w:ascii="Calibri" w:hAnsi="Calibri" w:cs="Calibri"/>
        </w:rPr>
      </w:pPr>
    </w:p>
    <w:sectPr w:rsidR="00935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04349"/>
    <w:multiLevelType w:val="multilevel"/>
    <w:tmpl w:val="0FB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8830F7"/>
    <w:multiLevelType w:val="multilevel"/>
    <w:tmpl w:val="72AC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EA6621"/>
    <w:multiLevelType w:val="hybridMultilevel"/>
    <w:tmpl w:val="7786D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6765291"/>
    <w:multiLevelType w:val="multilevel"/>
    <w:tmpl w:val="A63C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806204"/>
    <w:multiLevelType w:val="multilevel"/>
    <w:tmpl w:val="1B34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44040F"/>
    <w:multiLevelType w:val="multilevel"/>
    <w:tmpl w:val="DBE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521A73"/>
    <w:multiLevelType w:val="multilevel"/>
    <w:tmpl w:val="E5A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674411"/>
    <w:multiLevelType w:val="multilevel"/>
    <w:tmpl w:val="114E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2E314C"/>
    <w:multiLevelType w:val="multilevel"/>
    <w:tmpl w:val="D760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F011A14"/>
    <w:multiLevelType w:val="multilevel"/>
    <w:tmpl w:val="567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1A6987"/>
    <w:multiLevelType w:val="multilevel"/>
    <w:tmpl w:val="81C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F12E97"/>
    <w:multiLevelType w:val="multilevel"/>
    <w:tmpl w:val="47E6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6643D2"/>
    <w:multiLevelType w:val="hybridMultilevel"/>
    <w:tmpl w:val="66D8DD56"/>
    <w:lvl w:ilvl="0" w:tplc="40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nsid w:val="7ABE27A6"/>
    <w:multiLevelType w:val="multilevel"/>
    <w:tmpl w:val="A0F4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6"/>
  </w:num>
  <w:num w:numId="4">
    <w:abstractNumId w:val="13"/>
  </w:num>
  <w:num w:numId="5">
    <w:abstractNumId w:val="7"/>
  </w:num>
  <w:num w:numId="6">
    <w:abstractNumId w:val="4"/>
  </w:num>
  <w:num w:numId="7">
    <w:abstractNumId w:val="3"/>
  </w:num>
  <w:num w:numId="8">
    <w:abstractNumId w:val="9"/>
  </w:num>
  <w:num w:numId="9">
    <w:abstractNumId w:val="0"/>
  </w:num>
  <w:num w:numId="10">
    <w:abstractNumId w:val="1"/>
  </w:num>
  <w:num w:numId="11">
    <w:abstractNumId w:val="10"/>
  </w:num>
  <w:num w:numId="12">
    <w:abstractNumId w:val="11"/>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D72"/>
    <w:rsid w:val="0014669A"/>
    <w:rsid w:val="00167398"/>
    <w:rsid w:val="00386693"/>
    <w:rsid w:val="006849E4"/>
    <w:rsid w:val="006E2891"/>
    <w:rsid w:val="006F6B5D"/>
    <w:rsid w:val="00720C54"/>
    <w:rsid w:val="007E70A2"/>
    <w:rsid w:val="008A445C"/>
    <w:rsid w:val="00935793"/>
    <w:rsid w:val="0094210A"/>
    <w:rsid w:val="009C2007"/>
    <w:rsid w:val="009C325A"/>
    <w:rsid w:val="00A067E6"/>
    <w:rsid w:val="00A44BF6"/>
    <w:rsid w:val="00A51BC8"/>
    <w:rsid w:val="00A765B6"/>
    <w:rsid w:val="00B9449E"/>
    <w:rsid w:val="00BB30A4"/>
    <w:rsid w:val="00C07D72"/>
    <w:rsid w:val="00C942A3"/>
    <w:rsid w:val="00CD244E"/>
    <w:rsid w:val="00D25C96"/>
    <w:rsid w:val="00D4070F"/>
    <w:rsid w:val="00D82694"/>
    <w:rsid w:val="00E8316F"/>
    <w:rsid w:val="00EF13FC"/>
    <w:rsid w:val="00F81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950D"/>
  <w15:chartTrackingRefBased/>
  <w15:docId w15:val="{6108AA38-AD65-4BD4-8ADA-A84ADB43A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07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7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07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7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07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D72"/>
    <w:rPr>
      <w:rFonts w:eastAsiaTheme="majorEastAsia" w:cstheme="majorBidi"/>
      <w:color w:val="272727" w:themeColor="text1" w:themeTint="D8"/>
    </w:rPr>
  </w:style>
  <w:style w:type="paragraph" w:styleId="Title">
    <w:name w:val="Title"/>
    <w:basedOn w:val="Normal"/>
    <w:next w:val="Normal"/>
    <w:link w:val="TitleChar"/>
    <w:uiPriority w:val="10"/>
    <w:qFormat/>
    <w:rsid w:val="00C07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D72"/>
    <w:pPr>
      <w:spacing w:before="160"/>
      <w:jc w:val="center"/>
    </w:pPr>
    <w:rPr>
      <w:i/>
      <w:iCs/>
      <w:color w:val="404040" w:themeColor="text1" w:themeTint="BF"/>
    </w:rPr>
  </w:style>
  <w:style w:type="character" w:customStyle="1" w:styleId="QuoteChar">
    <w:name w:val="Quote Char"/>
    <w:basedOn w:val="DefaultParagraphFont"/>
    <w:link w:val="Quote"/>
    <w:uiPriority w:val="29"/>
    <w:rsid w:val="00C07D72"/>
    <w:rPr>
      <w:i/>
      <w:iCs/>
      <w:color w:val="404040" w:themeColor="text1" w:themeTint="BF"/>
    </w:rPr>
  </w:style>
  <w:style w:type="paragraph" w:styleId="ListParagraph">
    <w:name w:val="List Paragraph"/>
    <w:basedOn w:val="Normal"/>
    <w:uiPriority w:val="34"/>
    <w:qFormat/>
    <w:rsid w:val="00C07D72"/>
    <w:pPr>
      <w:ind w:left="720"/>
      <w:contextualSpacing/>
    </w:pPr>
  </w:style>
  <w:style w:type="character" w:styleId="IntenseEmphasis">
    <w:name w:val="Intense Emphasis"/>
    <w:basedOn w:val="DefaultParagraphFont"/>
    <w:uiPriority w:val="21"/>
    <w:qFormat/>
    <w:rsid w:val="00C07D72"/>
    <w:rPr>
      <w:i/>
      <w:iCs/>
      <w:color w:val="0F4761" w:themeColor="accent1" w:themeShade="BF"/>
    </w:rPr>
  </w:style>
  <w:style w:type="paragraph" w:styleId="IntenseQuote">
    <w:name w:val="Intense Quote"/>
    <w:basedOn w:val="Normal"/>
    <w:next w:val="Normal"/>
    <w:link w:val="IntenseQuoteChar"/>
    <w:uiPriority w:val="30"/>
    <w:qFormat/>
    <w:rsid w:val="00C07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D72"/>
    <w:rPr>
      <w:i/>
      <w:iCs/>
      <w:color w:val="0F4761" w:themeColor="accent1" w:themeShade="BF"/>
    </w:rPr>
  </w:style>
  <w:style w:type="character" w:styleId="IntenseReference">
    <w:name w:val="Intense Reference"/>
    <w:basedOn w:val="DefaultParagraphFont"/>
    <w:uiPriority w:val="32"/>
    <w:qFormat/>
    <w:rsid w:val="00C07D72"/>
    <w:rPr>
      <w:b/>
      <w:bCs/>
      <w:smallCaps/>
      <w:color w:val="0F4761" w:themeColor="accent1" w:themeShade="BF"/>
      <w:spacing w:val="5"/>
    </w:rPr>
  </w:style>
  <w:style w:type="paragraph" w:styleId="NormalWeb">
    <w:name w:val="Normal (Web)"/>
    <w:basedOn w:val="Normal"/>
    <w:uiPriority w:val="99"/>
    <w:semiHidden/>
    <w:unhideWhenUsed/>
    <w:rsid w:val="00A44B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44BF6"/>
    <w:rPr>
      <w:b/>
      <w:bCs/>
    </w:rPr>
  </w:style>
  <w:style w:type="table" w:styleId="TableGrid">
    <w:name w:val="Table Grid"/>
    <w:basedOn w:val="TableNormal"/>
    <w:uiPriority w:val="59"/>
    <w:rsid w:val="009C325A"/>
    <w:pPr>
      <w:spacing w:after="0" w:line="240" w:lineRule="auto"/>
    </w:pPr>
    <w:rPr>
      <w:rFonts w:ascii="Calibri" w:eastAsia="Calibri" w:hAnsi="Calibri" w:cs="Times New Roman"/>
      <w:kern w:val="0"/>
      <w:sz w:val="20"/>
      <w:szCs w:val="20"/>
      <w:lang w:eastAsia="e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1822</Words>
  <Characters>10388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Rajendran R 102423</dc:creator>
  <cp:keywords/>
  <dc:description/>
  <cp:lastModifiedBy>Microsoft account</cp:lastModifiedBy>
  <cp:revision>2</cp:revision>
  <dcterms:created xsi:type="dcterms:W3CDTF">2025-11-12T07:40:00Z</dcterms:created>
  <dcterms:modified xsi:type="dcterms:W3CDTF">2025-11-12T07:40:00Z</dcterms:modified>
</cp:coreProperties>
</file>