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6"/>
        <w:tblGridChange w:id="0">
          <w:tblGrid>
            <w:gridCol w:w="2256"/>
          </w:tblGrid>
        </w:tblGridChange>
      </w:tblGrid>
      <w:tr>
        <w:trPr>
          <w:cantSplit w:val="0"/>
          <w:trHeight w:val="82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Format No:PR04</w:t>
            </w:r>
          </w:p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Issue No:01</w:t>
            </w:r>
          </w:p>
          <w:p w:rsidR="00000000" w:rsidDel="00000000" w:rsidP="00000000" w:rsidRDefault="00000000" w:rsidRPr="00000000" w14:paraId="0000000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Issue Date: 04/04/08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SRM INSTITUTE OF SCIENCE AND TECHNOLOGY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267700</wp:posOffset>
            </wp:positionV>
            <wp:extent cx="1009650" cy="941975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4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5572125</wp:posOffset>
            </wp:positionH>
            <wp:positionV relativeFrom="paragraph">
              <wp:posOffset>333375</wp:posOffset>
            </wp:positionV>
            <wp:extent cx="667385" cy="623570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623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RAMAPURAM CAMPUS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DEPARTMENT OF COMPUTER SCIENCE &amp;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ACADEMIC YEAR 2021-22 (ODD SEMESTER)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LESSON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620"/>
        </w:tabs>
        <w:ind w:left="54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vertAlign w:val="baseline"/>
          <w:rtl w:val="0"/>
        </w:rPr>
        <w:t xml:space="preserve">Degree/ Branch: </w:t>
      </w:r>
      <w:r w:rsidDel="00000000" w:rsidR="00000000" w:rsidRPr="00000000">
        <w:rPr>
          <w:color w:val="ff0000"/>
          <w:vertAlign w:val="baseline"/>
          <w:rtl w:val="0"/>
        </w:rPr>
        <w:t xml:space="preserve">B.Tech / CSE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B">
      <w:pPr>
        <w:tabs>
          <w:tab w:val="left" w:pos="1620"/>
        </w:tabs>
        <w:ind w:left="5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Subject Code</w:t>
        <w:tab/>
        <w:t xml:space="preserve">: </w:t>
      </w:r>
      <w:r w:rsidDel="00000000" w:rsidR="00000000" w:rsidRPr="00000000">
        <w:rPr>
          <w:color w:val="000000"/>
          <w:vertAlign w:val="baseline"/>
          <w:rtl w:val="0"/>
        </w:rPr>
        <w:t xml:space="preserve">18CSC202J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Total no. of Hours given in syllabus: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75              </w:t>
      </w:r>
    </w:p>
    <w:p w:rsidR="00000000" w:rsidDel="00000000" w:rsidP="00000000" w:rsidRDefault="00000000" w:rsidRPr="00000000" w14:paraId="0000000C">
      <w:pPr>
        <w:tabs>
          <w:tab w:val="left" w:pos="1620"/>
        </w:tabs>
        <w:ind w:left="540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Subject Name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Object Oriented Design and Programming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Lecture Hours: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1620"/>
        </w:tabs>
        <w:ind w:left="540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vertAlign w:val="baseline"/>
          <w:rtl w:val="0"/>
        </w:rPr>
        <w:t xml:space="preserve">Year/Sem/Sec 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  <w:rtl w:val="0"/>
        </w:rPr>
        <w:t xml:space="preserve"> II / I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vertAlign w:val="baseline"/>
          <w:rtl w:val="0"/>
        </w:rPr>
        <w:t xml:space="preserve">/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                                                       Practical     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9"/>
        <w:gridCol w:w="5451"/>
        <w:gridCol w:w="1134"/>
        <w:gridCol w:w="1266"/>
        <w:gridCol w:w="1628"/>
        <w:tblGridChange w:id="0">
          <w:tblGrid>
            <w:gridCol w:w="1039"/>
            <w:gridCol w:w="5451"/>
            <w:gridCol w:w="1134"/>
            <w:gridCol w:w="1266"/>
            <w:gridCol w:w="1628"/>
          </w:tblGrid>
        </w:tblGridChange>
      </w:tblGrid>
      <w:tr>
        <w:trPr>
          <w:cantSplit w:val="0"/>
          <w:trHeight w:val="5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EXPERIMENT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Practical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Date Planned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Date Actually 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I/O  Operations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Classes and Objects, Class Diagram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Methods and constructor, Use case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Constructor and method overloading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Polymorphism: Operators Overloading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UML Interaction Diagram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Inheritance and its types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Virtual Functions and Abstract class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 Chart and Activity Diagram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Templates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Exceptional Handling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UML Component ,Deployment, Package Diagram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STL Containers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STL Associative Containers and Algorithms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Streams and File Handling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Garamond" w:hAnsi="Garamond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Garamond" w:hAnsi="Garamond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 Narrow" w:hAnsi="Arial Narrow"/>
      <w:w w:val="100"/>
      <w:position w:val="-1"/>
      <w:szCs w:val="24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insideH w:color="auto" w:space="0" w:sz="2" w:val="single"/>
        <w:insideV w:color="auto" w:space="0" w:sz="2" w:val="single"/>
      </w:tblBorders>
      <w:tblCellMar>
        <w:left w:w="28.0" w:type="dxa"/>
        <w:right w:w="28.0" w:type="dxa"/>
      </w:tblCellMar>
    </w:tblPr>
  </w:style>
  <w:style w:type="paragraph" w:styleId="TableParagraph">
    <w:name w:val="Table Paragraph"/>
    <w:basedOn w:val="Normal"/>
    <w:next w:val="TableParagraph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ans Narrow" w:cs="Liberation Sans Narrow" w:eastAsia="Liberation Sans Narrow" w:hAnsi="Liberation Sans Narrow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j0pSDVpwFH66/e6H2EGdWh3KTg==">AMUW2mVqKtjwVEYo69jf9cGUmHEGwrNnnSbbGNwb3/rGGnR1x0B6LkDKJ0THfWAPy8G+4JkrpJRnhpgOaicNuMKwGaxhZGRjd/aCtkVme9j0JyjwkL3EZAM=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2021-07-07T03:50:00Z</dcterms:created>
  <dc:creator>senthilpandi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str>1033-11.2.0.10152</vt:lpstr>
  </property>
</Properties>
</file>