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79" w:rsidRDefault="000B1241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Unit III</w:t>
      </w:r>
    </w:p>
    <w:p w:rsidR="009C7F79" w:rsidRDefault="000B1241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PART-A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6"/>
        <w:gridCol w:w="5276"/>
        <w:gridCol w:w="1406"/>
        <w:gridCol w:w="1518"/>
      </w:tblGrid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527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1406" w:type="dxa"/>
            <w:vAlign w:val="center"/>
          </w:tcPr>
          <w:p w:rsidR="009C7F79" w:rsidRDefault="009C7F7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8" w:type="dxa"/>
            <w:vAlign w:val="center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general purpose registers are combined into a block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Register bank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Register Case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Register file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</w:tc>
        <w:tc>
          <w:tcPr>
            <w:tcW w:w="1406" w:type="dxa"/>
          </w:tcPr>
          <w:p w:rsidR="009C7F79" w:rsidRDefault="009C7F7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______ technology, the implementation of the register file is by using an array of memory locations.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VLSI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ANSI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ISA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ASCI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 a three BUS architecture, how many input and output ports 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there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2 output and 2 input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1 output and 2 input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2 output and 1 input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1 output and 1 input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main advantage of multiple bus organization over single bus is,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Reduction in the number of cycles for execution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Increase in size of the registers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Better Connectivity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None of these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5.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CISC stands for,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Complete Instruction Sequential Compilation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Computer Integrated Sequential Compiler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Complex Instruction Set Computer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Complex Instruction Sequential Compilation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6.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 If the instruction Add R1,R2,R3 is executed in a system which is pipelined, then the value of S is (Where S is term of the Basic performance equation)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3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~2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~1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6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 multiple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BUS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organisation __________ is used to select any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input into ALU.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MUX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DE-MUX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En-CDS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8.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________ are the different type/s of generating control signals.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Micro-programmed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Hardwired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Micro-instruction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d) Both a and b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9.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type of control signal are generated based on,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contents of the step counter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Contents of IR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Contents of condition flags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All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10.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What does the hardwired control generator consist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of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Decoder/encoder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Condition codes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Control step counter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All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11.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What does the end instruction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do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It ends the generation of a signal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It ends the complete generation process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It starts a new instruction fetch cycle and resets the counter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It is used to shift the control to the processor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12.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What does the RUN signal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do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It causes the termination of a signal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It causes a particular signal to perform its operation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</w:rPr>
              <w:t>c) It causes a particular signal to end</w:t>
            </w:r>
            <w:r>
              <w:br/>
              <w:t>d) It increments the step counter by one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13.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benefit of using hardwired approach 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It is cost effective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It is highly efficient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It is very reliable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It increases the speed of operation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14.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disadvantage/s of the hardwired approach 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It is less flexible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It cannot be used for complex instructions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It is costly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Both a and 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9C7F7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15.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 micro-programmed approach, the signals are generated by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Machine instructions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System programs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Utility tools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None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16.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word whose individual bits represent a control signal is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Command word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Control word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Co-ordination word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Generation word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17.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3A3A3A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sequence of control words corresponding to a control sequence is called 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Micro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routine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Micro function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Micro procedure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18.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 Individual control words of the micro routine are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Micro task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Micro operation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Micro instruction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Micro command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19.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special memory used to store the micro routines of a computer is 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Control table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Control store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Control mart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Control shop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20.</w:t>
            </w:r>
          </w:p>
        </w:tc>
        <w:tc>
          <w:tcPr>
            <w:tcW w:w="5276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read the control words sequentially _________ is used.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PC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IR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UPC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d) None of the above</w:t>
            </w:r>
          </w:p>
        </w:tc>
        <w:tc>
          <w:tcPr>
            <w:tcW w:w="1406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</w:pPr>
          </w:p>
        </w:tc>
      </w:tr>
    </w:tbl>
    <w:p w:rsidR="009C7F79" w:rsidRDefault="009C7F79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9C7F79" w:rsidRDefault="000B1241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PART-B</w:t>
      </w:r>
    </w:p>
    <w:tbl>
      <w:tblPr>
        <w:tblStyle w:val="a0"/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6"/>
        <w:gridCol w:w="6074"/>
        <w:gridCol w:w="817"/>
        <w:gridCol w:w="1518"/>
      </w:tblGrid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074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817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Text book</w:t>
            </w:r>
          </w:p>
        </w:tc>
        <w:tc>
          <w:tcPr>
            <w:tcW w:w="1518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Blooms Taxonomy Level</w:t>
            </w: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21.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 have been developed specifically for pipelined systems.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Utility software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Speed up utilities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Optimizing compilers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mentioned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9C7F7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22.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pipelining process is also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Superscalar operation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Assembly line operation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c) Von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neumann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cycle</w:t>
            </w:r>
          </w:p>
          <w:p w:rsidR="009C7F79" w:rsidRDefault="000B1241">
            <w:pPr>
              <w:tabs>
                <w:tab w:val="left" w:pos="1944"/>
              </w:tabs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t>d) None of the mentioned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23.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fetch and execution cycles are interleaved with the help of ________.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Modification in processor architecture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Clock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Special unit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Control unit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24. </w:t>
            </w:r>
          </w:p>
        </w:tc>
        <w:tc>
          <w:tcPr>
            <w:tcW w:w="6074" w:type="dxa"/>
            <w:shd w:val="clear" w:color="auto" w:fill="FFFFFF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Each stage in pipelining should be completed within ____ cycle.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1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2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3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d) 4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25. 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If a unit completes its task before the allotted time period, then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It’ll perform some other task in the remaining time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Its time gets reallocated to different task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It’ll remain idle for the remaining time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t>d) None of the mentioned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26.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increase the speed of memory access in pipelining, we make use of _______.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Special memory locations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b) Special purpose registers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Cache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d) Buffers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27. 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periods of time when the unit is idle is called as 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Stalls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Bubbles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Hazards</w:t>
            </w:r>
          </w:p>
          <w:p w:rsidR="009C7F79" w:rsidRDefault="000B1241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</w:rPr>
              <w:t>d) Both a and b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  <w:shd w:val="clear" w:color="auto" w:fill="auto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28. </w:t>
            </w:r>
          </w:p>
        </w:tc>
        <w:tc>
          <w:tcPr>
            <w:tcW w:w="6074" w:type="dxa"/>
            <w:shd w:val="clear" w:color="auto" w:fill="auto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contention for the usage of a hardware device is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Structural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Stalk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Deadlock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mentioned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rHeight w:val="1065"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29.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Any condition that causes a processor to stall is called as 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Page fault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System error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1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30.</w:t>
            </w:r>
          </w:p>
        </w:tc>
        <w:tc>
          <w:tcPr>
            <w:tcW w:w="6074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periods of time when the unit is idle is called as 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Stalls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Bubbles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Hazards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d) Both a and b</w:t>
            </w:r>
          </w:p>
        </w:tc>
        <w:tc>
          <w:tcPr>
            <w:tcW w:w="817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518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:rsidR="009C7F79" w:rsidRDefault="009C7F79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9C7F79" w:rsidRDefault="000B1241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color w:val="423742"/>
          <w:sz w:val="24"/>
          <w:szCs w:val="24"/>
          <w:highlight w:val="white"/>
        </w:rPr>
      </w:pPr>
      <w:r>
        <w:rPr>
          <w:rFonts w:ascii="Bookman Old Style" w:eastAsia="Bookman Old Style" w:hAnsi="Bookman Old Style" w:cs="Bookman Old Style"/>
          <w:b/>
          <w:color w:val="423742"/>
          <w:sz w:val="24"/>
          <w:szCs w:val="24"/>
          <w:highlight w:val="white"/>
        </w:rPr>
        <w:t>PART-C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6179"/>
        <w:gridCol w:w="908"/>
        <w:gridCol w:w="1083"/>
      </w:tblGrid>
      <w:tr w:rsidR="009C7F79">
        <w:trPr>
          <w:cantSplit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Q.No</w:t>
            </w:r>
            <w:proofErr w:type="spellEnd"/>
          </w:p>
        </w:tc>
        <w:tc>
          <w:tcPr>
            <w:tcW w:w="6179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Question</w:t>
            </w:r>
          </w:p>
        </w:tc>
        <w:tc>
          <w:tcPr>
            <w:tcW w:w="908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Text book</w:t>
            </w:r>
          </w:p>
        </w:tc>
        <w:tc>
          <w:tcPr>
            <w:tcW w:w="1083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Blooms Taxonomy Level</w:t>
            </w:r>
          </w:p>
        </w:tc>
      </w:tr>
      <w:tr w:rsidR="009C7F79">
        <w:trPr>
          <w:cantSplit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31.</w:t>
            </w:r>
          </w:p>
        </w:tc>
        <w:tc>
          <w:tcPr>
            <w:tcW w:w="6179" w:type="dxa"/>
            <w:shd w:val="clear" w:color="auto" w:fill="auto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Various Hazards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 The contention for the usage of a hardware device is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Structural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Stalk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Deadlock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ii) The situation where in the data of operands are not available is called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Data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Stock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Deadlock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Structural hazard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iii) The stalling of the processor due to the unavailability of the instructions is called as 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a) Control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Structural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Input hazard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iv) The time lost due to branch instruction 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 often referred to as 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Latency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b) Delay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Branch penalty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</w:p>
        </w:tc>
        <w:tc>
          <w:tcPr>
            <w:tcW w:w="908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083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32.</w:t>
            </w:r>
          </w:p>
        </w:tc>
        <w:tc>
          <w:tcPr>
            <w:tcW w:w="6179" w:type="dxa"/>
            <w:shd w:val="clear" w:color="auto" w:fill="auto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Algorithm used in Concurrency: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 The algorithm followed in most of the systems to perform out of order execution is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Tomasulo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algorithm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Score carding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c) Reader-writer algorithm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None of the above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ii). The problem where process concurrency becomes an issue is called as ______.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  <w:t>a) Philosophers problem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 Bakery problem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c) Bankers problem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Reader-writer problem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908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083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33.</w:t>
            </w:r>
          </w:p>
        </w:tc>
        <w:tc>
          <w:tcPr>
            <w:tcW w:w="6179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Bus Structure: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Suppose that a bus has 16 data lines and requires 4 cycles of 250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nsecs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each to transfer data. The bandwidth of this bus would be 2 Megabytes/sec. If the cycle time of the bus was reduced to 125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nsecs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the number of cycles required fo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 transfer stayed the same what would the bandwidth of the bus? (A) 1 Megabyte/sec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(B) 4 Megabytes/sec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(C) 8 Megabytes/sec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(D) 2 Megabytes/sec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ii)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communication between the components in a microcomputer takes place via the address and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(A) I/O bus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(B) Data bus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(C) Address bus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(D) Control lines</w:t>
            </w:r>
          </w:p>
          <w:p w:rsidR="009C7F79" w:rsidRDefault="009C7F79">
            <w:pPr>
              <w:spacing w:line="360" w:lineRule="auto"/>
              <w:rPr>
                <w:rFonts w:ascii="Bookman Old Style" w:eastAsia="Bookman Old Style" w:hAnsi="Bookman Old Style" w:cs="Bookman Old Style"/>
                <w:sz w:val="24"/>
                <w:szCs w:val="24"/>
                <w:highlight w:val="white"/>
              </w:rPr>
            </w:pPr>
          </w:p>
        </w:tc>
        <w:tc>
          <w:tcPr>
            <w:tcW w:w="908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083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rHeight w:val="4110"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34.</w:t>
            </w:r>
          </w:p>
        </w:tc>
        <w:tc>
          <w:tcPr>
            <w:tcW w:w="6179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Micro Programmed Control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microprogram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sequencer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(A)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generates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the address of next micro instruction to be executed.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(B)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generates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control signals to execute a microinstruction.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(C)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sequentially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averages all microinstructions in the control memory.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(D)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enables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efficient handling of a micro program subroutine.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ii) The operation executed on data stored in registers is called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(A) Macro-operation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(B) Micro-operation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(C) Bit-operation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(D) Byte-operation</w:t>
            </w:r>
          </w:p>
        </w:tc>
        <w:tc>
          <w:tcPr>
            <w:tcW w:w="908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083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9C7F79">
        <w:trPr>
          <w:cantSplit/>
          <w:tblHeader/>
        </w:trPr>
        <w:tc>
          <w:tcPr>
            <w:tcW w:w="846" w:type="dxa"/>
          </w:tcPr>
          <w:p w:rsidR="009C7F79" w:rsidRDefault="000B1241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35. </w:t>
            </w:r>
          </w:p>
        </w:tc>
        <w:tc>
          <w:tcPr>
            <w:tcW w:w="6179" w:type="dxa"/>
          </w:tcPr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Hard Wired Control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 Hardwired control unit uses ____to interpret an instruction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a) Special Program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b) Special micro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c) fixed logic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 instruction register</w:t>
            </w:r>
          </w:p>
          <w:p w:rsidR="009C7F79" w:rsidRDefault="009C7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ii) While designing hardwired control unit factor to be considered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a) amount of hardware used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b) Speed of operation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c) cost of design </w:t>
            </w:r>
          </w:p>
          <w:p w:rsidR="009C7F79" w:rsidRDefault="000B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d) all of the above</w:t>
            </w:r>
          </w:p>
          <w:p w:rsidR="009C7F79" w:rsidRDefault="009C7F79">
            <w:pP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8" w:type="dxa"/>
          </w:tcPr>
          <w:p w:rsidR="009C7F79" w:rsidRDefault="009C7F79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083" w:type="dxa"/>
          </w:tcPr>
          <w:p w:rsidR="009C7F79" w:rsidRDefault="009C7F79">
            <w:pPr>
              <w:spacing w:after="200"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:rsidR="009C7F79" w:rsidRDefault="009C7F79">
      <w:pPr>
        <w:spacing w:line="36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sectPr w:rsidR="009C7F79" w:rsidSect="009C7F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F79"/>
    <w:rsid w:val="000B1241"/>
    <w:rsid w:val="009C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5F"/>
  </w:style>
  <w:style w:type="paragraph" w:styleId="Heading1">
    <w:name w:val="heading 1"/>
    <w:basedOn w:val="Normal"/>
    <w:next w:val="Normal"/>
    <w:link w:val="Heading1Char"/>
    <w:uiPriority w:val="9"/>
    <w:qFormat/>
    <w:rsid w:val="0003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6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0"/>
    <w:next w:val="normal0"/>
    <w:rsid w:val="009C7F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C7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C7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C7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7F79"/>
  </w:style>
  <w:style w:type="paragraph" w:styleId="Title">
    <w:name w:val="Title"/>
    <w:basedOn w:val="normal0"/>
    <w:next w:val="normal0"/>
    <w:rsid w:val="009C7F7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6E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787D"/>
    <w:rPr>
      <w:b/>
      <w:bCs/>
    </w:rPr>
  </w:style>
  <w:style w:type="table" w:styleId="TableGrid">
    <w:name w:val="Table Grid"/>
    <w:basedOn w:val="TableNormal"/>
    <w:uiPriority w:val="39"/>
    <w:rsid w:val="00D27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64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4F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64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64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4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477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4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04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0E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64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1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4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BF"/>
  </w:style>
  <w:style w:type="paragraph" w:styleId="Footer">
    <w:name w:val="footer"/>
    <w:basedOn w:val="Normal"/>
    <w:link w:val="FooterChar"/>
    <w:uiPriority w:val="99"/>
    <w:unhideWhenUsed/>
    <w:rsid w:val="00445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BF"/>
  </w:style>
  <w:style w:type="character" w:customStyle="1" w:styleId="ilad">
    <w:name w:val="il_ad"/>
    <w:basedOn w:val="DefaultParagraphFont"/>
    <w:rsid w:val="008E6FE4"/>
  </w:style>
  <w:style w:type="character" w:customStyle="1" w:styleId="apple-converted-space">
    <w:name w:val="apple-converted-space"/>
    <w:basedOn w:val="DefaultParagraphFont"/>
    <w:rsid w:val="008E6FE4"/>
  </w:style>
  <w:style w:type="character" w:customStyle="1" w:styleId="collapseomatic">
    <w:name w:val="collapseomatic"/>
    <w:basedOn w:val="DefaultParagraphFont"/>
    <w:rsid w:val="00FC0AE9"/>
  </w:style>
  <w:style w:type="paragraph" w:styleId="Subtitle">
    <w:name w:val="Subtitle"/>
    <w:basedOn w:val="Normal"/>
    <w:next w:val="Normal"/>
    <w:rsid w:val="009C7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C7F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7F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C7F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0R3fJydfuehcK3XsnIZWBkqzQ==">AMUW2mU0vQqBGqnvnJs2InTLZXXj5Q+HK4zoueJlynNDW/gx+TbQC+3hKTx8rTEfryu2i77YzIt1Z3wfLpF1JTNFu4NyTBg1urCUkei1RVz/B95Jr1prM8c=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Dhas Devadhasan</dc:creator>
  <cp:lastModifiedBy>Lenovo pc</cp:lastModifiedBy>
  <cp:revision>2</cp:revision>
  <dcterms:created xsi:type="dcterms:W3CDTF">2021-09-02T08:08:00Z</dcterms:created>
  <dcterms:modified xsi:type="dcterms:W3CDTF">2021-11-17T06:38:00Z</dcterms:modified>
</cp:coreProperties>
</file>