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1985"/>
        </w:tabs>
        <w:spacing w:before="40" w:after="40"/>
        <w:ind w:left="426" w:hanging="426"/>
        <w:rPr>
          <w:rFonts w:ascii="Times New Roman" w:cs="Times New Roman" w:eastAsia="Times New Roman" w:hAnsi="Times New Roman"/>
          <w:b/>
          <w:sz w:val="20"/>
          <w:szCs w:val="20"/>
        </w:rPr>
      </w:pPr>
      <w:r>
        <w:rPr>
          <w:rFonts w:ascii="Times New Roman" w:cs="Times New Roman" w:eastAsia="Times New Roman" w:hAnsi="Times New Roman"/>
          <w:b/>
          <w:sz w:val="20"/>
          <w:szCs w:val="20"/>
        </w:rPr>
        <w:t>Sub Code/Name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>: 18CSS202J     Computer Communications</w:t>
      </w:r>
      <w:r>
        <w:rPr>
          <w:rFonts w:ascii="Times New Roman" w:cs="Times New Roman" w:eastAsia="Times New Roman" w:hAnsi="Times New Roman"/>
          <w:b/>
          <w:sz w:val="20"/>
          <w:szCs w:val="20"/>
        </w:rPr>
        <w:tab/>
      </w: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               </w:t>
      </w: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0" w:after="40" w:lineRule="auto" w:line="276"/>
        <w:ind w:left="0" w:right="0" w:firstLine="0"/>
        <w:jc w:val="center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style4099"/>
        <w:tblW w:w="935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8363"/>
      </w:tblGrid>
      <w:tr>
        <w:trPr>
          <w:cantSplit w:val="false"/>
          <w:trHeight w:val="628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Q.No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Question</w:t>
            </w:r>
          </w:p>
        </w:tc>
      </w:tr>
      <w:tr>
        <w:tblPrEx/>
        <w:trPr>
          <w:cantSplit w:val="false"/>
          <w:trHeight w:val="627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</w:rPr>
              <w:t>PPP provides the _______ layer in the TCP/IP suite.</w:t>
            </w:r>
            <w:r>
              <w:rPr>
                <w:rFonts w:ascii="Times New Roman" w:cs="Times New Roman" w:eastAsia="Times New Roman" w:hAnsi="Times New Roman"/>
              </w:rPr>
              <w:br/>
            </w:r>
            <w:r>
              <w:rPr>
                <w:rFonts w:ascii="Times New Roman" w:cs="Times New Roman" w:eastAsia="Times New Roman" w:hAnsi="Times New Roman"/>
              </w:rPr>
              <w:t xml:space="preserve">a) </w:t>
            </w:r>
            <w:r>
              <w:rPr>
                <w:rFonts w:ascii="Times New Roman" w:cs="Times New Roman" w:eastAsia="Times New Roman" w:hAnsi="Times New Roman"/>
                <w:highlight w:val="yellow"/>
              </w:rPr>
              <w:t>Link</w:t>
            </w:r>
            <w:r>
              <w:rPr>
                <w:rFonts w:ascii="Times New Roman" w:cs="Times New Roman" w:eastAsia="Times New Roman" w:hAnsi="Times New Roman"/>
              </w:rPr>
              <w:t xml:space="preserve"> b) Network c) Transport d) Application</w:t>
            </w:r>
          </w:p>
        </w:tc>
      </w:tr>
      <w:tr>
        <w:tblPrEx/>
        <w:trPr>
          <w:cantSplit w:val="false"/>
          <w:trHeight w:val="491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In _____ , no station is superior to another and none is assigned control over another.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a) </w:t>
            </w:r>
            <w:r>
              <w:rPr>
                <w:rFonts w:ascii="Times New Roman" w:cs="Times New Roman" w:eastAsia="Times New Roman" w:hAnsi="Times New Roman"/>
                <w:highlight w:val="yellow"/>
              </w:rPr>
              <w:t>Random access</w:t>
            </w:r>
            <w:r>
              <w:rPr>
                <w:rFonts w:ascii="Times New Roman" w:cs="Times New Roman" w:eastAsia="Times New Roman" w:hAnsi="Times New Roman"/>
              </w:rPr>
              <w:t xml:space="preserve">  b) Controlled access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c) Channelisation   d) CRC</w:t>
            </w:r>
          </w:p>
        </w:tc>
      </w:tr>
      <w:tr>
        <w:tblPrEx/>
        <w:trPr>
          <w:cantSplit w:val="false"/>
          <w:trHeight w:val="562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In Go-Back-N window, when the timer of the packet times out, several packets have to be resent even some may have arrived safe. whereas in Selective Repeat window, tries to send ___________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a) Packet that have not lost b) </w:t>
            </w:r>
            <w:r>
              <w:rPr>
                <w:rFonts w:ascii="Times New Roman" w:cs="Times New Roman" w:eastAsia="Times New Roman" w:hAnsi="Times New Roman"/>
                <w:color w:val="000000"/>
                <w:highlight w:val="yellow"/>
              </w:rPr>
              <w:t>Packet that have lost or corrupted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c) Packet from starting d) All the packets</w:t>
            </w:r>
          </w:p>
        </w:tc>
      </w:tr>
      <w:tr>
        <w:tblPrEx/>
        <w:trPr>
          <w:cantSplit w:val="false"/>
          <w:trHeight w:val="630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A network using CSMA/CD has a bandwidth of 10 Mbps. If the maximum propagation time (including the delays in the devices and ignoring the time needed to send a jamming signal, as we see later) is 25.6 μs, what is the minimum size of the frame?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a)</w:t>
            </w:r>
            <w:r>
              <w:rPr>
                <w:rFonts w:ascii="Times New Roman" w:cs="Times New Roman" w:eastAsia="Times New Roman" w:hAnsi="Times New Roman"/>
                <w:color w:val="000000"/>
                <w:highlight w:val="yellow"/>
              </w:rPr>
              <w:t xml:space="preserve"> 64 bytes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b) 64Kb c) 32 bits d) 32 bytes</w:t>
            </w:r>
          </w:p>
        </w:tc>
      </w:tr>
      <w:tr>
        <w:tblPrEx/>
        <w:trPr>
          <w:cantSplit w:val="false"/>
          <w:trHeight w:val="528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5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In HDLC, the commands are sent by _____ station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a)Secondary b) </w:t>
            </w:r>
            <w:r>
              <w:rPr>
                <w:rFonts w:ascii="Times New Roman" w:cs="Times New Roman" w:eastAsia="Times New Roman" w:hAnsi="Times New Roman"/>
                <w:highlight w:val="yellow"/>
              </w:rPr>
              <w:t>Primary</w:t>
            </w:r>
            <w:r>
              <w:rPr>
                <w:rFonts w:ascii="Times New Roman" w:cs="Times New Roman" w:eastAsia="Times New Roman" w:hAnsi="Times New Roman"/>
              </w:rPr>
              <w:t xml:space="preserve"> c) Combined d) Control</w:t>
            </w:r>
          </w:p>
        </w:tc>
      </w:tr>
      <w:tr>
        <w:tblPrEx/>
        <w:trPr>
          <w:cantSplit w:val="false"/>
          <w:trHeight w:val="455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6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____ frames are used for error and flow control purposes and hence contain send and receive sequence numbers in HDLC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a) Unnumbered b) </w:t>
            </w:r>
            <w:r>
              <w:rPr>
                <w:rFonts w:ascii="Times New Roman" w:cs="Times New Roman" w:eastAsia="Times New Roman" w:hAnsi="Times New Roman"/>
                <w:color w:val="000000"/>
                <w:highlight w:val="yellow"/>
              </w:rPr>
              <w:t>Information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c) Supervisory  d) Error</w:t>
            </w:r>
          </w:p>
        </w:tc>
      </w:tr>
      <w:tr>
        <w:tblPrEx/>
        <w:trPr>
          <w:cantSplit w:val="false"/>
          <w:trHeight w:val="620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7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In which technique does the sender waits for ACK for every data frame for it sends?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a) Go back N   b) Selective Reject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c)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 xml:space="preserve"> Stop &amp; wait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d) Checksum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8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The communication protocol of the data link layer that is used to transmit multiprotocol data between two directly connected  computers.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a) HDLC b)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>PPP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c) Data link control d) Network layer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9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A Link Control Protocol (LCP) is used for</w:t>
            </w:r>
            <w:r>
              <w:rPr>
                <w:rFonts w:ascii="Times New Roman" w:cs="Times New Roman" w:eastAsia="Times New Roman" w:hAnsi="Times New Roman"/>
              </w:rPr>
              <w:br/>
            </w:r>
            <w:r>
              <w:rPr>
                <w:rFonts w:ascii="Times New Roman" w:cs="Times New Roman" w:eastAsia="Times New Roman" w:hAnsi="Times New Roman"/>
              </w:rPr>
              <w:t xml:space="preserve">a) </w:t>
            </w:r>
            <w:r>
              <w:rPr>
                <w:rFonts w:ascii="Times New Roman" w:cs="Times New Roman" w:eastAsia="Times New Roman" w:hAnsi="Times New Roman"/>
                <w:highlight w:val="yellow"/>
              </w:rPr>
              <w:t>Establishing, configuring and testing the data-link connection</w:t>
            </w:r>
            <w:r>
              <w:rPr>
                <w:rFonts w:ascii="Times New Roman" w:cs="Times New Roman" w:eastAsia="Times New Roman" w:hAnsi="Times New Roman"/>
              </w:rPr>
              <w:br/>
            </w:r>
            <w:r>
              <w:rPr>
                <w:rFonts w:ascii="Times New Roman" w:cs="Times New Roman" w:eastAsia="Times New Roman" w:hAnsi="Times New Roman"/>
              </w:rPr>
              <w:t>b) Establishing and configuring different network-layer protocols</w:t>
            </w:r>
            <w:r>
              <w:rPr>
                <w:rFonts w:ascii="Times New Roman" w:cs="Times New Roman" w:eastAsia="Times New Roman" w:hAnsi="Times New Roman"/>
              </w:rPr>
              <w:br/>
            </w:r>
            <w:r>
              <w:rPr>
                <w:rFonts w:ascii="Times New Roman" w:cs="Times New Roman" w:eastAsia="Times New Roman" w:hAnsi="Times New Roman"/>
              </w:rPr>
              <w:t>c) Testing the different network-layer protocols</w:t>
            </w:r>
            <w:r>
              <w:rPr>
                <w:rFonts w:ascii="Times New Roman" w:cs="Times New Roman" w:eastAsia="Times New Roman" w:hAnsi="Times New Roman"/>
              </w:rPr>
              <w:br/>
            </w:r>
            <w:r>
              <w:rPr>
                <w:rFonts w:ascii="Times New Roman" w:cs="Times New Roman" w:eastAsia="Times New Roman" w:hAnsi="Times New Roman"/>
              </w:rPr>
              <w:t>d)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10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Find the hamming distance between the 2 strings given: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color w:val="000000"/>
              </w:rPr>
              <w:t>1101 1001 and 1001 1101</w:t>
            </w:r>
            <w:r>
              <w:rPr>
                <w:rFonts w:ascii="Times New Roman" w:cs="Times New Roman" w:eastAsia="Times New Roman" w:hAnsi="Times New Roman"/>
              </w:rPr>
              <w:br/>
            </w:r>
            <w:r>
              <w:rPr>
                <w:rFonts w:ascii="Times New Roman" w:cs="Times New Roman" w:eastAsia="Times New Roman" w:hAnsi="Times New Roman"/>
              </w:rPr>
              <w:t>a) 0 b) 1 c)</w:t>
            </w:r>
            <w:r>
              <w:rPr>
                <w:rFonts w:ascii="Times New Roman" w:cs="Times New Roman" w:eastAsia="Times New Roman" w:hAnsi="Times New Roman"/>
                <w:highlight w:val="yellow"/>
              </w:rPr>
              <w:t xml:space="preserve"> 2 </w:t>
            </w:r>
            <w:r>
              <w:rPr>
                <w:rFonts w:ascii="Times New Roman" w:cs="Times New Roman" w:eastAsia="Times New Roman" w:hAnsi="Times New Roman"/>
              </w:rPr>
              <w:t>d) 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11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3"/>
              <w:spacing w:before="0" w:after="0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The computation of the shortest path in OSPF is usually done by ____________</w:t>
            </w:r>
            <w:r>
              <w:rPr>
                <w:b w:val="false"/>
                <w:sz w:val="22"/>
                <w:szCs w:val="22"/>
              </w:rPr>
              <w:br/>
            </w:r>
            <w:r>
              <w:rPr>
                <w:b w:val="false"/>
                <w:sz w:val="22"/>
                <w:szCs w:val="22"/>
              </w:rPr>
              <w:t>a) Bellman-ford algorithm b) Routing information protocol</w:t>
            </w:r>
            <w:r>
              <w:rPr>
                <w:b w:val="false"/>
                <w:sz w:val="22"/>
                <w:szCs w:val="22"/>
              </w:rPr>
              <w:br/>
            </w:r>
            <w:r>
              <w:rPr>
                <w:b w:val="false"/>
                <w:sz w:val="22"/>
                <w:szCs w:val="22"/>
              </w:rPr>
              <w:t xml:space="preserve">c) </w:t>
            </w:r>
            <w:r>
              <w:rPr>
                <w:b w:val="false"/>
                <w:sz w:val="22"/>
                <w:szCs w:val="22"/>
                <w:highlight w:val="yellow"/>
              </w:rPr>
              <w:t xml:space="preserve">Dijkstra’s algorithm </w:t>
            </w:r>
            <w:r>
              <w:rPr>
                <w:b w:val="false"/>
                <w:sz w:val="22"/>
                <w:szCs w:val="22"/>
              </w:rPr>
              <w:t xml:space="preserve">      d) Distance vector routing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12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3"/>
              <w:spacing w:before="0" w:after="0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In OSPF header, which field is used to detect errors in the packet?</w:t>
            </w:r>
            <w:r>
              <w:rPr>
                <w:b w:val="false"/>
                <w:sz w:val="22"/>
                <w:szCs w:val="22"/>
              </w:rPr>
              <w:br/>
            </w:r>
            <w:r>
              <w:rPr>
                <w:b w:val="false"/>
                <w:sz w:val="22"/>
                <w:szCs w:val="22"/>
              </w:rPr>
              <w:t xml:space="preserve">a) Type b) Area ID c) Authentication type d) </w:t>
            </w:r>
            <w:r>
              <w:rPr>
                <w:b w:val="false"/>
                <w:sz w:val="22"/>
                <w:szCs w:val="22"/>
                <w:highlight w:val="yellow"/>
              </w:rPr>
              <w:t>Checksum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13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EIGRP metric is ________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a)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>K-values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b) Bandwidth only c) Hop Count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d) Delay only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14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For default gateway you will use which of following command on Cisco router?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a) IP default network b)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>IP default gateway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c) IP default route      d) Default network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15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How often does a RIPv1 router broadcast its routing table by default?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a)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>Every 30 seconds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b) Every 60 seconds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c) Every 90 seconds d) RIPv1 does not broadcast periodically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16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____ is used to Exchange routing information for the internet and is the protocol used between ISP which are different Autonomous systems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a) EIGRP b)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>BGP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c) OSPF d) RIP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17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Which of the following is true regarding RIPv2?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a) It has a lower administrative distance than RIPv1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b) It converges faster than RIPv1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c)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>It has the same timers as RIPv1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d) It is harder to configure than RIPv1</w:t>
            </w:r>
          </w:p>
        </w:tc>
      </w:tr>
      <w:tr>
        <w:tblPrEx/>
        <w:trPr>
          <w:cantSplit w:val="false"/>
          <w:trHeight w:val="491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18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Default administrative distance of Static Route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a) 0 b) 90 c) 100 d)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>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19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Which statement is true regarding classless routing protocol?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a) The use of discontinuous networks is not allowed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b)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>Use of variable length subnet masks is permitted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c) RIPv1 is a classless routing protocol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d) IGRP supports classes routing within the same autonomous system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20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In EIGRP best path is known as the successor, where as backup path is known as __________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a)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>Feasible successor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b) Back-up route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c) Default route         d) There is no backup route in EIGRP</w:t>
            </w:r>
          </w:p>
        </w:tc>
      </w:tr>
    </w:tbl>
    <w:p>
      <w:pPr>
        <w:pStyle w:val="style0"/>
        <w:rPr/>
      </w:pPr>
    </w:p>
    <w:tbl>
      <w:tblPr>
        <w:tblStyle w:val="style4100"/>
        <w:tblW w:w="935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0"/>
        <w:gridCol w:w="8476"/>
      </w:tblGrid>
      <w:tr>
        <w:trPr>
          <w:cantSplit w:val="false"/>
          <w:trHeight w:val="627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21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</w:rPr>
              <w:t>PPP consists of ________components</w:t>
            </w:r>
            <w:r>
              <w:rPr>
                <w:rFonts w:ascii="Times New Roman" w:cs="Times New Roman" w:eastAsia="Times New Roman" w:hAnsi="Times New Roman"/>
              </w:rPr>
              <w:br/>
            </w:r>
            <w:r>
              <w:rPr>
                <w:rFonts w:ascii="Times New Roman" w:cs="Times New Roman" w:eastAsia="Times New Roman" w:hAnsi="Times New Roman"/>
              </w:rPr>
              <w:t>a) Three (encapsulating, the Domain Name system)</w:t>
            </w:r>
            <w:r>
              <w:rPr>
                <w:rFonts w:ascii="Times New Roman" w:cs="Times New Roman" w:eastAsia="Times New Roman" w:hAnsi="Times New Roman"/>
              </w:rPr>
              <w:br/>
            </w:r>
            <w:r>
              <w:rPr>
                <w:rFonts w:ascii="Times New Roman" w:cs="Times New Roman" w:eastAsia="Times New Roman" w:hAnsi="Times New Roman"/>
                <w:highlight w:val="yellow"/>
              </w:rPr>
              <w:t>b) Three ( encapsulating, a link control protocol, NCP )</w:t>
            </w:r>
            <w:r>
              <w:rPr>
                <w:rFonts w:ascii="Times New Roman" w:cs="Times New Roman" w:eastAsia="Times New Roman" w:hAnsi="Times New Roman"/>
              </w:rPr>
              <w:br/>
            </w:r>
            <w:r>
              <w:rPr>
                <w:rFonts w:ascii="Times New Roman" w:cs="Times New Roman" w:eastAsia="Times New Roman" w:hAnsi="Times New Roman"/>
              </w:rPr>
              <w:t>c) Two ( a link control protocol, Simple Network Control protocol)</w:t>
            </w:r>
            <w:r>
              <w:rPr>
                <w:rFonts w:ascii="Times New Roman" w:cs="Times New Roman" w:eastAsia="Times New Roman" w:hAnsi="Times New Roman"/>
              </w:rPr>
              <w:br/>
            </w:r>
            <w:r>
              <w:rPr>
                <w:rFonts w:ascii="Times New Roman" w:cs="Times New Roman" w:eastAsia="Times New Roman" w:hAnsi="Times New Roman"/>
              </w:rPr>
              <w:t>d)Two ( a link control protocol, TCP)</w:t>
            </w:r>
            <w:r>
              <w:rPr>
                <w:rFonts w:ascii="Times New Roman" w:cs="Times New Roman" w:eastAsia="Times New Roman" w:hAnsi="Times New Roman"/>
              </w:rPr>
              <w:br/>
            </w:r>
          </w:p>
        </w:tc>
      </w:tr>
      <w:tr>
        <w:tblPrEx/>
        <w:trPr>
          <w:cantSplit w:val="false"/>
          <w:trHeight w:val="491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22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hd w:val="clear" w:color="auto" w:fill="ffffff"/>
              <w:spacing w:after="6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In PPP, the default maximum length of the information  field is ________</w:t>
            </w:r>
          </w:p>
          <w:p>
            <w:pPr>
              <w:pStyle w:val="style0"/>
              <w:shd w:val="clear" w:color="auto" w:fill="ffffff"/>
              <w:spacing w:after="6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a)1000 bytes   </w:t>
            </w:r>
            <w:r>
              <w:rPr>
                <w:rFonts w:ascii="Times New Roman" w:cs="Times New Roman" w:eastAsia="Times New Roman" w:hAnsi="Times New Roman"/>
                <w:highlight w:val="yellow"/>
              </w:rPr>
              <w:t xml:space="preserve"> b)1500 bytes</w:t>
            </w:r>
            <w:r>
              <w:rPr>
                <w:rFonts w:ascii="Times New Roman" w:cs="Times New Roman" w:eastAsia="Times New Roman" w:hAnsi="Times New Roman"/>
              </w:rPr>
              <w:t xml:space="preserve">   c) 2000bytes         d) 2500bytes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cantSplit w:val="false"/>
          <w:trHeight w:val="562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23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hd w:val="clear" w:color="auto" w:fill="ffffff"/>
              <w:spacing w:after="6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The disadvantage of stop and wait protocol is</w:t>
            </w:r>
          </w:p>
          <w:p>
            <w:pPr>
              <w:pStyle w:val="style0"/>
              <w:shd w:val="clear" w:color="auto" w:fill="ffffff"/>
              <w:spacing w:after="6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a)Error free communication channel does not exist </w:t>
            </w:r>
          </w:p>
          <w:p>
            <w:pPr>
              <w:pStyle w:val="style0"/>
              <w:shd w:val="clear" w:color="auto" w:fill="ffffff"/>
              <w:spacing w:after="60" w:lineRule="auto" w:line="240"/>
              <w:rPr>
                <w:rFonts w:ascii="Times New Roman" w:cs="Times New Roman" w:eastAsia="Times New Roman" w:hAnsi="Times New Roman"/>
                <w:highlight w:val="yellow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b) Acknowledgement may get lost c)  Deadlock situation may occur                    </w:t>
            </w:r>
            <w:r>
              <w:rPr>
                <w:rFonts w:ascii="Times New Roman" w:cs="Times New Roman" w:eastAsia="Times New Roman" w:hAnsi="Times New Roman"/>
                <w:highlight w:val="yellow"/>
              </w:rPr>
              <w:t>d) All of these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cantSplit w:val="false"/>
          <w:trHeight w:val="630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24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Propagation delay depends on</w:t>
            </w:r>
            <w:r>
              <w:rPr>
                <w:rFonts w:ascii="Times New Roman" w:cs="Times New Roman" w:eastAsia="Times New Roman" w:hAnsi="Times New Roman"/>
              </w:rPr>
              <w:br/>
            </w:r>
            <w:r>
              <w:rPr>
                <w:rFonts w:ascii="Times New Roman" w:cs="Times New Roman" w:eastAsia="Times New Roman" w:hAnsi="Times New Roman"/>
              </w:rPr>
              <w:t xml:space="preserve">a) Packet length b) Transmission rate </w:t>
            </w:r>
            <w:r>
              <w:rPr>
                <w:rFonts w:ascii="Times New Roman" w:cs="Times New Roman" w:eastAsia="Times New Roman" w:hAnsi="Times New Roman"/>
                <w:highlight w:val="yellow"/>
              </w:rPr>
              <w:t xml:space="preserve"> c) Distance between the routers</w:t>
            </w:r>
            <w:r>
              <w:rPr>
                <w:rFonts w:ascii="Times New Roman" w:cs="Times New Roman" w:eastAsia="Times New Roman" w:hAnsi="Times New Roman"/>
              </w:rPr>
              <w:t xml:space="preserve"> d) Frame number</w:t>
            </w:r>
            <w:r>
              <w:rPr>
                <w:rFonts w:ascii="Times New Roman" w:cs="Times New Roman" w:eastAsia="Times New Roman" w:hAnsi="Times New Roman"/>
              </w:rPr>
              <w:br/>
            </w:r>
          </w:p>
        </w:tc>
      </w:tr>
      <w:tr>
        <w:tblPrEx/>
        <w:trPr>
          <w:cantSplit w:val="false"/>
          <w:trHeight w:val="528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25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Which is used by many users to establish their home PC to the Internet via a phone-line connection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a)FTP          </w:t>
            </w:r>
            <w:r>
              <w:rPr>
                <w:rFonts w:ascii="Times New Roman" w:cs="Times New Roman" w:eastAsia="Times New Roman" w:hAnsi="Times New Roman"/>
                <w:highlight w:val="yellow"/>
              </w:rPr>
              <w:t>b) PPP</w:t>
            </w:r>
            <w:r>
              <w:rPr>
                <w:rFonts w:ascii="Times New Roman" w:cs="Times New Roman" w:eastAsia="Times New Roman" w:hAnsi="Times New Roman"/>
              </w:rPr>
              <w:t xml:space="preserve">                        c) OSI              d) PAR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cantSplit w:val="false"/>
          <w:trHeight w:val="455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26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A sender has a sliding window of size 15.First 15 frames are sent. The first acknowledgement received is ACK 15.The receiver is expecting which frame?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a) </w:t>
            </w:r>
            <w:r>
              <w:rPr>
                <w:rFonts w:ascii="Times New Roman" w:cs="Times New Roman" w:eastAsia="Times New Roman" w:hAnsi="Times New Roman"/>
                <w:color w:val="000000"/>
                <w:highlight w:val="yellow"/>
              </w:rPr>
              <w:t>Frame 15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    b) Frame 14       c) Frame 1  d) Frame 0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</w:rPr>
            </w:pPr>
          </w:p>
        </w:tc>
      </w:tr>
      <w:tr>
        <w:tblPrEx/>
        <w:trPr>
          <w:cantSplit w:val="false"/>
          <w:trHeight w:val="620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27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In Cyclic Redundancy Check, The CRC indicates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right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a) The divisor   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>b) The remainder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    c)  The divisor                d) The quotient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28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Which protocol does the PPP protocol provide for handling the capabilities of the connection/link on the network?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a) LCP   b) NCP 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  <w:t>c) Both LCP and NCP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d) TCP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br/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29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hd w:val="clear" w:color="auto" w:fill="ffffff"/>
              <w:spacing w:before="120" w:after="120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CSMA/CD (Carrier Sense Multiple Access with Collision Detection) is a data link layer protocol that does the following.</w:t>
            </w:r>
          </w:p>
          <w:p>
            <w:pPr>
              <w:pStyle w:val="style0"/>
              <w:shd w:val="clear" w:color="auto" w:fill="ffffff"/>
              <w:spacing w:before="120" w:after="120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a) Allows client browser to request Web pages (objects) from a Web server</w:t>
            </w:r>
          </w:p>
          <w:p>
            <w:pPr>
              <w:pStyle w:val="style0"/>
              <w:shd w:val="clear" w:color="auto" w:fill="ffffff"/>
              <w:spacing w:before="120" w:after="120"/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>
              <w:rPr>
                <w:rFonts w:ascii="Times New Roman" w:cs="Times New Roman" w:eastAsia="Times New Roman" w:hAnsi="Times New Roman"/>
                <w:highlight w:val="yellow"/>
              </w:rPr>
              <w:t>b) Efficient MAC protocol for classic Ethernet LANs</w:t>
            </w:r>
          </w:p>
          <w:p>
            <w:pPr>
              <w:pStyle w:val="style0"/>
              <w:shd w:val="clear" w:color="auto" w:fill="ffffff"/>
              <w:spacing w:before="120" w:after="120"/>
              <w:jc w:val="both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c) Shares use of a physical channel on a time slot basis</w:t>
            </w:r>
          </w:p>
          <w:p>
            <w:pPr>
              <w:pStyle w:val="style0"/>
              <w:shd w:val="clear" w:color="auto" w:fill="ffffff"/>
              <w:spacing w:before="120" w:after="1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</w:rPr>
              <w:t>d) All of the above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30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When 2 or more bits in a data unit has been changed during the transmission, the error is called _____</w:t>
            </w:r>
            <w:r>
              <w:rPr>
                <w:rFonts w:ascii="Times New Roman" w:cs="Times New Roman" w:eastAsia="Times New Roman" w:hAnsi="Times New Roman"/>
              </w:rPr>
              <w:br/>
            </w:r>
            <w:r>
              <w:rPr>
                <w:rFonts w:ascii="Times New Roman" w:cs="Times New Roman" w:eastAsia="Times New Roman" w:hAnsi="Times New Roman"/>
              </w:rPr>
              <w:t xml:space="preserve">a. random error   </w:t>
            </w:r>
            <w:r>
              <w:rPr>
                <w:rFonts w:ascii="Times New Roman" w:cs="Times New Roman" w:eastAsia="Times New Roman" w:hAnsi="Times New Roman"/>
                <w:highlight w:val="yellow"/>
              </w:rPr>
              <w:t>b. burst error</w:t>
            </w:r>
            <w:r>
              <w:rPr>
                <w:rFonts w:ascii="Times New Roman" w:cs="Times New Roman" w:eastAsia="Times New Roman" w:hAnsi="Times New Roman"/>
              </w:rPr>
              <w:t xml:space="preserve">  c. inverted error  d. double error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31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3"/>
              <w:spacing w:before="0" w:after="0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The computation of the shortest path in OSPF is usually done by ____________</w:t>
            </w:r>
            <w:r>
              <w:rPr>
                <w:b w:val="false"/>
                <w:sz w:val="22"/>
                <w:szCs w:val="22"/>
              </w:rPr>
              <w:br/>
            </w:r>
            <w:r>
              <w:rPr>
                <w:b w:val="false"/>
                <w:sz w:val="22"/>
                <w:szCs w:val="22"/>
              </w:rPr>
              <w:t>a) Bellman-ford algorithm     b) Routing information protocol</w:t>
            </w:r>
            <w:r>
              <w:rPr>
                <w:b w:val="false"/>
                <w:sz w:val="22"/>
                <w:szCs w:val="22"/>
              </w:rPr>
              <w:br/>
            </w:r>
            <w:r>
              <w:rPr>
                <w:b w:val="false"/>
                <w:sz w:val="22"/>
                <w:szCs w:val="22"/>
                <w:highlight w:val="yellow"/>
              </w:rPr>
              <w:t>c) Dijkstra’s algorithm</w:t>
            </w:r>
            <w:r>
              <w:rPr>
                <w:b w:val="false"/>
                <w:sz w:val="22"/>
                <w:szCs w:val="22"/>
              </w:rPr>
              <w:t xml:space="preserve">            d) Distance vector routing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22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3"/>
              <w:spacing w:before="0" w:after="0"/>
              <w:rPr>
                <w:b w:val="false"/>
                <w:sz w:val="22"/>
                <w:szCs w:val="22"/>
                <w:highlight w:val="yellow"/>
              </w:rPr>
            </w:pPr>
            <w:r>
              <w:rPr>
                <w:b w:val="false"/>
                <w:sz w:val="22"/>
                <w:szCs w:val="22"/>
              </w:rPr>
              <w:t>Which one of the following algorithm is not</w:t>
            </w:r>
            <w:r>
              <w:rPr>
                <w:b w:val="false"/>
                <w:sz w:val="22"/>
                <w:szCs w:val="22"/>
              </w:rPr>
              <w:br/>
            </w:r>
            <w:r>
              <w:rPr>
                <w:b w:val="false"/>
                <w:sz w:val="22"/>
                <w:szCs w:val="22"/>
              </w:rPr>
              <w:t>used for congestion control?</w:t>
            </w:r>
            <w:r>
              <w:rPr>
                <w:b w:val="false"/>
                <w:sz w:val="22"/>
                <w:szCs w:val="22"/>
              </w:rPr>
              <w:br/>
            </w:r>
            <w:r>
              <w:rPr>
                <w:b w:val="false"/>
                <w:sz w:val="22"/>
                <w:szCs w:val="22"/>
              </w:rPr>
              <w:t>a. traffic aware routing                b. admission control</w:t>
            </w:r>
            <w:r>
              <w:rPr>
                <w:b w:val="false"/>
                <w:sz w:val="22"/>
                <w:szCs w:val="22"/>
              </w:rPr>
              <w:br/>
            </w:r>
            <w:r>
              <w:rPr>
                <w:b w:val="false"/>
                <w:sz w:val="22"/>
                <w:szCs w:val="22"/>
              </w:rPr>
              <w:t xml:space="preserve">c. load shedding                     </w:t>
            </w:r>
            <w:r>
              <w:rPr>
                <w:b w:val="false"/>
                <w:sz w:val="22"/>
                <w:szCs w:val="22"/>
                <w:highlight w:val="yellow"/>
              </w:rPr>
              <w:t>d. routing information protocol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33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EIGRP metric is ________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>a) K-values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           b) Bandwidth only        c) Hop Count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d) Delay only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34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Which multicast address does the OSPF Hello protocol use?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  <w:t>a) 224.0.0.5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   b) 224.0.0.6    c) 224.0.0.7    d) 224.0.0.8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br/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35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Which protocol maintains neighbor adjacencies?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a) RIPv2 and EIGRP   b) IGRP and EIGRP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  <w:t xml:space="preserve">c) RIPv2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d) EIGRP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br/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36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LSP stands for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a) Link Stable Packet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  <w:t>b) Link State Packet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c) Link State Protocol d) Link State Path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37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In EIGRP best path is known as the successor, where as backup path is known as __________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>a) Feasible successor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 b) Back-up route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c) Default routed) There is no backup route in EIGRP</w:t>
            </w:r>
          </w:p>
        </w:tc>
      </w:tr>
      <w:tr>
        <w:tblPrEx/>
        <w:trPr>
          <w:cantSplit w:val="false"/>
          <w:trHeight w:val="491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38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Distance vector protocols use the concept of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a) split horizon    b)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Back-up route  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t>c) Hop Count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d) Delay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39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BGP runs on the top of TCP port number _____.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a) 169         b) 178   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  <w:t xml:space="preserve"> c) 179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   d) 1911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40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Border Gateway Protocol (BGP) use the hop-count for shortest path, but hop-count in BGP’s case is a ________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a) router    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  <w:t>b) AS (Autonomous System)</w:t>
            </w: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  c)  switch    d) BGP don’t use Hop-count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ffffff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spacing w:before="40" w:after="40"/>
        <w:jc w:val="center"/>
        <w:rPr>
          <w:rFonts w:ascii="Times New Roman" w:cs="Times New Roman" w:eastAsia="Times New Roman" w:hAnsi="Times New Roman"/>
          <w:b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Part B</w:t>
      </w:r>
    </w:p>
    <w:tbl>
      <w:tblPr>
        <w:tblStyle w:val="style4101"/>
        <w:tblW w:w="920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36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Q.No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  <w:szCs w:val="20"/>
              </w:rPr>
              <w:t>Question</w:t>
            </w:r>
          </w:p>
        </w:tc>
      </w:tr>
      <w:tr>
        <w:tblPrEx/>
        <w:trPr>
          <w:cantSplit w:val="false"/>
          <w:trHeight w:val="316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21(a)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What do you mean ARQ mechanism? Explain about any one error control protocol used.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21(b)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Elaborate on the cyclic redundancy check error detection mechanism with an example.</w:t>
            </w:r>
          </w:p>
        </w:tc>
      </w:tr>
      <w:tr>
        <w:tblPrEx/>
        <w:trPr>
          <w:cantSplit w:val="false"/>
          <w:trHeight w:val="528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22(a)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Discuss about the distance vector routing protocol with the necessary routing tables.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22(b)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Explain about the Enhanced Interior Gateway protocol with its features, types of packets and routing tables used.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23(a)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Describe about the High Level Data Link Control protocol with the frame structure.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23(b)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Explain about the path vector routing protocol in detail.</w:t>
            </w:r>
          </w:p>
        </w:tc>
      </w:tr>
      <w:tr>
        <w:tblPrEx/>
        <w:trPr>
          <w:cantSplit w:val="false"/>
          <w:trHeight w:val="31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24(a)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What do you mean by sliding window protocol? Distinguish between Go-back-N protocol and selective repeat protocol.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24(b)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Compare HDLC and PPP protocol and explain about frame format used in both protocols.</w:t>
            </w:r>
          </w:p>
        </w:tc>
      </w:tr>
      <w:tr>
        <w:tblPrEx/>
        <w:trPr>
          <w:cantSplit w:val="false"/>
          <w:trHeight w:val="52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25(a)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Describe the working principle of Carrier sense multiple access with collision Detection (CSMA/CD)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25(b)</w:t>
            </w:r>
          </w:p>
        </w:tc>
        <w:tc>
          <w:tcPr>
            <w:tcW w:w="0" w:type="auto"/>
            <w:tcBorders/>
          </w:tcPr>
          <w:p>
            <w:pPr>
              <w:pStyle w:val="style3"/>
              <w:shd w:val="clear" w:color="auto" w:fill="ffffff"/>
              <w:spacing w:before="0" w:after="0"/>
              <w:rPr>
                <w:b w:val="false"/>
                <w:color w:val="000000"/>
                <w:sz w:val="22"/>
                <w:szCs w:val="22"/>
              </w:rPr>
            </w:pPr>
            <w:r>
              <w:rPr>
                <w:b w:val="false"/>
                <w:color w:val="000000"/>
                <w:sz w:val="22"/>
                <w:szCs w:val="22"/>
              </w:rPr>
              <w:t>Explain about Routing information protocols and List out the characteristics of two versions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26(a)</w:t>
            </w:r>
          </w:p>
        </w:tc>
        <w:tc>
          <w:tcPr>
            <w:tcW w:w="0" w:type="auto"/>
            <w:tcBorders/>
          </w:tcPr>
          <w:p>
            <w:pPr>
              <w:pStyle w:val="style3"/>
              <w:shd w:val="clear" w:color="auto" w:fill="ffffff"/>
              <w:spacing w:before="0" w:after="0"/>
              <w:rPr>
                <w:b w:val="false"/>
                <w:color w:val="000000"/>
                <w:sz w:val="22"/>
                <w:szCs w:val="22"/>
              </w:rPr>
            </w:pPr>
            <w:r>
              <w:rPr>
                <w:b w:val="false"/>
                <w:color w:val="000000"/>
                <w:sz w:val="22"/>
                <w:szCs w:val="22"/>
              </w:rPr>
              <w:t>Discuss how the link state routing uses Dijkstra’s algorithm to update the Routing tables.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26(b)</w:t>
            </w:r>
          </w:p>
        </w:tc>
        <w:tc>
          <w:tcPr>
            <w:tcW w:w="0" w:type="auto"/>
            <w:tcBorders/>
          </w:tcPr>
          <w:p>
            <w:pPr>
              <w:pStyle w:val="style3"/>
              <w:shd w:val="clear" w:color="auto" w:fill="ffffff"/>
              <w:spacing w:before="0" w:after="0"/>
              <w:rPr>
                <w:b w:val="false"/>
                <w:color w:val="000000"/>
                <w:sz w:val="22"/>
                <w:szCs w:val="22"/>
              </w:rPr>
            </w:pPr>
            <w:r>
              <w:rPr>
                <w:b w:val="false"/>
                <w:color w:val="000000"/>
                <w:sz w:val="22"/>
                <w:szCs w:val="22"/>
              </w:rPr>
              <w:t>Explain about the types of OSPF packet in detail.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ab/>
      </w:r>
    </w:p>
    <w:p>
      <w:pPr>
        <w:pStyle w:val="style0"/>
        <w:rPr>
          <w:rFonts w:ascii="Times New Roman" w:cs="Times New Roman" w:eastAsia="Times New Roman" w:hAnsi="Times New Roman"/>
        </w:rPr>
      </w:pPr>
    </w:p>
    <w:sectPr>
      <w:pgSz w:w="11906" w:h="16838" w:orient="portrait"/>
      <w:pgMar w:top="1440" w:right="1133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spacing w:lineRule="auto" w:line="240"/>
    </w:pPr>
    <w:rPr>
      <w:rFonts w:ascii="Times New Roman" w:cs="Times New Roman" w:eastAsia="Times New Roman" w:hAnsi="Times New Roman"/>
      <w:b/>
      <w:sz w:val="27"/>
      <w:szCs w:val="27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1337</Words>
  <Characters>6396</Characters>
  <Application>WPS Office</Application>
  <Paragraphs>203</Paragraphs>
  <CharactersWithSpaces>7891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2022-06-20T12:21:20Z</dcterms:created>
  <dc:creator>WPS Office</dc:creator>
  <lastModifiedBy>AC2001</lastModifiedBy>
  <dcterms:modified xsi:type="dcterms:W3CDTF">2022-06-20T12:21:21Z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258400113b664b2aa1a518f0d9e6c727</vt:lpwstr>
  </property>
</Properties>
</file>