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DAF3" w14:textId="77777777" w:rsidR="00F044C7" w:rsidRDefault="00F044C7" w:rsidP="00F044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FA8DE2F" wp14:editId="0C60AC69">
            <wp:extent cx="1495425" cy="809625"/>
            <wp:effectExtent l="19050" t="0" r="9525" b="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sz w:val="24"/>
          <w:szCs w:val="24"/>
        </w:rPr>
        <w:t>SRM Institute of Science and Technology</w:t>
      </w:r>
      <w:r>
        <w:rPr>
          <w:noProof/>
          <w:lang w:val="en-IN"/>
        </w:rPr>
        <w:drawing>
          <wp:inline distT="0" distB="0" distL="0" distR="0" wp14:anchorId="73C2EB05" wp14:editId="17BF0579">
            <wp:extent cx="1085850" cy="866775"/>
            <wp:effectExtent l="19050" t="0" r="0" b="0"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472D2" w14:textId="77777777" w:rsidR="00F044C7" w:rsidRDefault="00F044C7" w:rsidP="00F044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Ramapuram Campus</w:t>
      </w:r>
    </w:p>
    <w:p w14:paraId="17A5B443" w14:textId="77777777" w:rsidR="00F044C7" w:rsidRDefault="00F044C7" w:rsidP="00F044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Department of CDC</w:t>
      </w:r>
    </w:p>
    <w:p w14:paraId="4B013D3D" w14:textId="77777777" w:rsidR="00F044C7" w:rsidRDefault="00F044C7" w:rsidP="00F044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Cycle Test-I - (SET -B)</w:t>
      </w:r>
    </w:p>
    <w:p w14:paraId="09973145" w14:textId="77777777" w:rsidR="00F044C7" w:rsidRDefault="00F044C7" w:rsidP="00F044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Sub. Code: </w:t>
      </w:r>
      <w:r>
        <w:rPr>
          <w:rFonts w:ascii="Times New Roman" w:eastAsia="Rockwell" w:hAnsi="Times New Roman" w:cs="Times New Roman"/>
          <w:sz w:val="26"/>
          <w:szCs w:val="26"/>
        </w:rPr>
        <w:t>18PDH102T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                                 Year/Sem: II/ IV</w:t>
      </w:r>
    </w:p>
    <w:p w14:paraId="0849CAF5" w14:textId="63BF80DE" w:rsidR="00F044C7" w:rsidRDefault="00F044C7" w:rsidP="00F044C7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Sub. Title:</w:t>
      </w:r>
      <w:r>
        <w:rPr>
          <w:rFonts w:ascii="Rockwell" w:eastAsia="Rockwell" w:hAnsi="Rockwell" w:cs="Rockwell"/>
          <w:b/>
          <w:sz w:val="26"/>
          <w:szCs w:val="26"/>
        </w:rPr>
        <w:t xml:space="preserve"> </w:t>
      </w:r>
      <w:r>
        <w:rPr>
          <w:rFonts w:ascii="Rockwell" w:eastAsia="Rockwell" w:hAnsi="Rockwell" w:cs="Rockwell"/>
          <w:sz w:val="20"/>
          <w:szCs w:val="20"/>
        </w:rPr>
        <w:t>MANAGEMENT PRINCIPLES FOR ENGINEERS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</w:rPr>
        <w:t xml:space="preserve">Marks: </w:t>
      </w:r>
      <w:r w:rsidR="00F305B5">
        <w:rPr>
          <w:rFonts w:ascii="Times New Roman" w:eastAsia="Times New Roman" w:hAnsi="Times New Roman" w:cs="Times New Roman"/>
          <w:b/>
        </w:rPr>
        <w:t>25</w:t>
      </w:r>
    </w:p>
    <w:p w14:paraId="11FBD6E6" w14:textId="77777777" w:rsidR="00F044C7" w:rsidRDefault="00F044C7" w:rsidP="00F044C7">
      <w:pPr>
        <w:spacing w:after="0"/>
        <w:rPr>
          <w:rFonts w:ascii="Times New Roman" w:hAnsi="Times New Roman" w:cs="Times New Roman"/>
          <w:sz w:val="21"/>
          <w:szCs w:val="21"/>
          <w:lang w:val="en-GB"/>
        </w:rPr>
      </w:pPr>
    </w:p>
    <w:p w14:paraId="056FEA62" w14:textId="77777777" w:rsidR="00F044C7" w:rsidRDefault="00F044C7" w:rsidP="00F044C7">
      <w:pPr>
        <w:spacing w:after="0"/>
        <w:jc w:val="center"/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  <w:lang w:val="en-GB"/>
        </w:rPr>
        <w:t>Answer all the question</w:t>
      </w:r>
    </w:p>
    <w:p w14:paraId="317F6740" w14:textId="6AACE451" w:rsidR="00F044C7" w:rsidRDefault="00F044C7" w:rsidP="00F044C7">
      <w:pPr>
        <w:pStyle w:val="Normal1"/>
        <w:pBdr>
          <w:bottom w:val="single" w:sz="6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 1 = 5 marks)</w:t>
      </w:r>
    </w:p>
    <w:p w14:paraId="23E4733C" w14:textId="77777777" w:rsidR="00F044C7" w:rsidRDefault="00F044C7" w:rsidP="00F044C7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4F7DFBD9" w14:textId="77777777" w:rsidR="00F044C7" w:rsidRDefault="00F044C7" w:rsidP="00F044C7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6B80869B" w14:textId="77777777" w:rsidR="00F044C7" w:rsidRDefault="00F044C7" w:rsidP="00F044C7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5D525220" w14:textId="2F33A653" w:rsidR="00F044C7" w:rsidRDefault="00F044C7" w:rsidP="00F044C7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1.The Environment supplies are called as </w:t>
      </w:r>
    </w:p>
    <w:p w14:paraId="3A258D23" w14:textId="2DABB8D1" w:rsidR="00F044C7" w:rsidRDefault="00F044C7" w:rsidP="00F044C7">
      <w:pPr>
        <w:spacing w:before="240" w:after="240"/>
        <w:ind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a)Service </w:t>
      </w:r>
      <w:r>
        <w:rPr>
          <w:rFonts w:ascii="Times New Roman" w:eastAsia="Times New Roman" w:hAnsi="Times New Roman" w:cs="Times New Roman"/>
        </w:rPr>
        <w:tab/>
        <w:t xml:space="preserve">b) Product outputs </w:t>
      </w:r>
      <w:r>
        <w:rPr>
          <w:rFonts w:ascii="Times New Roman" w:eastAsia="Times New Roman" w:hAnsi="Times New Roman" w:cs="Times New Roman"/>
        </w:rPr>
        <w:tab/>
        <w:t>c) Resource inputs</w:t>
      </w:r>
      <w:r>
        <w:rPr>
          <w:rFonts w:ascii="Times New Roman" w:eastAsia="Times New Roman" w:hAnsi="Times New Roman" w:cs="Times New Roman"/>
        </w:rPr>
        <w:tab/>
        <w:t>d) Consumer feedback</w:t>
      </w:r>
    </w:p>
    <w:p w14:paraId="2FDDF049" w14:textId="77777777" w:rsidR="00F044C7" w:rsidRDefault="00F044C7" w:rsidP="00F044C7">
      <w:pPr>
        <w:spacing w:before="240" w:after="240"/>
        <w:ind w:firstLine="360"/>
        <w:contextualSpacing/>
        <w:rPr>
          <w:rFonts w:ascii="Times New Roman" w:eastAsia="Times New Roman" w:hAnsi="Times New Roman" w:cs="Times New Roman"/>
        </w:rPr>
      </w:pPr>
    </w:p>
    <w:p w14:paraId="4902D159" w14:textId="42861A4C" w:rsidR="00F044C7" w:rsidRDefault="00F044C7" w:rsidP="00F044C7">
      <w:pPr>
        <w:spacing w:before="240"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.  ____________ is the purpose in Monitoring and measuring performance and taking action to ensure desired results </w:t>
      </w:r>
    </w:p>
    <w:p w14:paraId="0C26215F" w14:textId="77777777" w:rsidR="00F044C7" w:rsidRDefault="00F044C7" w:rsidP="00F044C7">
      <w:pPr>
        <w:spacing w:before="240"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a) Planning </w:t>
      </w:r>
      <w:r>
        <w:rPr>
          <w:rFonts w:ascii="Times New Roman" w:eastAsia="Times New Roman" w:hAnsi="Times New Roman" w:cs="Times New Roman"/>
        </w:rPr>
        <w:tab/>
        <w:t xml:space="preserve">b) Organizing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c) Leading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Controlling </w:t>
      </w:r>
    </w:p>
    <w:p w14:paraId="297EF9C9" w14:textId="50E43852" w:rsidR="00F044C7" w:rsidRDefault="00F044C7" w:rsidP="00F044C7">
      <w:pPr>
        <w:spacing w:before="240"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. Unity of command and direction is focused by __________ in his theory </w:t>
      </w:r>
    </w:p>
    <w:p w14:paraId="6486C426" w14:textId="608CEC52" w:rsidR="00990FE0" w:rsidRPr="00F044C7" w:rsidRDefault="00F044C7" w:rsidP="00F044C7">
      <w:pPr>
        <w:spacing w:before="240"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a)  Mintzberg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Fredrik Taylor </w:t>
      </w:r>
      <w:r>
        <w:rPr>
          <w:rFonts w:ascii="Times New Roman" w:eastAsia="Times New Roman" w:hAnsi="Times New Roman" w:cs="Times New Roman"/>
        </w:rPr>
        <w:tab/>
        <w:t xml:space="preserve">c) Max weber </w:t>
      </w:r>
      <w:r>
        <w:rPr>
          <w:rFonts w:ascii="Times New Roman" w:eastAsia="Times New Roman" w:hAnsi="Times New Roman" w:cs="Times New Roman"/>
        </w:rPr>
        <w:tab/>
        <w:t xml:space="preserve"> d) Henry foyl</w:t>
      </w:r>
    </w:p>
    <w:p w14:paraId="7F87236A" w14:textId="77777777" w:rsidR="00F044C7" w:rsidRDefault="00F044C7" w:rsidP="00F044C7">
      <w:pPr>
        <w:spacing w:before="240" w:after="240"/>
        <w:contextualSpacing/>
        <w:rPr>
          <w:rFonts w:ascii="Times New Roman" w:eastAsia="Times New Roman" w:hAnsi="Times New Roman" w:cs="Times New Roman"/>
        </w:rPr>
      </w:pPr>
    </w:p>
    <w:p w14:paraId="7E669C67" w14:textId="75D8AB1B" w:rsidR="00F044C7" w:rsidRDefault="00F044C7" w:rsidP="00F044C7">
      <w:pPr>
        <w:spacing w:before="240"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. The ability to think analytically</w:t>
      </w:r>
      <w:r w:rsidR="00F305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is called __________________</w:t>
      </w:r>
    </w:p>
    <w:p w14:paraId="0021648D" w14:textId="14291968" w:rsidR="00F044C7" w:rsidRDefault="00F044C7" w:rsidP="00F044C7">
      <w:pPr>
        <w:spacing w:before="240"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  <w:r w:rsidR="00F305B5">
        <w:rPr>
          <w:rFonts w:ascii="Times New Roman" w:eastAsia="Times New Roman" w:hAnsi="Times New Roman" w:cs="Times New Roman"/>
        </w:rPr>
        <w:t xml:space="preserve"> </w:t>
      </w:r>
      <w:r w:rsidRPr="00B8355B">
        <w:rPr>
          <w:rFonts w:ascii="Times New Roman" w:eastAsia="Times New Roman" w:hAnsi="Times New Roman" w:cs="Times New Roman"/>
        </w:rPr>
        <w:t>Technical skills</w:t>
      </w:r>
      <w:r w:rsidRPr="00B8355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b) Strategy Management  c) </w:t>
      </w:r>
      <w:r w:rsidRPr="00B8355B">
        <w:rPr>
          <w:rFonts w:ascii="Times New Roman" w:eastAsia="Times New Roman" w:hAnsi="Times New Roman" w:cs="Times New Roman"/>
        </w:rPr>
        <w:t>conceptual</w:t>
      </w:r>
      <w:r>
        <w:rPr>
          <w:rFonts w:ascii="Times New Roman" w:eastAsia="Times New Roman" w:hAnsi="Times New Roman" w:cs="Times New Roman"/>
        </w:rPr>
        <w:t xml:space="preserve"> skills </w:t>
      </w:r>
      <w:r>
        <w:rPr>
          <w:rFonts w:ascii="Times New Roman" w:eastAsia="Times New Roman" w:hAnsi="Times New Roman" w:cs="Times New Roman"/>
        </w:rPr>
        <w:tab/>
        <w:t xml:space="preserve"> d) Leadership skills</w:t>
      </w:r>
    </w:p>
    <w:p w14:paraId="418B2835" w14:textId="26E6D260" w:rsidR="00F044C7" w:rsidRDefault="00F044C7" w:rsidP="00F044C7">
      <w:pPr>
        <w:spacing w:before="240"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08E78A" w14:textId="44FA0719" w:rsidR="00F044C7" w:rsidRDefault="00F044C7" w:rsidP="00F044C7">
      <w:pPr>
        <w:spacing w:before="240"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. ________________ is important for a disturbance handler .</w:t>
      </w:r>
    </w:p>
    <w:p w14:paraId="0BA7857C" w14:textId="07C06228" w:rsidR="00F044C7" w:rsidRDefault="00F044C7" w:rsidP="00F044C7">
      <w:pPr>
        <w:spacing w:before="240" w:after="240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  <w:r w:rsidR="00F305B5">
        <w:rPr>
          <w:rFonts w:ascii="Times New Roman" w:eastAsia="Times New Roman" w:hAnsi="Times New Roman" w:cs="Times New Roman"/>
        </w:rPr>
        <w:t xml:space="preserve"> </w:t>
      </w:r>
      <w:r w:rsidRPr="00B9412A">
        <w:rPr>
          <w:rFonts w:ascii="Times New Roman" w:eastAsia="Times New Roman" w:hAnsi="Times New Roman" w:cs="Times New Roman"/>
        </w:rPr>
        <w:t>Interpersonal Roles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b) Conceptual skills </w:t>
      </w:r>
      <w:r>
        <w:rPr>
          <w:rFonts w:ascii="Times New Roman" w:eastAsia="Times New Roman" w:hAnsi="Times New Roman" w:cs="Times New Roman"/>
        </w:rPr>
        <w:tab/>
      </w:r>
    </w:p>
    <w:p w14:paraId="34B88C30" w14:textId="77777777" w:rsidR="00F044C7" w:rsidRDefault="00F044C7" w:rsidP="00F044C7">
      <w:pPr>
        <w:spacing w:before="240" w:after="240"/>
        <w:ind w:left="108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Leadership skills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d) Decisional Roles</w:t>
      </w:r>
    </w:p>
    <w:p w14:paraId="2E41478B" w14:textId="76B1034C" w:rsidR="00F044C7" w:rsidRDefault="00F044C7" w:rsidP="00F044C7">
      <w:pPr>
        <w:pStyle w:val="Normal1"/>
        <w:pBdr>
          <w:bottom w:val="single" w:sz="6" w:space="3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Part –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BD24DC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="00BD24DC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r w:rsidR="00BD24DC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marks)</w:t>
      </w:r>
    </w:p>
    <w:p w14:paraId="6297740D" w14:textId="65390A71" w:rsidR="00F044C7" w:rsidRDefault="00F044C7" w:rsidP="00F044C7">
      <w:pPr>
        <w:pStyle w:val="Normal1"/>
        <w:pBdr>
          <w:bottom w:val="single" w:sz="6" w:space="3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Answer Any 2 Question </w:t>
      </w:r>
    </w:p>
    <w:p w14:paraId="58528929" w14:textId="77777777" w:rsidR="00BD24DC" w:rsidRDefault="00BD24DC" w:rsidP="00F044C7">
      <w:pPr>
        <w:pStyle w:val="Normal1"/>
        <w:pBdr>
          <w:bottom w:val="single" w:sz="6" w:space="3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6F3596" w14:textId="09C02ACA" w:rsidR="00BD24DC" w:rsidRPr="00BD24DC" w:rsidRDefault="00BD24DC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24DC">
        <w:rPr>
          <w:rFonts w:ascii="Times New Roman" w:eastAsia="Times New Roman" w:hAnsi="Times New Roman" w:cs="Times New Roman"/>
          <w:bCs/>
          <w:sz w:val="24"/>
          <w:szCs w:val="24"/>
        </w:rPr>
        <w:t>6.Explain M</w:t>
      </w:r>
      <w:r w:rsidRPr="00BD24DC">
        <w:rPr>
          <w:rFonts w:ascii="Times New Roman" w:eastAsia="Times New Roman" w:hAnsi="Times New Roman" w:cs="Times New Roman"/>
          <w:bCs/>
          <w:sz w:val="24"/>
          <w:szCs w:val="24"/>
        </w:rPr>
        <w:t>aslow's hierarchy of human needs</w:t>
      </w:r>
    </w:p>
    <w:p w14:paraId="2C362E6C" w14:textId="77777777" w:rsidR="00BD24DC" w:rsidRPr="00BD24DC" w:rsidRDefault="00BD24DC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AFE9B8" w14:textId="04D8BC65" w:rsidR="00BD24DC" w:rsidRPr="00BD24DC" w:rsidRDefault="00BD24DC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24DC">
        <w:rPr>
          <w:rFonts w:ascii="Times New Roman" w:eastAsia="Times New Roman" w:hAnsi="Times New Roman" w:cs="Times New Roman"/>
          <w:bCs/>
          <w:sz w:val="24"/>
          <w:szCs w:val="24"/>
        </w:rPr>
        <w:t>7.What are the Features of Management</w:t>
      </w:r>
    </w:p>
    <w:p w14:paraId="5C535B0C" w14:textId="359FB110" w:rsidR="00BD24DC" w:rsidRDefault="00BD24DC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22442FB" w14:textId="77777777" w:rsidR="00BD24DC" w:rsidRDefault="00BD24DC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4DC">
        <w:rPr>
          <w:rFonts w:ascii="Times New Roman" w:eastAsia="Times New Roman" w:hAnsi="Times New Roman" w:cs="Times New Roman"/>
          <w:sz w:val="24"/>
          <w:szCs w:val="24"/>
        </w:rPr>
        <w:t>8.Berif about the changing nature of organization and Changing organization</w:t>
      </w:r>
    </w:p>
    <w:p w14:paraId="49BD962E" w14:textId="77777777" w:rsidR="00BD24DC" w:rsidRDefault="00BD24DC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E258C" w14:textId="47CF14AB" w:rsidR="00BD24DC" w:rsidRDefault="00BD24DC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8BD82" w14:textId="5D6B18D0" w:rsidR="00F305B5" w:rsidRDefault="00F305B5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3D5AD" w14:textId="77777777" w:rsidR="00F305B5" w:rsidRDefault="00F305B5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34327" w14:textId="6171B0AD" w:rsidR="00BD24DC" w:rsidRDefault="00BD24DC" w:rsidP="00BD24DC">
      <w:pPr>
        <w:pStyle w:val="Normal1"/>
        <w:pBdr>
          <w:bottom w:val="single" w:sz="6" w:space="3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Part –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marks)</w:t>
      </w:r>
    </w:p>
    <w:p w14:paraId="2C20262E" w14:textId="58494030" w:rsidR="00F305B5" w:rsidRDefault="00BD24DC" w:rsidP="00F305B5">
      <w:pPr>
        <w:pStyle w:val="Normal1"/>
        <w:pBdr>
          <w:bottom w:val="single" w:sz="6" w:space="3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Answer Any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Question </w:t>
      </w:r>
    </w:p>
    <w:p w14:paraId="0D305279" w14:textId="77777777" w:rsidR="00F305B5" w:rsidRDefault="00F305B5" w:rsidP="00F305B5">
      <w:pPr>
        <w:pStyle w:val="Normal1"/>
        <w:pBdr>
          <w:bottom w:val="single" w:sz="6" w:space="3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885C2" w14:textId="7A8254EC" w:rsidR="00BD24DC" w:rsidRDefault="00BD24DC" w:rsidP="00F305B5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 w:rsidR="00F305B5">
        <w:rPr>
          <w:rFonts w:ascii="Times New Roman" w:eastAsia="Times New Roman" w:hAnsi="Times New Roman" w:cs="Times New Roman"/>
          <w:sz w:val="24"/>
          <w:szCs w:val="24"/>
        </w:rPr>
        <w:t>Explain in detail henry Fayol principal of Management</w:t>
      </w:r>
    </w:p>
    <w:p w14:paraId="7500CB01" w14:textId="75B5501B" w:rsidR="00F305B5" w:rsidRPr="00F305B5" w:rsidRDefault="00F305B5" w:rsidP="00F305B5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(or)</w:t>
      </w:r>
    </w:p>
    <w:p w14:paraId="3C9BE2C4" w14:textId="1F707F98" w:rsidR="00F305B5" w:rsidRDefault="00F305B5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F305B5">
        <w:t xml:space="preserve"> </w:t>
      </w:r>
      <w:r w:rsidR="005E7A05" w:rsidRPr="005E7A05">
        <w:rPr>
          <w:rFonts w:ascii="Times New Roman" w:eastAsia="Times New Roman" w:hAnsi="Times New Roman" w:cs="Times New Roman"/>
          <w:sz w:val="24"/>
          <w:szCs w:val="24"/>
        </w:rPr>
        <w:t>Explain in detail Mintzberg's Management Roles</w:t>
      </w:r>
    </w:p>
    <w:p w14:paraId="3FB3C820" w14:textId="6F113F73" w:rsidR="00F305B5" w:rsidRDefault="00F305B5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C1817" w14:textId="61F4E0D4" w:rsidR="00F305B5" w:rsidRDefault="00F305B5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200E2" w14:textId="77777777" w:rsidR="00F305B5" w:rsidRPr="00BD24DC" w:rsidRDefault="00F305B5" w:rsidP="00BD24DC">
      <w:pPr>
        <w:pStyle w:val="Normal1"/>
        <w:pBdr>
          <w:bottom w:val="single" w:sz="6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305B5" w:rsidRPr="00BD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C4"/>
    <w:rsid w:val="001F5DC4"/>
    <w:rsid w:val="005E7A05"/>
    <w:rsid w:val="00990FE0"/>
    <w:rsid w:val="00BD24DC"/>
    <w:rsid w:val="00C655A3"/>
    <w:rsid w:val="00F044C7"/>
    <w:rsid w:val="00F3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4D5B"/>
  <w15:chartTrackingRefBased/>
  <w15:docId w15:val="{662BEF3A-C7BB-4734-BE23-6D1B29DA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4C7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4C7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05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</dc:creator>
  <cp:keywords/>
  <dc:description/>
  <cp:lastModifiedBy>Anand S</cp:lastModifiedBy>
  <cp:revision>3</cp:revision>
  <dcterms:created xsi:type="dcterms:W3CDTF">2021-10-06T22:29:00Z</dcterms:created>
  <dcterms:modified xsi:type="dcterms:W3CDTF">2021-10-06T22:30:00Z</dcterms:modified>
</cp:coreProperties>
</file>