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right="1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0" w:right="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SRM INSTITUTE OF SCIENCE AND TECHNOLOGY</w:t>
      </w:r>
    </w:p>
    <w:p w:rsidR="00000000" w:rsidDel="00000000" w:rsidP="00000000" w:rsidRDefault="00000000" w:rsidRPr="00000000" w14:paraId="00000003">
      <w:pPr>
        <w:spacing w:before="3" w:lineRule="auto"/>
        <w:ind w:left="821" w:right="718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Ramapuram Campus, BharathiSalai, Ramapuram, Chennai - 600089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FACULTY OF ENGINEERING AND TECHNOLOGY</w:t>
      </w:r>
    </w:p>
    <w:p w:rsidR="00000000" w:rsidDel="00000000" w:rsidP="00000000" w:rsidRDefault="00000000" w:rsidRPr="00000000" w14:paraId="00000006">
      <w:pPr>
        <w:spacing w:before="1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line="237" w:lineRule="auto"/>
        <w:ind w:left="1502" w:right="1392" w:firstLine="1975.999999999999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line="237" w:lineRule="auto"/>
        <w:ind w:left="1502" w:right="139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1978924" cy="1104895"/>
            <wp:effectExtent b="0" l="0" r="0" t="0"/>
            <wp:docPr descr="C:\Users\Administrator.THIRTYSIX\Desktop\SRM LOGO.png" id="2052" name="image1.png"/>
            <a:graphic>
              <a:graphicData uri="http://schemas.openxmlformats.org/drawingml/2006/picture">
                <pic:pic>
                  <pic:nvPicPr>
                    <pic:cNvPr descr="C:\Users\Administrator.THIRTYSIX\Desktop\SRM LOGO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924" cy="11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QUESTIONBANK</w:t>
      </w:r>
    </w:p>
    <w:p w:rsidR="00000000" w:rsidDel="00000000" w:rsidP="00000000" w:rsidRDefault="00000000" w:rsidRPr="00000000" w14:paraId="0000000F">
      <w:pPr>
        <w:spacing w:before="5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2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DEGREE / BRANCH: B.TECH-CSE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2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2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VISEMESTER</w:t>
      </w:r>
    </w:p>
    <w:p w:rsidR="00000000" w:rsidDel="00000000" w:rsidP="00000000" w:rsidRDefault="00000000" w:rsidRPr="00000000" w14:paraId="00000013">
      <w:pPr>
        <w:spacing w:before="8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1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18CSC304J – COMPILER DESIGN</w:t>
      </w:r>
    </w:p>
    <w:p w:rsidR="00000000" w:rsidDel="00000000" w:rsidP="00000000" w:rsidRDefault="00000000" w:rsidRPr="00000000" w14:paraId="00000015">
      <w:pPr>
        <w:spacing w:before="11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2018 Regulation</w:t>
      </w:r>
    </w:p>
    <w:p w:rsidR="00000000" w:rsidDel="00000000" w:rsidP="00000000" w:rsidRDefault="00000000" w:rsidRPr="00000000" w14:paraId="00000017">
      <w:pPr>
        <w:spacing w:before="8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8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Academic Year 202</w:t>
      </w: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-202</w:t>
      </w: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EVEN SEMESTER</w:t>
      </w:r>
    </w:p>
    <w:p w:rsidR="00000000" w:rsidDel="00000000" w:rsidP="00000000" w:rsidRDefault="00000000" w:rsidRPr="00000000" w14:paraId="00000019">
      <w:pPr>
        <w:spacing w:before="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before="73" w:lineRule="auto"/>
        <w:ind w:right="721" w:firstLine="82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SRM INSTITUTE OF SCIENCE AND TECHNOLOGY</w:t>
      </w:r>
    </w:p>
    <w:p w:rsidR="00000000" w:rsidDel="00000000" w:rsidP="00000000" w:rsidRDefault="00000000" w:rsidRPr="00000000" w14:paraId="00000021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Ramapuram Campus, BharathiSalai, Ramapuram, Chennai-600089</w:t>
      </w:r>
    </w:p>
    <w:p w:rsidR="00000000" w:rsidDel="00000000" w:rsidP="00000000" w:rsidRDefault="00000000" w:rsidRPr="00000000" w14:paraId="00000022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81" w:lineRule="auto"/>
        <w:ind w:left="821" w:right="72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72" w:lineRule="auto"/>
        <w:ind w:left="821" w:right="71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821" w:right="722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QUESTIONBANK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1" w:lineRule="auto"/>
        <w:ind w:firstLine="71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</w:t>
        <w:tab/>
        <w:t xml:space="preserve">: COMPILER DESIGN</w:t>
      </w:r>
    </w:p>
    <w:p w:rsidR="00000000" w:rsidDel="00000000" w:rsidP="00000000" w:rsidRDefault="00000000" w:rsidRPr="00000000" w14:paraId="0000002C">
      <w:pPr>
        <w:tabs>
          <w:tab w:val="left" w:pos="2013"/>
        </w:tabs>
        <w:spacing w:line="408" w:lineRule="auto"/>
        <w:ind w:left="714" w:right="364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2013"/>
        </w:tabs>
        <w:spacing w:line="408" w:lineRule="auto"/>
        <w:ind w:left="714" w:right="364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SEM/YEAR: VI/III</w:t>
      </w:r>
    </w:p>
    <w:p w:rsidR="00000000" w:rsidDel="00000000" w:rsidP="00000000" w:rsidRDefault="00000000" w:rsidRPr="00000000" w14:paraId="0000002E">
      <w:pPr>
        <w:tabs>
          <w:tab w:val="left" w:pos="2013"/>
        </w:tabs>
        <w:ind w:left="714" w:right="364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Course Outcomes</w:t>
      </w:r>
    </w:p>
    <w:p w:rsidR="00000000" w:rsidDel="00000000" w:rsidP="00000000" w:rsidRDefault="00000000" w:rsidRPr="00000000" w14:paraId="0000002F">
      <w:pPr>
        <w:tabs>
          <w:tab w:val="left" w:pos="3495"/>
        </w:tabs>
        <w:jc w:val="both"/>
        <w:rPr/>
      </w:pPr>
      <w:r w:rsidDel="00000000" w:rsidR="00000000" w:rsidRPr="00000000">
        <w:rPr>
          <w:rtl w:val="0"/>
        </w:rPr>
        <w:t xml:space="preserve">             CLR-1: Utilize the mathematics and engineering principles for the Design of Compilers </w:t>
      </w:r>
    </w:p>
    <w:p w:rsidR="00000000" w:rsidDel="00000000" w:rsidP="00000000" w:rsidRDefault="00000000" w:rsidRPr="00000000" w14:paraId="00000030">
      <w:pPr>
        <w:tabs>
          <w:tab w:val="left" w:pos="3495"/>
        </w:tabs>
        <w:jc w:val="both"/>
        <w:rPr/>
      </w:pPr>
      <w:r w:rsidDel="00000000" w:rsidR="00000000" w:rsidRPr="00000000">
        <w:rPr>
          <w:rtl w:val="0"/>
        </w:rPr>
        <w:t xml:space="preserve">             CLR-2: Acquire knowledge of Lexical Analyzer from a specification of a language's lexical rules </w:t>
      </w:r>
    </w:p>
    <w:p w:rsidR="00000000" w:rsidDel="00000000" w:rsidP="00000000" w:rsidRDefault="00000000" w:rsidRPr="00000000" w14:paraId="00000031">
      <w:pPr>
        <w:tabs>
          <w:tab w:val="left" w:pos="3495"/>
        </w:tabs>
        <w:jc w:val="both"/>
        <w:rPr/>
      </w:pPr>
      <w:r w:rsidDel="00000000" w:rsidR="00000000" w:rsidRPr="00000000">
        <w:rPr>
          <w:rtl w:val="0"/>
        </w:rPr>
        <w:t xml:space="preserve">             CLR-3: Acquire knowledge of Syntax Analyzer for parsing the sentences in a compiler grammar</w:t>
      </w:r>
    </w:p>
    <w:p w:rsidR="00000000" w:rsidDel="00000000" w:rsidP="00000000" w:rsidRDefault="00000000" w:rsidRPr="00000000" w14:paraId="00000032">
      <w:pPr>
        <w:tabs>
          <w:tab w:val="left" w:pos="3495"/>
        </w:tabs>
        <w:jc w:val="both"/>
        <w:rPr/>
      </w:pPr>
      <w:r w:rsidDel="00000000" w:rsidR="00000000" w:rsidRPr="00000000">
        <w:rPr>
          <w:rtl w:val="0"/>
        </w:rPr>
        <w:t xml:space="preserve">             CLR-4: Gain knowledge to translate a system into various intermediate codes </w:t>
      </w:r>
    </w:p>
    <w:p w:rsidR="00000000" w:rsidDel="00000000" w:rsidP="00000000" w:rsidRDefault="00000000" w:rsidRPr="00000000" w14:paraId="00000033">
      <w:pPr>
        <w:tabs>
          <w:tab w:val="left" w:pos="3495"/>
        </w:tabs>
        <w:jc w:val="both"/>
        <w:rPr/>
      </w:pPr>
      <w:r w:rsidDel="00000000" w:rsidR="00000000" w:rsidRPr="00000000">
        <w:rPr>
          <w:rtl w:val="0"/>
        </w:rPr>
        <w:t xml:space="preserve">             CLR-5: Analyze the methods of implementing a Code Generator for compilers </w:t>
      </w:r>
    </w:p>
    <w:p w:rsidR="00000000" w:rsidDel="00000000" w:rsidP="00000000" w:rsidRDefault="00000000" w:rsidRPr="00000000" w14:paraId="00000034">
      <w:pPr>
        <w:tabs>
          <w:tab w:val="left" w:pos="3495"/>
        </w:tabs>
        <w:jc w:val="both"/>
        <w:rPr>
          <w:b w:val="1"/>
        </w:rPr>
      </w:pPr>
      <w:r w:rsidDel="00000000" w:rsidR="00000000" w:rsidRPr="00000000">
        <w:rPr>
          <w:rtl w:val="0"/>
        </w:rPr>
        <w:t xml:space="preserve">             CLR-6: Analyze and Design the methods of developing a Code Optimizer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2013"/>
        </w:tabs>
        <w:ind w:left="714" w:right="3641"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5"/>
        <w:gridCol w:w="6615"/>
        <w:gridCol w:w="1039"/>
        <w:gridCol w:w="1270"/>
        <w:tblGridChange w:id="0">
          <w:tblGrid>
            <w:gridCol w:w="645"/>
            <w:gridCol w:w="6615"/>
            <w:gridCol w:w="1039"/>
            <w:gridCol w:w="127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2686" w:right="273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UNIT- II</w:t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360" w:lineRule="auto"/>
              <w:ind w:left="101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Syntax Analysis Definition - Role of parser Lexical versus Syntactic Analysis- Representative Grammars Syntax Error Handling- Elimination of Ambiguity, Left Recursion Left Factoring - Top down parsing Recursive Descent Parsing, back tracking Computation of FIRST Problems related to FIRST Computation of FOLLOW Problems related to FOLLOW Construction of a predictive parsing table- Predictive Parsers LL(1) Grammars Transition Diagrams for Predictive Parser Error Recovery in Predictive Parsing Predictive Parsing Algorithm Non Recursive Predictive Parser</w:t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27" w:right="59" w:hanging="4038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PART-A (Multiple Choice Questions)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8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9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Questions 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Outcome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Competence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Level</w:t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 bottom-up parser generates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a) Right most derivation</w:t>
              <w:br w:type="textWrapping"/>
              <w:t xml:space="preserve">b) Right most derivation in reverse</w:t>
              <w:br w:type="textWrapping"/>
              <w:t xml:space="preserve">c) Leftmost derivation</w:t>
              <w:br w:type="textWrapping"/>
              <w:t xml:space="preserve">d) Leftmost derivation in reverse</w:t>
            </w:r>
          </w:p>
          <w:p w:rsidR="00000000" w:rsidDel="00000000" w:rsidP="00000000" w:rsidRDefault="00000000" w:rsidRPr="00000000" w14:paraId="0000004B">
            <w:pP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 :b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273239"/>
                    <w:sz w:val="24"/>
                    <w:szCs w:val="24"/>
                    <w:shd w:fill="fdfdfd" w:val="clear"/>
                    <w:rtl w:val="0"/>
                  </w:rPr>
                  <w:t xml:space="preserve">A grammar A → AA | (A) | e is not suitable for predictive-parsing because the grammar is</w:t>
                </w:r>
              </w:sdtContent>
            </w:sdt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a) Ambiguous</w:t>
              <w:br w:type="textWrapping"/>
              <w:t xml:space="preserve">b) Left recursive</w:t>
              <w:br w:type="textWrapping"/>
              <w:t xml:space="preserve">c) Right recursive</w:t>
              <w:br w:type="textWrapping"/>
              <w:t xml:space="preserve">d) An operator grammar</w:t>
            </w:r>
          </w:p>
          <w:p w:rsidR="00000000" w:rsidDel="00000000" w:rsidP="00000000" w:rsidRDefault="00000000" w:rsidRPr="00000000" w14:paraId="00000051">
            <w:pPr>
              <w:ind w:firstLine="36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Shift reduce parsers are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a) Top-down Parser</w:t>
              <w:br w:type="textWrapping"/>
              <w:t xml:space="preserve">b) Bottom-Up parser</w:t>
              <w:br w:type="textWrapping"/>
              <w:t xml:space="preserve">c) May be top down or bottom up</w:t>
              <w:br w:type="textWrapping"/>
              <w:t xml:space="preserve">d) Both top down and Bottom up 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Answer:b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Which phases of compiler is Syntax Analysis?</w:t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a) First</w:t>
              <w:br w:type="textWrapping"/>
              <w:t xml:space="preserve">b) Second</w:t>
              <w:br w:type="textWrapping"/>
              <w:t xml:space="preserve">c) Third</w:t>
              <w:br w:type="textWrapping"/>
              <w:t xml:space="preserve">d) Fourth</w:t>
            </w:r>
          </w:p>
          <w:p w:rsidR="00000000" w:rsidDel="00000000" w:rsidP="00000000" w:rsidRDefault="00000000" w:rsidRPr="00000000" w14:paraId="0000005D">
            <w:pP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 :b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Consider the following grammar</w:t>
            </w:r>
          </w:p>
          <w:p w:rsidR="00000000" w:rsidDel="00000000" w:rsidP="00000000" w:rsidRDefault="00000000" w:rsidRPr="00000000" w14:paraId="00000062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S🡪 L=R</w:t>
            </w:r>
          </w:p>
          <w:p w:rsidR="00000000" w:rsidDel="00000000" w:rsidP="00000000" w:rsidRDefault="00000000" w:rsidRPr="00000000" w14:paraId="00000063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S🡪R</w:t>
            </w:r>
          </w:p>
          <w:p w:rsidR="00000000" w:rsidDel="00000000" w:rsidP="00000000" w:rsidRDefault="00000000" w:rsidRPr="00000000" w14:paraId="00000064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L🡪*R</w:t>
            </w:r>
          </w:p>
          <w:p w:rsidR="00000000" w:rsidDel="00000000" w:rsidP="00000000" w:rsidRDefault="00000000" w:rsidRPr="00000000" w14:paraId="00000065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L🡪id</w:t>
            </w:r>
          </w:p>
          <w:p w:rsidR="00000000" w:rsidDel="00000000" w:rsidP="00000000" w:rsidRDefault="00000000" w:rsidRPr="00000000" w14:paraId="00000066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R🡪L</w:t>
            </w:r>
          </w:p>
          <w:p w:rsidR="00000000" w:rsidDel="00000000" w:rsidP="00000000" w:rsidRDefault="00000000" w:rsidRPr="00000000" w14:paraId="00000067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Find the First(S) and Follow (R)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{*,id} {=, $}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{*} {=}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{id} { $}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{id,id} {$}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Ans: a</w:t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Which of the following derivations does a top-down parser use while parsing an input string?</w:t>
            </w:r>
          </w:p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a) Leftmost derivation</w:t>
              <w:br w:type="textWrapping"/>
              <w:t xml:space="preserve">b) Leftmost derivation in reverse</w:t>
              <w:br w:type="textWrapping"/>
              <w:t xml:space="preserve">c) Rightmost derivation</w:t>
              <w:br w:type="textWrapping"/>
              <w:t xml:space="preserve">d) Rightmost derivation in reverse</w:t>
            </w:r>
          </w:p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Answer: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7">
            <w:pPr>
              <w:shd w:fill="ffffff" w:val="clear"/>
              <w:jc w:val="both"/>
              <w:rPr>
                <w:color w:val="273239"/>
                <w:sz w:val="23"/>
                <w:szCs w:val="23"/>
                <w:shd w:fill="fdfdfd" w:val="clear"/>
              </w:rPr>
            </w:pPr>
            <w:r w:rsidDel="00000000" w:rsidR="00000000" w:rsidRPr="00000000">
              <w:rPr>
                <w:color w:val="273239"/>
                <w:sz w:val="23"/>
                <w:szCs w:val="23"/>
                <w:shd w:fill="fdfdfd" w:val="clear"/>
                <w:rtl w:val="0"/>
              </w:rPr>
              <w:t xml:space="preserve">Which phase of the compiler is also known as Parser?</w:t>
            </w:r>
          </w:p>
          <w:p w:rsidR="00000000" w:rsidDel="00000000" w:rsidP="00000000" w:rsidRDefault="00000000" w:rsidRPr="00000000" w14:paraId="00000078">
            <w:pPr>
              <w:widowControl w:val="1"/>
              <w:shd w:fill="ffffff" w:val="clear"/>
              <w:jc w:val="both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     a)Code Optimization</w:t>
            </w:r>
          </w:p>
          <w:p w:rsidR="00000000" w:rsidDel="00000000" w:rsidP="00000000" w:rsidRDefault="00000000" w:rsidRPr="00000000" w14:paraId="00000079">
            <w:pPr>
              <w:widowControl w:val="1"/>
              <w:shd w:fill="ffffff" w:val="clear"/>
              <w:jc w:val="both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     b)Semantic Analysis</w:t>
            </w:r>
          </w:p>
          <w:p w:rsidR="00000000" w:rsidDel="00000000" w:rsidP="00000000" w:rsidRDefault="00000000" w:rsidRPr="00000000" w14:paraId="0000007A">
            <w:pPr>
              <w:widowControl w:val="1"/>
              <w:shd w:fill="ffffff" w:val="clear"/>
              <w:jc w:val="both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     c)Syntax Analysis</w:t>
            </w:r>
          </w:p>
          <w:p w:rsidR="00000000" w:rsidDel="00000000" w:rsidP="00000000" w:rsidRDefault="00000000" w:rsidRPr="00000000" w14:paraId="0000007B">
            <w:pPr>
              <w:widowControl w:val="1"/>
              <w:shd w:fill="ffffff" w:val="clear"/>
              <w:jc w:val="both"/>
              <w:rPr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     d)Lexical Analysis</w:t>
            </w:r>
          </w:p>
          <w:p w:rsidR="00000000" w:rsidDel="00000000" w:rsidP="00000000" w:rsidRDefault="00000000" w:rsidRPr="00000000" w14:paraId="0000007C">
            <w:pPr>
              <w:shd w:fill="ffffff" w:val="clear"/>
              <w:jc w:val="both"/>
              <w:rPr>
                <w:b w:val="1"/>
                <w:color w:val="273239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shd w:fill="fdfdfd" w:val="clear"/>
                <w:rtl w:val="0"/>
              </w:rPr>
              <w:t xml:space="preserve">Answer:</w:t>
            </w:r>
            <w:r w:rsidDel="00000000" w:rsidR="00000000" w:rsidRPr="00000000">
              <w:rPr>
                <w:color w:val="273239"/>
                <w:sz w:val="24"/>
                <w:szCs w:val="24"/>
                <w:shd w:fill="fdfdfd" w:val="clear"/>
                <w:rtl w:val="0"/>
              </w:rPr>
              <w:t xml:space="preserve"> c.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273239"/>
                <w:sz w:val="24"/>
                <w:szCs w:val="24"/>
                <w:shd w:fill="fdfdfd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0">
            <w:pPr>
              <w:shd w:fill="ffffff" w:val="clear"/>
              <w:spacing w:after="280" w:lineRule="auto"/>
              <w:rPr>
                <w:b w:val="1"/>
                <w:color w:val="000000"/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rtl w:val="0"/>
                  </w:rPr>
                  <w:t xml:space="preserve">The left factored grammar for the following grammar is---------</w:t>
                  <w:br w:type="textWrapping"/>
                  <w:t xml:space="preserve">A→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color w:val="000000"/>
                <w:sz w:val="24"/>
                <w:szCs w:val="24"/>
                <w:rtl w:val="0"/>
              </w:rPr>
              <w:t xml:space="preserve">∝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β1|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color w:val="000000"/>
                <w:sz w:val="24"/>
                <w:szCs w:val="24"/>
                <w:rtl w:val="0"/>
              </w:rPr>
              <w:t xml:space="preserve">∝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β2</w:t>
            </w:r>
          </w:p>
          <w:p w:rsidR="00000000" w:rsidDel="00000000" w:rsidP="00000000" w:rsidRDefault="00000000" w:rsidRPr="00000000" w14:paraId="00000081">
            <w:pPr>
              <w:shd w:fill="ffffff" w:val="clear"/>
              <w:spacing w:after="280" w:before="280" w:lineRule="auto"/>
              <w:rPr>
                <w:color w:val="ffffff"/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a) A→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∝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A'</w:t>
                  <w:br w:type="textWrapping"/>
                  <w:t xml:space="preserve">A'→β1|β2</w:t>
                  <w:br w:type="textWrapping"/>
                  <w:t xml:space="preserve">b) A→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∝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A'|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∈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br w:type="textWrapping"/>
                  <w:t xml:space="preserve">A'→β1|β2</w:t>
                  <w:br w:type="textWrapping"/>
                  <w:t xml:space="preserve">c) A→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∝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A'</w:t>
                  <w:br w:type="textWrapping"/>
                  <w:t xml:space="preserve">A'→β1|β2|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∈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br w:type="textWrapping"/>
                  <w:t xml:space="preserve">d) A→A'</w:t>
                  <w:br w:type="textWrapping"/>
                  <w:t xml:space="preserve">A'→β1|β2 </w:t>
                </w:r>
              </w:sdtContent>
            </w:sdt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SHW ANSWER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Ans: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6">
            <w:pPr>
              <w:shd w:fill="ffffff" w:val="clear"/>
              <w:rPr>
                <w:b w:val="1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7323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273239"/>
                <w:sz w:val="24"/>
                <w:szCs w:val="24"/>
                <w:rtl w:val="0"/>
              </w:rPr>
              <w:t xml:space="preserve">----------grammar can have more than one parse tree generating a given string of a terminals.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Ambiguous                                                          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Context free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Context sensitive                                         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Unambiguous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shd w:fill="ffffff" w:val="clear"/>
              <w:ind w:left="360" w:firstLine="0"/>
              <w:rPr>
                <w:rFonts w:ascii="Arial" w:cs="Arial" w:eastAsia="Arial" w:hAnsi="Arial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rtl w:val="0"/>
              </w:rPr>
              <w:t xml:space="preserve">Answer: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0">
            <w:pPr>
              <w:shd w:fill="ffffff" w:val="clear"/>
              <w:rPr>
                <w:b w:val="1"/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73239"/>
                <w:sz w:val="24"/>
                <w:szCs w:val="24"/>
                <w:rtl w:val="0"/>
              </w:rPr>
              <w:t xml:space="preserve">Which of the following is not example of Top-Down Parser?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Recursive Descent Parser 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Predictive Parsing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Shift reduce parser                                 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7323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Non-recursive predictive parsing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273239"/>
                <w:sz w:val="24"/>
                <w:szCs w:val="24"/>
              </w:rPr>
            </w:pPr>
            <w:r w:rsidDel="00000000" w:rsidR="00000000" w:rsidRPr="00000000">
              <w:rPr>
                <w:color w:val="273239"/>
                <w:sz w:val="24"/>
                <w:szCs w:val="24"/>
                <w:rtl w:val="0"/>
              </w:rPr>
              <w:t xml:space="preserve">Answer: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What does a Syntactic Analyzer do?</w:t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Maintain Symbol Table</w:t>
              <w:br w:type="textWrapping"/>
              <w:t xml:space="preserve">b) Collect type of information</w:t>
              <w:br w:type="textWrapping"/>
              <w:t xml:space="preserve">c) Create parse tree</w:t>
              <w:br w:type="textWrapping"/>
              <w:t xml:space="preserve">d) Create table</w:t>
            </w:r>
          </w:p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E">
            <w:pPr>
              <w:shd w:fill="ffffff" w:val="clear"/>
              <w:spacing w:after="280" w:lineRule="auto"/>
              <w:rPr>
                <w:b w:val="1"/>
                <w:color w:val="000000"/>
                <w:sz w:val="24"/>
                <w:szCs w:val="24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rtl w:val="0"/>
                  </w:rPr>
                  <w:t xml:space="preserve">Eliminate left-recursion from the following grammar :</w:t>
                  <w:br w:type="textWrapping"/>
                  <w:t xml:space="preserve">S → (L) | a</w:t>
                  <w:br w:type="textWrapping"/>
                  <w:t xml:space="preserve">L → L,S | S</w:t>
                  <w:br w:type="textWrapping"/>
                  <w:t xml:space="preserve">After eliminating left-recursion we get,------</w:t>
                </w:r>
              </w:sdtContent>
            </w:sdt>
          </w:p>
          <w:p w:rsidR="00000000" w:rsidDel="00000000" w:rsidP="00000000" w:rsidRDefault="00000000" w:rsidRPr="00000000" w14:paraId="0000009F">
            <w:pPr>
              <w:shd w:fill="ffffff" w:val="clear"/>
              <w:spacing w:after="280" w:before="280" w:lineRule="auto"/>
              <w:rPr>
                <w:color w:val="000000"/>
                <w:sz w:val="24"/>
                <w:szCs w:val="24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a) S → (L) | a</w:t>
                  <w:br w:type="textWrapping"/>
                  <w:t xml:space="preserve">       L → SL'</w:t>
                  <w:br w:type="textWrapping"/>
                  <w:t xml:space="preserve">       L'→ ,SL'|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∈</w:t>
            </w: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br w:type="textWrapping"/>
                  <w:t xml:space="preserve">b) S → (L) | a</w:t>
                  <w:br w:type="textWrapping"/>
                  <w:t xml:space="preserve">       L → SL'</w:t>
                  <w:br w:type="textWrapping"/>
                  <w:t xml:space="preserve">       L'→ ,SL'</w:t>
                  <w:br w:type="textWrapping"/>
                  <w:t xml:space="preserve">c) S → (L) | a</w:t>
                  <w:br w:type="textWrapping"/>
                  <w:t xml:space="preserve">       L → L'S</w:t>
                  <w:br w:type="textWrapping"/>
                  <w:t xml:space="preserve">       L'→ ,SL'</w:t>
                  <w:br w:type="textWrapping"/>
                  <w:t xml:space="preserve">d) S → (L) | a</w:t>
                  <w:br w:type="textWrapping"/>
                  <w:t xml:space="preserve">       L → SL'L’</w:t>
                  <w:br w:type="textWrapping"/>
                  <w:t xml:space="preserve">       L'→ ,SL'|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hd w:fill="ffffff" w:val="clear"/>
              <w:spacing w:before="280" w:lineRule="auto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Answer: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A4">
            <w:pPr>
              <w:shd w:fill="ffffff" w:val="clear"/>
              <w:spacing w:after="28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24"/>
                    <w:szCs w:val="24"/>
                    <w:rtl w:val="0"/>
                  </w:rPr>
                  <w:t xml:space="preserve">Consider the following grammar</w:t>
                  <w:br w:type="textWrapping"/>
                  <w:t xml:space="preserve">S→iEtSS′|a</w:t>
                  <w:br w:type="textWrapping"/>
                  <w:t xml:space="preserve">S′→eS|ε</w:t>
                  <w:br w:type="textWrapping"/>
                  <w:t xml:space="preserve">E→b</w:t>
                  <w:br w:type="textWrapping"/>
                  <w:t xml:space="preserve">In the predictive parse table, M, of this grammar, the entries M[S′,e] and M[S′,ϕ] respectively are----------</w:t>
                </w:r>
              </w:sdtContent>
            </w:sdt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{S′→eS} and {S′→ε}        </w:t>
                </w:r>
              </w:sdtContent>
            </w:sdt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{S′→eS} and { }</w:t>
                </w:r>
              </w:sdtContent>
            </w:sdt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c) {S′→ε}and {S′→ε}code                             </w:t>
                </w:r>
              </w:sdtContent>
            </w:sdt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{S′→eS, S′→ε} and {S′→ε}</w:t>
                </w:r>
              </w:sdtContent>
            </w:sdt>
          </w:p>
          <w:p w:rsidR="00000000" w:rsidDel="00000000" w:rsidP="00000000" w:rsidRDefault="00000000" w:rsidRPr="00000000" w14:paraId="000000A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Answer: 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1"/>
              <w:spacing w:after="200" w:line="276" w:lineRule="auto"/>
              <w:rPr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Which one of the following is a top-down parser?</w:t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Recursive descent parser</w:t>
              <w:br w:type="textWrapping"/>
              <w:t xml:space="preserve">b) Operator precedence parser</w:t>
              <w:br w:type="textWrapping"/>
              <w:t xml:space="preserve">c) An LR(k) parser</w:t>
              <w:br w:type="textWrapping"/>
              <w:t xml:space="preserve">d) An LALR(k) parser</w:t>
              <w:br w:type="textWrapping"/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Answer: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B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Consider the grammar</w:t>
              <w:br w:type="textWrapping"/>
            </w: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E → E + n | E × n | n</w:t>
                  <w:br w:type="textWrapping"/>
                  <w:t xml:space="preserve">For a sentence n + n × n, the handles in the right-sentential form of the reduction are</w:t>
                  <w:br w:type="textWrapping"/>
                  <w:t xml:space="preserve">a) n, E + n and E + n × n</w:t>
                  <w:br w:type="textWrapping"/>
                  <w:t xml:space="preserve">b) n, E + n and E + n × n</w:t>
                  <w:br w:type="textWrapping"/>
                  <w:t xml:space="preserve">c) n, n + n and n + n × n</w:t>
                  <w:br w:type="textWrapping"/>
                  <w:t xml:space="preserve">d) n, E + n and E × n</w:t>
                  <w:br w:type="textWrapping"/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B5">
            <w:pPr>
              <w:shd w:fill="ffffff" w:val="clear"/>
              <w:spacing w:after="28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The variable which produces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color w:val="000000"/>
                <w:sz w:val="24"/>
                <w:szCs w:val="24"/>
                <w:rtl w:val="0"/>
              </w:rPr>
              <w:t xml:space="preserve">∈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is called-----------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Empty variable        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Nullable variable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Terminal                                                           </w:t>
            </w:r>
          </w:p>
          <w:p w:rsidR="00000000" w:rsidDel="00000000" w:rsidP="00000000" w:rsidRDefault="00000000" w:rsidRPr="00000000" w14:paraId="000000B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    d)All of the above</w:t>
            </w:r>
          </w:p>
          <w:p w:rsidR="00000000" w:rsidDel="00000000" w:rsidP="00000000" w:rsidRDefault="00000000" w:rsidRPr="00000000" w14:paraId="000000B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Answer:b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1"/>
              <w:spacing w:after="20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 parser with the valid prefix property is advantageous because it</w:t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a) Detects errors</w:t>
              <w:br w:type="textWrapping"/>
              <w:t xml:space="preserve">b) syntax error</w:t>
              <w:br w:type="textWrapping"/>
              <w:t xml:space="preserve">c) Errors are passed to the text phase</w:t>
              <w:br w:type="textWrapping"/>
              <w:t xml:space="preserve">d) All of the mentioned</w:t>
              <w:br w:type="textWrapping"/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The action of parsing the source program into proper syntactic classes is called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  <w:t xml:space="preserve">a) Syntax Analysis</w:t>
              <w:br w:type="textWrapping"/>
              <w:t xml:space="preserve">b) Lexical Analysis</w:t>
              <w:br w:type="textWrapping"/>
              <w:t xml:space="preserve">c) Interpretation analysis</w:t>
              <w:br w:type="textWrapping"/>
              <w:t xml:space="preserve">d) General Syntax Analysis</w:t>
              <w:br w:type="textWrapping"/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Consider the grammar</w:t>
            </w:r>
          </w:p>
          <w:p w:rsidR="00000000" w:rsidDel="00000000" w:rsidP="00000000" w:rsidRDefault="00000000" w:rsidRPr="00000000" w14:paraId="000000C7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S 🡪  AbBaCc | €</w:t>
            </w:r>
          </w:p>
          <w:p w:rsidR="00000000" w:rsidDel="00000000" w:rsidP="00000000" w:rsidRDefault="00000000" w:rsidRPr="00000000" w14:paraId="000000C8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A 🡪 aAb | ba</w:t>
            </w:r>
          </w:p>
          <w:p w:rsidR="00000000" w:rsidDel="00000000" w:rsidP="00000000" w:rsidRDefault="00000000" w:rsidRPr="00000000" w14:paraId="000000C9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 B 🡪 bBC | cb</w:t>
            </w:r>
          </w:p>
          <w:p w:rsidR="00000000" w:rsidDel="00000000" w:rsidP="00000000" w:rsidRDefault="00000000" w:rsidRPr="00000000" w14:paraId="000000CA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C 🡪 cCa | ac</w:t>
            </w:r>
          </w:p>
          <w:p w:rsidR="00000000" w:rsidDel="00000000" w:rsidP="00000000" w:rsidRDefault="00000000" w:rsidRPr="00000000" w14:paraId="000000CB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Find the first () of S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{a,b,c, €}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{a,b, €}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{€}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{a, €}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ind w:left="360" w:firstLine="0"/>
              <w:rPr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444444"/>
                <w:sz w:val="24"/>
                <w:szCs w:val="24"/>
                <w:highlight w:val="white"/>
                <w:rtl w:val="0"/>
              </w:rPr>
              <w:t xml:space="preserve">Ans:b</w:t>
            </w:r>
          </w:p>
          <w:p w:rsidR="00000000" w:rsidDel="00000000" w:rsidP="00000000" w:rsidRDefault="00000000" w:rsidRPr="00000000" w14:paraId="000000D2">
            <w:pPr>
              <w:widowControl w:val="1"/>
              <w:spacing w:after="200"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1"/>
              <w:spacing w:after="20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What is the maximum number of reduce moves that can be taken by a bottom-up parser for a grammar with no epsilon- and unit-production (i.e., of type A -&gt; є and A -&gt; a) to parse a string with n tokens?</w:t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a)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 n/2</w:t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b)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 n-1</w:t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c)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 2n-1</w:t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d)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 2</w:t>
            </w:r>
            <w:r w:rsidDel="00000000" w:rsidR="00000000" w:rsidRPr="00000000">
              <w:rPr>
                <w:sz w:val="24"/>
                <w:szCs w:val="24"/>
                <w:highlight w:val="white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273239"/>
                <w:sz w:val="24"/>
                <w:szCs w:val="24"/>
                <w:highlight w:val="white"/>
                <w:rtl w:val="0"/>
              </w:rPr>
              <w:t xml:space="preserve">Answer:</w:t>
            </w:r>
            <w:r w:rsidDel="00000000" w:rsidR="00000000" w:rsidRPr="00000000">
              <w:rPr>
                <w:color w:val="273239"/>
                <w:sz w:val="24"/>
                <w:szCs w:val="24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273239"/>
                <w:sz w:val="24"/>
                <w:szCs w:val="24"/>
                <w:highlight w:val="whit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Consider the following grammar</w:t>
            </w:r>
          </w:p>
          <w:p w:rsidR="00000000" w:rsidDel="00000000" w:rsidP="00000000" w:rsidRDefault="00000000" w:rsidRPr="00000000" w14:paraId="000000DB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P🡪xQRS</w:t>
            </w:r>
          </w:p>
          <w:p w:rsidR="00000000" w:rsidDel="00000000" w:rsidP="00000000" w:rsidRDefault="00000000" w:rsidRPr="00000000" w14:paraId="000000DC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Q🡪yz|z</w:t>
            </w:r>
          </w:p>
          <w:p w:rsidR="00000000" w:rsidDel="00000000" w:rsidP="00000000" w:rsidRDefault="00000000" w:rsidRPr="00000000" w14:paraId="000000DD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R🡪W| | €</w:t>
            </w:r>
          </w:p>
          <w:p w:rsidR="00000000" w:rsidDel="00000000" w:rsidP="00000000" w:rsidRDefault="00000000" w:rsidRPr="00000000" w14:paraId="000000DE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S🡪y</w:t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color w:val="444444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44444"/>
                <w:sz w:val="23"/>
                <w:szCs w:val="23"/>
                <w:highlight w:val="white"/>
                <w:rtl w:val="0"/>
              </w:rPr>
              <w:t xml:space="preserve">What is follow(Q)?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{R}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(W}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{W,y}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{W,$}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44444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Ans:c</w:t>
            </w:r>
          </w:p>
          <w:p w:rsidR="00000000" w:rsidDel="00000000" w:rsidP="00000000" w:rsidRDefault="00000000" w:rsidRPr="00000000" w14:paraId="000000E5">
            <w:pPr>
              <w:widowControl w:val="1"/>
              <w:spacing w:after="200" w:line="276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Consider the following grammar</w:t>
            </w:r>
          </w:p>
          <w:p w:rsidR="00000000" w:rsidDel="00000000" w:rsidP="00000000" w:rsidRDefault="00000000" w:rsidRPr="00000000" w14:paraId="000000EA">
            <w:pPr>
              <w:ind w:left="360" w:firstLine="0"/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S🡪 (L)</w:t>
            </w:r>
          </w:p>
          <w:p w:rsidR="00000000" w:rsidDel="00000000" w:rsidP="00000000" w:rsidRDefault="00000000" w:rsidRPr="00000000" w14:paraId="000000EB">
            <w:pPr>
              <w:ind w:left="360" w:firstLine="0"/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S🡪a</w:t>
            </w:r>
          </w:p>
          <w:p w:rsidR="00000000" w:rsidDel="00000000" w:rsidP="00000000" w:rsidRDefault="00000000" w:rsidRPr="00000000" w14:paraId="000000EC">
            <w:pPr>
              <w:ind w:left="360" w:firstLine="0"/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L🡪L,S</w:t>
            </w:r>
          </w:p>
          <w:p w:rsidR="00000000" w:rsidDel="00000000" w:rsidP="00000000" w:rsidRDefault="00000000" w:rsidRPr="00000000" w14:paraId="000000ED">
            <w:pPr>
              <w:ind w:left="360" w:firstLine="0"/>
              <w:rPr>
                <w:b w:val="1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L🡪S</w:t>
            </w:r>
          </w:p>
          <w:p w:rsidR="00000000" w:rsidDel="00000000" w:rsidP="00000000" w:rsidRDefault="00000000" w:rsidRPr="00000000" w14:paraId="000000EE">
            <w:pPr>
              <w:ind w:left="360" w:firstLine="0"/>
              <w:rPr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444444"/>
                <w:sz w:val="24"/>
                <w:szCs w:val="24"/>
                <w:highlight w:val="white"/>
                <w:rtl w:val="0"/>
              </w:rPr>
              <w:t xml:space="preserve">find the Follow (L)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 (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 )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 $,)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4444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 $}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Ans: b</w:t>
            </w:r>
          </w:p>
          <w:p w:rsidR="00000000" w:rsidDel="00000000" w:rsidP="00000000" w:rsidRDefault="00000000" w:rsidRPr="00000000" w14:paraId="000000F4">
            <w:pPr>
              <w:rPr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BT5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B (4 Marks)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parser and describe its role.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Why lexical &amp; syntax analyzer are separated out?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Explain ambiguity with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Compare syntax tree and Parse tree </w:t>
            </w:r>
          </w:p>
          <w:p w:rsidR="00000000" w:rsidDel="00000000" w:rsidP="00000000" w:rsidRDefault="00000000" w:rsidRPr="00000000" w14:paraId="0000010A">
            <w:pPr>
              <w:spacing w:line="71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Differentiate top-down approach and bottom-up approach to parsing with an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39" w:lineRule="auto"/>
              <w:ind w:right="62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the necessary conditions to be carried out before construction of predictive parsing? 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Eliminate left recursion for the grammar E-&gt;E+T, T-&gt;T*F|F, F-&gt;(E)|id</w:t>
            </w:r>
          </w:p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4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Explain the types of parsing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Derive the string and construct a syntax tree for the input string ceaedae using the grammar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4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Write the algorithm for FIRST and FOLLOW in parser.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2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–C  12  MARKS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360" w:lineRule="auto"/>
              <w:ind w:right="-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Construct a Predictive parsing for the grammar,E-&gt;E+T/T,</w:t>
            </w:r>
          </w:p>
          <w:p w:rsidR="00000000" w:rsidDel="00000000" w:rsidP="00000000" w:rsidRDefault="00000000" w:rsidRPr="00000000" w14:paraId="00000131">
            <w:pPr>
              <w:spacing w:line="360" w:lineRule="auto"/>
              <w:ind w:right="-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T-&gt;T*F/F,F-&gt;(E)/id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360" w:lineRule="auto"/>
              <w:ind w:right="-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in detail, error Recovery in Predictive parsing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Construct the predictive parser for the following grammar 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S-&gt;(L)|a L-&gt;L, S|S</w:t>
            </w:r>
          </w:p>
          <w:p w:rsidR="00000000" w:rsidDel="00000000" w:rsidP="00000000" w:rsidRDefault="00000000" w:rsidRPr="00000000" w14:paraId="000001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1"/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ii) Construct the behavior of the parser on the sentence (a,a) using the grammar specified above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1"/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Recursive predictive parsing with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360" w:lineRule="auto"/>
              <w:ind w:right="-7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Compute FIRST and FOLLOW for  the Grammar, E-&gt;E+T/T,</w:t>
            </w:r>
          </w:p>
          <w:p w:rsidR="00000000" w:rsidDel="00000000" w:rsidP="00000000" w:rsidRDefault="00000000" w:rsidRPr="00000000" w14:paraId="00000145">
            <w:pPr>
              <w:widowControl w:val="1"/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T-&gt;T*F/F,F-&gt;(E)/id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</w:tbl>
    <w:p w:rsidR="00000000" w:rsidDel="00000000" w:rsidP="00000000" w:rsidRDefault="00000000" w:rsidRPr="00000000" w14:paraId="00000148">
      <w:pPr>
        <w:spacing w:line="208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34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99"/>
        <w:gridCol w:w="6660"/>
        <w:gridCol w:w="1115"/>
        <w:gridCol w:w="1560"/>
        <w:tblGridChange w:id="0">
          <w:tblGrid>
            <w:gridCol w:w="599"/>
            <w:gridCol w:w="6660"/>
            <w:gridCol w:w="1115"/>
            <w:gridCol w:w="156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2686" w:right="273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 -III</w:t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14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Bottom Up Parsing – Reductions-Handle Pruning- Shift Reduce ParsingProblems related to Shift Reduce Parsing- Conflicts During Shift Reduce ParsingLR Parsers- Why LR Parsers- Items and LR(0) Automaton, Closure of Item Sets-LR Parsing Algorithm- Operator Precedence Parser -Computation of  LEADING- Computation of TRAILING- Problems related to LEADING AND TRAILING-SLR Grammars- SLR Parsing TablesProblems related to SLR- Construction of Canonical LR(1) and LALRConstruction of LALR- Problems related to Canonical LR(1) and LALR -Parsing Table</w:t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27" w:right="59" w:hanging="4038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PART-A (Multiple Choice Questions)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Q.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8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9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Questions 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Outcome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Competence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Level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0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which is not a shift reduce parser action.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Shift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Goto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Reduce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Accept</w:t>
            </w:r>
          </w:p>
          <w:p w:rsidR="00000000" w:rsidDel="00000000" w:rsidP="00000000" w:rsidRDefault="00000000" w:rsidRPr="00000000" w14:paraId="00000165">
            <w:pPr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                                            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B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Reverse of a right most derivation is called ------------.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reduction 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production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handle   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base</w:t>
            </w:r>
          </w:p>
          <w:p w:rsidR="00000000" w:rsidDel="00000000" w:rsidP="00000000" w:rsidRDefault="00000000" w:rsidRPr="00000000" w14:paraId="00000170">
            <w:pPr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                                           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7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canonical reduction sequence is obtained by ------.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reduction 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handle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production                                                             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handle pruning</w:t>
            </w:r>
          </w:p>
          <w:p w:rsidR="00000000" w:rsidDel="00000000" w:rsidP="00000000" w:rsidRDefault="00000000" w:rsidRPr="00000000" w14:paraId="0000017C">
            <w:pPr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                                           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YACC builds up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  <w:t xml:space="preserve">a) SLR parsing table</w:t>
              <w:br w:type="textWrapping"/>
              <w:t xml:space="preserve">b) Canonical LR parsing table</w:t>
              <w:br w:type="textWrapping"/>
              <w:t xml:space="preserve">c) LALR parsing table</w:t>
              <w:br w:type="textWrapping"/>
              <w:t xml:space="preserve">d) operator precedence</w:t>
              <w:br w:type="textWrapping"/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18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What is the similarity between LR, LALR and SLR?</w:t>
            </w:r>
          </w:p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Use same algorithm, but different parsing table.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b) Same parsing table, but different algorithm.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c) Their Parsing tables and algorithm are similar but uses top down approach.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d) Both Parsing tables and algorithm are different.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Answer:a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2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In operator precedence parsing whose precedence relations are defined</w:t>
            </w:r>
          </w:p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For all pair of non-terminals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b) For all pair of terminals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c) To delimit the handle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d) Both terminal and non-terminal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Answer:a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0" w:right="2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9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Which grammar rules violate the requirements of an operator grammar?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i)P → Q R</w:t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ii)P → Q s R</w:t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iii)P → ε</w:t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iv)P → Q t R r</w:t>
                </w:r>
              </w:sdtContent>
            </w:sdt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i only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b) i and iii only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c)ii and iii only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d) iii and iv only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Answer:b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2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The most powerful parser is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SLR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b) LALR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c) Canonical LR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d) Operator Precedence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0" w:right="1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0" w:right="19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4"/>
                <w:szCs w:val="24"/>
                <w:shd w:fill="fdfdfd" w:val="clear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S → C C</w:t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00000"/>
                    <w:sz w:val="24"/>
                    <w:szCs w:val="24"/>
                    <w:shd w:fill="fdfdfd" w:val="clear"/>
                    <w:rtl w:val="0"/>
                  </w:rPr>
                  <w:t xml:space="preserve">C → c C | d</w:t>
                </w:r>
              </w:sdtContent>
            </w:sdt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shd w:fill="fdfdfd" w:val="clear"/>
                <w:rtl w:val="0"/>
              </w:rPr>
              <w:t xml:space="preserve">The grammar is</w:t>
            </w:r>
          </w:p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firstLine="0"/>
              <w:rPr>
                <w:color w:val="000000"/>
                <w:sz w:val="24"/>
                <w:szCs w:val="24"/>
                <w:shd w:fill="fdfdfd" w:val="clear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a) LL(1)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b) SLR(1) but not LL(1)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c) LALR(1) but not SLR(1)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shd w:fill="fdfdfd" w:val="clear"/>
                <w:rtl w:val="0"/>
              </w:rPr>
              <w:t xml:space="preserve">d) LR(1) but not LALR(1)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dfdfd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dfdfd" w:val="clear"/>
                <w:vertAlign w:val="baseline"/>
                <w:rtl w:val="0"/>
              </w:rPr>
              <w:t xml:space="preserve">Answer:a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0" w:right="19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Which of the following suffices to convert an arbitrary CFG to an LL(1) grammar?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a) Removing left recursion only</w:t>
              <w:br w:type="textWrapping"/>
              <w:t xml:space="preserve">b) Factoring the grammar alone</w:t>
              <w:br w:type="textWrapping"/>
              <w:t xml:space="preserve">c) Factoring &amp; left recursion removal</w:t>
              <w:br w:type="textWrapping"/>
              <w:t xml:space="preserve">d) Left factoring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32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Assume that the SLR parser for a grammar G has n1 states and the LALR parser for G has n2 states.</w:t>
              <w:br w:type="textWrapping"/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a) n1 is necessarily less than n2</w:t>
              <w:br w:type="textWrapping"/>
              <w:t xml:space="preserve">b) n1 is necessarily equal to n2</w:t>
              <w:br w:type="textWrapping"/>
              <w:t xml:space="preserve">c) n1 is necessarily greater than n2</w:t>
              <w:br w:type="textWrapping"/>
              <w:t xml:space="preserve">d) n2 is greater than n1</w:t>
            </w:r>
          </w:p>
          <w:p w:rsidR="00000000" w:rsidDel="00000000" w:rsidP="00000000" w:rsidRDefault="00000000" w:rsidRPr="00000000" w14:paraId="000001A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b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0" w:right="19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B1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LR Parser is a ------------parser.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Bottom-Up 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Top-Down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forward   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Reverse</w:t>
            </w:r>
          </w:p>
          <w:p w:rsidR="00000000" w:rsidDel="00000000" w:rsidP="00000000" w:rsidRDefault="00000000" w:rsidRPr="00000000" w14:paraId="000001B6">
            <w:pPr>
              <w:widowControl w:val="1"/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BA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LR parser construct a -----------type of derivation.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MMD        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RMD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LMD                                                                      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CLR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8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C3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bottom-up parser generates--------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Left-most derivation in reverse                          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Left-most derivation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Right-most derivation in reverse                        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Right–most derivation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9" w:right="10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2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CC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which of the following grammar rules violate the requirements of an operator grammar? P, Q, R are nonterminal and s, r, s, t are terminals.</w:t>
                  <w:br w:type="textWrapping"/>
                  <w:t xml:space="preserve">1.P→QR</w:t>
                  <w:br w:type="textWrapping"/>
                  <w:t xml:space="preserve">2. P→QsR</w:t>
                  <w:br w:type="textWrapping"/>
                  <w:t xml:space="preserve">3. P→ε</w:t>
                  <w:br w:type="textWrapping"/>
                  <w:t xml:space="preserve">4. P→QtRr</w:t>
                </w:r>
              </w:sdtContent>
            </w:sdt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only                                                                           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and 3 only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2 and 3 only                                                              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and 4 only</w:t>
            </w:r>
          </w:p>
          <w:p w:rsidR="00000000" w:rsidDel="00000000" w:rsidP="00000000" w:rsidRDefault="00000000" w:rsidRPr="00000000" w14:paraId="000001D1">
            <w:pPr>
              <w:shd w:fill="ffffff" w:val="clear"/>
              <w:spacing w:after="280"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D6">
            <w:pPr>
              <w:shd w:fill="ffffff" w:val="clear"/>
              <w:spacing w:after="280" w:lineRule="auto"/>
              <w:jc w:val="both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type of conflicts can occur in the shift-reduce parsing?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reduce/reduce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shift/reduce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Both shift/reduce and reduce/reduce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None of the above</w:t>
            </w:r>
          </w:p>
          <w:p w:rsidR="00000000" w:rsidDel="00000000" w:rsidP="00000000" w:rsidRDefault="00000000" w:rsidRPr="00000000" w14:paraId="000001DB">
            <w:pPr>
              <w:shd w:fill="ffffff" w:val="clear"/>
              <w:spacing w:after="280"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Which of the following statements is false?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 LL(1) parser is a top-down parser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 unambiguous grammar has same leftmost and rightmost derivation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LALR is more powerful than SLR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 ambiguous grammar can never be LR(k) for any k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 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1" w:right="10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E9">
            <w:pPr>
              <w:shd w:fill="ffffff" w:val="clear"/>
              <w:spacing w:after="280" w:lineRule="auto"/>
              <w:rPr>
                <w:color w:val="000000"/>
                <w:sz w:val="24"/>
                <w:szCs w:val="24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24"/>
                    <w:szCs w:val="24"/>
                    <w:rtl w:val="0"/>
                  </w:rPr>
                  <w:t xml:space="preserve">The grammar S→aSa|bS|c is-------</w:t>
                </w:r>
              </w:sdtContent>
            </w:sdt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LL(1) but not LR(1)                                             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LR(1) but not LL(1)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Both LL(1) and LR(1)                                           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Neither LL(1) nor LR(1)</w:t>
            </w:r>
          </w:p>
          <w:p w:rsidR="00000000" w:rsidDel="00000000" w:rsidP="00000000" w:rsidRDefault="00000000" w:rsidRPr="00000000" w14:paraId="000001EE">
            <w:pPr>
              <w:widowControl w:val="1"/>
              <w:shd w:fill="ffffff" w:val="clear"/>
              <w:spacing w:before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F2">
            <w:pPr>
              <w:shd w:fill="ffffff" w:val="clear"/>
              <w:spacing w:after="28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We can get an LL(1) grammar by ----------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Removing left recurrence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Applying left factoring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Removing left recurrence and applying left factoring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None of the above.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 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FA">
            <w:pPr>
              <w:shd w:fill="ffffff" w:val="clear"/>
              <w:spacing w:after="280" w:lineRule="auto"/>
              <w:jc w:val="both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Which of the following option is not a function of the shift-reduce parser?</w:t>
            </w:r>
          </w:p>
          <w:p w:rsidR="00000000" w:rsidDel="00000000" w:rsidP="00000000" w:rsidRDefault="00000000" w:rsidRPr="00000000" w14:paraId="000001FB">
            <w:pPr>
              <w:widowControl w:val="1"/>
              <w:numPr>
                <w:ilvl w:val="0"/>
                <w:numId w:val="11"/>
              </w:numPr>
              <w:shd w:fill="ffffff" w:val="clear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Reduce</w:t>
            </w:r>
          </w:p>
          <w:p w:rsidR="00000000" w:rsidDel="00000000" w:rsidP="00000000" w:rsidRDefault="00000000" w:rsidRPr="00000000" w14:paraId="000001FC">
            <w:pPr>
              <w:widowControl w:val="1"/>
              <w:numPr>
                <w:ilvl w:val="0"/>
                <w:numId w:val="11"/>
              </w:numPr>
              <w:shd w:fill="ffffff" w:val="clear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Accept</w:t>
            </w:r>
          </w:p>
          <w:p w:rsidR="00000000" w:rsidDel="00000000" w:rsidP="00000000" w:rsidRDefault="00000000" w:rsidRPr="00000000" w14:paraId="000001FD">
            <w:pPr>
              <w:widowControl w:val="1"/>
              <w:numPr>
                <w:ilvl w:val="0"/>
                <w:numId w:val="11"/>
              </w:numPr>
              <w:shd w:fill="ffffff" w:val="clear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Go</w:t>
            </w:r>
          </w:p>
          <w:p w:rsidR="00000000" w:rsidDel="00000000" w:rsidP="00000000" w:rsidRDefault="00000000" w:rsidRPr="00000000" w14:paraId="000001FE">
            <w:pPr>
              <w:widowControl w:val="1"/>
              <w:numPr>
                <w:ilvl w:val="0"/>
                <w:numId w:val="11"/>
              </w:numPr>
              <w:shd w:fill="ffffff" w:val="clear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Shift</w:t>
            </w:r>
          </w:p>
          <w:p w:rsidR="00000000" w:rsidDel="00000000" w:rsidP="00000000" w:rsidRDefault="00000000" w:rsidRPr="00000000" w14:paraId="000001FF">
            <w:pPr>
              <w:shd w:fill="ffffff" w:val="clear"/>
              <w:spacing w:after="280" w:before="280" w:lineRule="auto"/>
              <w:jc w:val="both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Answer:</w:t>
            </w:r>
            <w:r w:rsidDel="00000000" w:rsidR="00000000" w:rsidRPr="00000000">
              <w:rPr>
                <w:color w:val="333333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04">
            <w:pPr>
              <w:shd w:fill="ffffff" w:val="clear"/>
              <w:spacing w:after="2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--------is the most powerful parser.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8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operator precedence                                           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LALR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canonical LR                                                      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SLR</w:t>
            </w:r>
          </w:p>
          <w:p w:rsidR="00000000" w:rsidDel="00000000" w:rsidP="00000000" w:rsidRDefault="00000000" w:rsidRPr="00000000" w14:paraId="00000209">
            <w:pPr>
              <w:shd w:fill="ffffff" w:val="clear"/>
              <w:spacing w:after="280" w:before="280" w:lineRule="auto"/>
              <w:jc w:val="both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Answer: 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0E">
            <w:pPr>
              <w:pStyle w:val="Heading5"/>
              <w:shd w:fill="ffffff" w:val="clea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What is the LEADING(S) for the following grammar?</w:t>
              <w:br w:type="textWrapping"/>
              <w:t xml:space="preserve">S</w:t>
            </w: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S-B|B</w:t>
              <w:br w:type="textWrapping"/>
              <w:t xml:space="preserve">B</w:t>
            </w: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B*A|A</w:t>
              <w:br w:type="textWrapping"/>
              <w:t xml:space="preserve">A</w:t>
            </w: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(S)|id</w:t>
            </w:r>
          </w:p>
          <w:p w:rsidR="00000000" w:rsidDel="00000000" w:rsidP="00000000" w:rsidRDefault="00000000" w:rsidRPr="00000000" w14:paraId="000002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LEADING(S)={-,*,),id}       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 LEADING(S)={-,*,(,)}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 LEADING(S)={-,*,(,id}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LEADING(S)={-,*,(}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hd w:fill="ffffff" w:val="clear"/>
              <w:spacing w:before="280" w:lineRule="auto"/>
              <w:jc w:val="both"/>
              <w:rPr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Answer: c.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18">
            <w:pPr>
              <w:pStyle w:val="Heading5"/>
              <w:shd w:fill="ffffff" w:val="clea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What is the TRAILING(S) for the following grammar?</w:t>
              <w:br w:type="textWrapping"/>
              <w:t xml:space="preserve">S</w:t>
            </w: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S-B|B</w:t>
              <w:br w:type="textWrapping"/>
              <w:t xml:space="preserve">B</w:t>
            </w: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B*A|A</w:t>
              <w:br w:type="textWrapping"/>
              <w:t xml:space="preserve">A</w:t>
            </w: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(S)|id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TRAILING(S)={-,*,),id} 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TRAILING(S)={-,*,(,)}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 TRAILING(S)={-,*,(,id} 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TRAILING(S)={-,*,(}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ANSWER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Answer: 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23">
            <w:pPr>
              <w:pStyle w:val="Heading5"/>
              <w:shd w:fill="ffffff" w:val="clea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 precedence relation between ) and ( will be --------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</w:t>
            </w:r>
          </w:p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=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Answer: 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2C">
            <w:pPr>
              <w:pStyle w:val="Heading5"/>
              <w:shd w:fill="ffffff" w:val="clea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What is the TRAILING(T) for the following grammar?</w:t>
              <w:br w:type="textWrapping"/>
              <w:t xml:space="preserve">E</w:t>
            </w: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E+T|T</w:t>
              <w:br w:type="textWrapping"/>
              <w:t xml:space="preserve">T</w:t>
            </w: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T*F|F</w:t>
              <w:br w:type="textWrapping"/>
              <w:t xml:space="preserve">F</w:t>
            </w: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4"/>
                    <w:szCs w:val="24"/>
                    <w:rtl w:val="0"/>
                  </w:rPr>
                  <w:t xml:space="preserve">➔</w:t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id|(E)</w:t>
            </w:r>
          </w:p>
          <w:p w:rsidR="00000000" w:rsidDel="00000000" w:rsidP="00000000" w:rsidRDefault="00000000" w:rsidRPr="00000000" w14:paraId="000002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TRAILING(T)={+,*,(} 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TRAILING(T)={*,id,(}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TRAILING(T)={*,id,)}  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TRAILING(T)={+,*,id}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b w:val="1"/>
                <w:color w:val="333333"/>
                <w:sz w:val="24"/>
                <w:szCs w:val="24"/>
                <w:rtl w:val="0"/>
              </w:rPr>
              <w:t xml:space="preserve">Answer: c.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p>
        </w:tc>
        <w:tc>
          <w:tcPr/>
          <w:p w:rsidR="00000000" w:rsidDel="00000000" w:rsidP="00000000" w:rsidRDefault="00000000" w:rsidRPr="00000000" w14:paraId="00000236">
            <w:pPr>
              <w:pStyle w:val="Heading5"/>
              <w:shd w:fill="ffffff" w:val="clea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Which of the following describes a handle (as applicable to LR-parsing) appropriately?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a) Position where next reduce or shift operation will occur</w:t>
              <w:br w:type="textWrapping"/>
              <w:t xml:space="preserve">b) The next step has use of Non-terminal for reduction</w:t>
              <w:br w:type="textWrapping"/>
              <w:t xml:space="preserve">c) used for reduction in a coming-up step along with a position in the sentential form where the next shift or reduce operation will occur</w:t>
              <w:br w:type="textWrapping"/>
              <w:t xml:space="preserve">d) used in the next step for reduction along with a position in the sentential form where the right hand side of the production may be found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Answer: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B (4 Marks)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Define– Handle. What is handle pruning?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1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– LR (0) items. 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2</w:t>
            </w:r>
          </w:p>
        </w:tc>
      </w:tr>
      <w:tr>
        <w:trPr>
          <w:cantSplit w:val="0"/>
          <w:trHeight w:val="405" w:hRule="atLeast"/>
          <w:tblHeader w:val="0"/>
        </w:trPr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Example for right sentential form and Handle for grammar for the following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 + E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 * E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 E )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id</w:t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the conflicts arises during Shift -reduce parser.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Construct LR (1) for the grammar S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CC, C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cC | 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BT3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 out the difference between CLR and LALR parser.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BT4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Enumerate the concepts of Operator Precedence parser with an example.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Define augumented grammar.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BT2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C (12 Marks)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all LR (0) items for the following grammar S-&gt;;AS/b, A-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SA/a 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Construct the SLR(1) parsing table for E-&gt;E+T |T T-&gt;T*F|F F-&gt;(E)|id  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Construct CLR parsing table from S-&gt;AA, A-&gt;Aa|b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Consider the following grammar S-&gt;AS|b A-&gt;SA|a Construct SLR parse table for the grammar. </w:t>
            </w:r>
          </w:p>
          <w:p w:rsidR="00000000" w:rsidDel="00000000" w:rsidP="00000000" w:rsidRDefault="00000000" w:rsidRPr="00000000" w14:paraId="000002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the action of the parser for the input string “abab”.  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276" w:lineRule="auto"/>
              <w:ind w:right="2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Consider the following grammar S-&gt;L=R|R, L-&gt;*R|id, R-&gt;L Discuss LALR parsing method for this grammar. List out canonical collections and also construct the parse table  </w:t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109" w:right="1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9" w:lineRule="auto"/>
              <w:ind w:left="39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BT 5</w:t>
            </w:r>
          </w:p>
        </w:tc>
      </w:tr>
    </w:tbl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pos="60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 </w:t>
      </w:r>
    </w:p>
    <w:p w:rsidR="00000000" w:rsidDel="00000000" w:rsidP="00000000" w:rsidRDefault="00000000" w:rsidRPr="00000000" w14:paraId="000002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BT Level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Blooms Taxonomy Level</w:t>
      </w:r>
    </w:p>
    <w:p w:rsidR="00000000" w:rsidDel="00000000" w:rsidP="00000000" w:rsidRDefault="00000000" w:rsidRPr="00000000" w14:paraId="000002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 – Course Outcomes</w:t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BT1 –RememberBT2 – Understand      BT3 – Apply      BT4 – Analyze     BT5 – Evaluate     BT6 – Create</w:t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pos="3495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96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tabs>
          <w:tab w:val="left" w:pos="3495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1360" w:left="1160" w:right="12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Arial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Quattrocento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Cambria Math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lowerLetter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lowerRoman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lowerLetter"/>
      <w:lvlText w:val="%1)"/>
      <w:lvlJc w:val="left"/>
      <w:pPr>
        <w:ind w:left="468" w:hanging="360"/>
      </w:pPr>
      <w:rPr>
        <w:rFonts w:ascii="Times New Roman" w:cs="Times New Roman" w:eastAsia="Times New Roman" w:hAnsi="Times New Roman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188" w:hanging="360"/>
      </w:pPr>
      <w:rPr/>
    </w:lvl>
    <w:lvl w:ilvl="2">
      <w:start w:val="1"/>
      <w:numFmt w:val="lowerRoman"/>
      <w:lvlText w:val="%3."/>
      <w:lvlJc w:val="right"/>
      <w:pPr>
        <w:ind w:left="1908" w:hanging="180"/>
      </w:pPr>
      <w:rPr/>
    </w:lvl>
    <w:lvl w:ilvl="3">
      <w:start w:val="1"/>
      <w:numFmt w:val="decimal"/>
      <w:lvlText w:val="%4."/>
      <w:lvlJc w:val="left"/>
      <w:pPr>
        <w:ind w:left="2628" w:hanging="360"/>
      </w:pPr>
      <w:rPr/>
    </w:lvl>
    <w:lvl w:ilvl="4">
      <w:start w:val="1"/>
      <w:numFmt w:val="lowerLetter"/>
      <w:lvlText w:val="%5."/>
      <w:lvlJc w:val="left"/>
      <w:pPr>
        <w:ind w:left="3348" w:hanging="360"/>
      </w:pPr>
      <w:rPr/>
    </w:lvl>
    <w:lvl w:ilvl="5">
      <w:start w:val="1"/>
      <w:numFmt w:val="lowerRoman"/>
      <w:lvlText w:val="%6."/>
      <w:lvlJc w:val="right"/>
      <w:pPr>
        <w:ind w:left="4068" w:hanging="180"/>
      </w:pPr>
      <w:rPr/>
    </w:lvl>
    <w:lvl w:ilvl="6">
      <w:start w:val="1"/>
      <w:numFmt w:val="decimal"/>
      <w:lvlText w:val="%7."/>
      <w:lvlJc w:val="left"/>
      <w:pPr>
        <w:ind w:left="4788" w:hanging="360"/>
      </w:pPr>
      <w:rPr/>
    </w:lvl>
    <w:lvl w:ilvl="7">
      <w:start w:val="1"/>
      <w:numFmt w:val="lowerLetter"/>
      <w:lvlText w:val="%8."/>
      <w:lvlJc w:val="left"/>
      <w:pPr>
        <w:ind w:left="5508" w:hanging="360"/>
      </w:pPr>
      <w:rPr/>
    </w:lvl>
    <w:lvl w:ilvl="8">
      <w:start w:val="1"/>
      <w:numFmt w:val="lowerRoman"/>
      <w:lvlText w:val="%9."/>
      <w:lvlJc w:val="right"/>
      <w:pPr>
        <w:ind w:left="6228" w:hanging="180"/>
      </w:pPr>
      <w:rPr/>
    </w:lvl>
  </w:abstractNum>
  <w:abstractNum w:abstractNumId="17">
    <w:lvl w:ilvl="0">
      <w:start w:val="1"/>
      <w:numFmt w:val="lowerLetter"/>
      <w:lvlText w:val="%1)"/>
      <w:lvlJc w:val="left"/>
      <w:pPr>
        <w:ind w:left="468" w:hanging="360"/>
      </w:pPr>
      <w:rPr>
        <w:rFonts w:ascii="Times New Roman" w:cs="Times New Roman" w:eastAsia="Times New Roman" w:hAnsi="Times New Roman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188" w:hanging="360"/>
      </w:pPr>
      <w:rPr/>
    </w:lvl>
    <w:lvl w:ilvl="2">
      <w:start w:val="1"/>
      <w:numFmt w:val="lowerRoman"/>
      <w:lvlText w:val="%3."/>
      <w:lvlJc w:val="right"/>
      <w:pPr>
        <w:ind w:left="1908" w:hanging="180"/>
      </w:pPr>
      <w:rPr/>
    </w:lvl>
    <w:lvl w:ilvl="3">
      <w:start w:val="1"/>
      <w:numFmt w:val="decimal"/>
      <w:lvlText w:val="%4."/>
      <w:lvlJc w:val="left"/>
      <w:pPr>
        <w:ind w:left="2628" w:hanging="360"/>
      </w:pPr>
      <w:rPr/>
    </w:lvl>
    <w:lvl w:ilvl="4">
      <w:start w:val="1"/>
      <w:numFmt w:val="lowerLetter"/>
      <w:lvlText w:val="%5."/>
      <w:lvlJc w:val="left"/>
      <w:pPr>
        <w:ind w:left="3348" w:hanging="360"/>
      </w:pPr>
      <w:rPr/>
    </w:lvl>
    <w:lvl w:ilvl="5">
      <w:start w:val="1"/>
      <w:numFmt w:val="lowerRoman"/>
      <w:lvlText w:val="%6."/>
      <w:lvlJc w:val="right"/>
      <w:pPr>
        <w:ind w:left="4068" w:hanging="180"/>
      </w:pPr>
      <w:rPr/>
    </w:lvl>
    <w:lvl w:ilvl="6">
      <w:start w:val="1"/>
      <w:numFmt w:val="decimal"/>
      <w:lvlText w:val="%7."/>
      <w:lvlJc w:val="left"/>
      <w:pPr>
        <w:ind w:left="4788" w:hanging="360"/>
      </w:pPr>
      <w:rPr/>
    </w:lvl>
    <w:lvl w:ilvl="7">
      <w:start w:val="1"/>
      <w:numFmt w:val="lowerLetter"/>
      <w:lvlText w:val="%8."/>
      <w:lvlJc w:val="left"/>
      <w:pPr>
        <w:ind w:left="5508" w:hanging="360"/>
      </w:pPr>
      <w:rPr/>
    </w:lvl>
    <w:lvl w:ilvl="8">
      <w:start w:val="1"/>
      <w:numFmt w:val="lowerRoman"/>
      <w:lvlText w:val="%9."/>
      <w:lvlJc w:val="right"/>
      <w:pPr>
        <w:ind w:left="6228" w:hanging="180"/>
      </w:pPr>
      <w:rPr/>
    </w:lvl>
  </w:abstractNum>
  <w:abstractNum w:abstractNumId="1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7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21" w:right="717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1" w:lineRule="auto"/>
      <w:ind w:left="821" w:right="723"/>
      <w:jc w:val="center"/>
    </w:pPr>
    <w:rPr>
      <w:b w:val="1"/>
      <w:sz w:val="37"/>
      <w:szCs w:val="37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21" w:right="717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1" w:lineRule="auto"/>
      <w:ind w:left="821" w:right="723"/>
      <w:jc w:val="center"/>
    </w:pPr>
    <w:rPr>
      <w:b w:val="1"/>
      <w:sz w:val="37"/>
      <w:szCs w:val="37"/>
    </w:rPr>
  </w:style>
  <w:style w:type="paragraph" w:styleId="Normal" w:default="1">
    <w:name w:val="Normal"/>
    <w:uiPriority w:val="1"/>
    <w:qFormat w:val="1"/>
    <w:rsid w:val="002D127D"/>
    <w:rPr>
      <w:rFonts w:ascii="Times New Roman" w:cs="Times New Roman" w:eastAsia="Times New Roman" w:hAnsi="Times New Roman"/>
    </w:rPr>
  </w:style>
  <w:style w:type="paragraph" w:styleId="Heading1">
    <w:name w:val="heading 1"/>
    <w:basedOn w:val="Normal"/>
    <w:uiPriority w:val="1"/>
    <w:qFormat w:val="1"/>
    <w:rsid w:val="002D127D"/>
    <w:pPr>
      <w:ind w:left="821" w:right="717"/>
      <w:jc w:val="center"/>
      <w:outlineLvl w:val="0"/>
    </w:pPr>
    <w:rPr>
      <w:b w:val="1"/>
      <w:bCs w:val="1"/>
      <w:sz w:val="34"/>
      <w:szCs w:val="3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06AEC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sid w:val="002D127D"/>
    <w:rPr>
      <w:b w:val="1"/>
      <w:bCs w:val="1"/>
      <w:sz w:val="26"/>
      <w:szCs w:val="26"/>
    </w:rPr>
  </w:style>
  <w:style w:type="paragraph" w:styleId="Title">
    <w:name w:val="Title"/>
    <w:basedOn w:val="Normal"/>
    <w:uiPriority w:val="1"/>
    <w:qFormat w:val="1"/>
    <w:rsid w:val="002D127D"/>
    <w:pPr>
      <w:spacing w:before="61"/>
      <w:ind w:left="821" w:right="723"/>
      <w:jc w:val="center"/>
    </w:pPr>
    <w:rPr>
      <w:b w:val="1"/>
      <w:bCs w:val="1"/>
      <w:sz w:val="37"/>
      <w:szCs w:val="37"/>
    </w:rPr>
  </w:style>
  <w:style w:type="paragraph" w:styleId="ListParagraph">
    <w:name w:val="List Paragraph"/>
    <w:basedOn w:val="Normal"/>
    <w:uiPriority w:val="34"/>
    <w:qFormat w:val="1"/>
    <w:rsid w:val="002D127D"/>
  </w:style>
  <w:style w:type="paragraph" w:styleId="TableParagraph" w:customStyle="1">
    <w:name w:val="Table Paragraph"/>
    <w:basedOn w:val="Normal"/>
    <w:uiPriority w:val="1"/>
    <w:qFormat w:val="1"/>
    <w:rsid w:val="002D127D"/>
    <w:pPr>
      <w:ind w:left="101"/>
    </w:pPr>
  </w:style>
  <w:style w:type="paragraph" w:styleId="Header">
    <w:name w:val="header"/>
    <w:basedOn w:val="Normal"/>
    <w:link w:val="HeaderChar"/>
    <w:uiPriority w:val="99"/>
    <w:unhideWhenUsed w:val="1"/>
    <w:rsid w:val="0091582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15822"/>
    <w:rPr>
      <w:rFonts w:ascii="Times New Roman" w:cs="Times New Roman" w:eastAsia="Times New Roman" w:hAnsi="Times New Roman"/>
    </w:rPr>
  </w:style>
  <w:style w:type="paragraph" w:styleId="Footer">
    <w:name w:val="footer"/>
    <w:basedOn w:val="Normal"/>
    <w:link w:val="FooterChar"/>
    <w:uiPriority w:val="99"/>
    <w:unhideWhenUsed w:val="1"/>
    <w:rsid w:val="0091582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15822"/>
    <w:rPr>
      <w:rFonts w:ascii="Times New Roman" w:cs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92AA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92AA2"/>
    <w:rPr>
      <w:rFonts w:ascii="Tahoma" w:cs="Tahoma" w:eastAsia="Times New Roman" w:hAnsi="Tahoma"/>
      <w:sz w:val="16"/>
      <w:szCs w:val="16"/>
    </w:rPr>
  </w:style>
  <w:style w:type="character" w:styleId="mjx-char" w:customStyle="1">
    <w:name w:val="mjx-char"/>
    <w:basedOn w:val="DefaultParagraphFont"/>
    <w:rsid w:val="00C00585"/>
  </w:style>
  <w:style w:type="character" w:styleId="mjxassistivemathml" w:customStyle="1">
    <w:name w:val="mjx_assistive_mathml"/>
    <w:basedOn w:val="DefaultParagraphFont"/>
    <w:rsid w:val="00C00585"/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06AEC"/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NormalWeb">
    <w:name w:val="Normal (Web)"/>
    <w:basedOn w:val="Normal"/>
    <w:uiPriority w:val="99"/>
    <w:semiHidden w:val="1"/>
    <w:unhideWhenUsed w:val="1"/>
    <w:rsid w:val="00304A81"/>
    <w:pPr>
      <w:widowControl w:val="1"/>
      <w:autoSpaceDE w:val="1"/>
      <w:autoSpaceDN w:val="1"/>
      <w:spacing w:after="100" w:afterAutospacing="1" w:before="100" w:beforeAutospacing="1"/>
    </w:pPr>
    <w:rPr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QuattrocentoSans-regular.ttf"/><Relationship Id="rId10" Type="http://schemas.openxmlformats.org/officeDocument/2006/relationships/font" Target="fonts/CambriaMath-regular.ttf"/><Relationship Id="rId9" Type="http://schemas.openxmlformats.org/officeDocument/2006/relationships/font" Target="fonts/NotoSansSymbols-bold.ttf"/><Relationship Id="rId5" Type="http://schemas.openxmlformats.org/officeDocument/2006/relationships/font" Target="fonts/QuattrocentoSans-bold.ttf"/><Relationship Id="rId6" Type="http://schemas.openxmlformats.org/officeDocument/2006/relationships/font" Target="fonts/QuattrocentoSans-italic.ttf"/><Relationship Id="rId7" Type="http://schemas.openxmlformats.org/officeDocument/2006/relationships/font" Target="fonts/QuattrocentoSans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l/EPXBjyORfVC1yBzKTLcYgQiw==">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2022-01-06T07:50:00Z</dcterms:created>
  <dc:creator>SRMVEC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2021-11-01T00:00:00Z</vt:filetime>
  </property>
</Properties>
</file>