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
        <w:gridCol w:w="284"/>
        <w:gridCol w:w="283"/>
        <w:gridCol w:w="283"/>
        <w:gridCol w:w="284"/>
        <w:gridCol w:w="284"/>
        <w:gridCol w:w="284"/>
        <w:gridCol w:w="284"/>
        <w:gridCol w:w="284"/>
        <w:gridCol w:w="284"/>
        <w:gridCol w:w="303"/>
        <w:gridCol w:w="303"/>
        <w:gridCol w:w="303"/>
        <w:gridCol w:w="267"/>
        <w:gridCol w:w="267"/>
        <w:gridCol w:w="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472" w:type="dxa"/>
            <w:shd w:val="clear" w:color="auto" w:fill="auto"/>
          </w:tcPr>
          <w:p>
            <w:pPr>
              <w:spacing w:after="60" w:line="240" w:lineRule="auto"/>
              <w:jc w:val="center"/>
              <w:rPr>
                <w:rFonts w:ascii="Times New Roman" w:hAnsi="Times New Roman" w:eastAsia="MS Mincho"/>
                <w:b/>
                <w:color w:val="000000"/>
                <w:sz w:val="18"/>
                <w:szCs w:val="18"/>
                <w:lang w:val="en-IN" w:eastAsia="ja-JP"/>
              </w:rPr>
            </w:pPr>
            <w:r>
              <w:rPr>
                <w:rFonts w:ascii="Times New Roman" w:hAnsi="Times New Roman" w:eastAsia="MS Mincho"/>
                <w:b/>
                <w:color w:val="000000"/>
                <w:sz w:val="18"/>
                <w:szCs w:val="18"/>
                <w:lang w:val="en-IN" w:eastAsia="ja-JP"/>
              </w:rPr>
              <w:t>RegNo</w:t>
            </w:r>
          </w:p>
        </w:tc>
        <w:tc>
          <w:tcPr>
            <w:tcW w:w="284"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3"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3"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4"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4"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4"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4"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4"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4"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303"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303"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303"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67"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67"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303"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r>
    </w:tbl>
    <w:p>
      <w:pPr>
        <w:spacing w:after="0" w:line="240" w:lineRule="auto"/>
        <w:ind w:left="720" w:firstLine="720"/>
        <w:jc w:val="center"/>
        <w:rPr>
          <w:rFonts w:ascii="Times New Roman" w:hAnsi="Times New Roman" w:eastAsia="MS Mincho"/>
          <w:b/>
          <w:sz w:val="18"/>
          <w:szCs w:val="18"/>
          <w:lang w:val="en-IN" w:eastAsia="ja-JP"/>
        </w:rPr>
      </w:pPr>
      <w:r>
        <w:rPr>
          <w:rFonts w:ascii="Times New Roman" w:hAnsi="Times New Roman" w:eastAsia="Times New Roman"/>
          <w:sz w:val="18"/>
          <w:szCs w:val="18"/>
        </w:rPr>
        <w:drawing>
          <wp:anchor distT="0" distB="0" distL="114300" distR="114300" simplePos="0" relativeHeight="251659264" behindDoc="0" locked="0" layoutInCell="1" allowOverlap="1">
            <wp:simplePos x="0" y="0"/>
            <wp:positionH relativeFrom="column">
              <wp:posOffset>-185420</wp:posOffset>
            </wp:positionH>
            <wp:positionV relativeFrom="paragraph">
              <wp:posOffset>19685</wp:posOffset>
            </wp:positionV>
            <wp:extent cx="1090295" cy="529590"/>
            <wp:effectExtent l="0" t="0" r="6985" b="3810"/>
            <wp:wrapNone/>
            <wp:docPr id="495070587"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70587" name="Picture 1" descr="SRM Institute of Science and Technology Vector Logo - (.SVG + .PNG) -  VectorLogoSee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0295" cy="529590"/>
                    </a:xfrm>
                    <a:prstGeom prst="rect">
                      <a:avLst/>
                    </a:prstGeom>
                    <a:noFill/>
                    <a:ln>
                      <a:noFill/>
                    </a:ln>
                  </pic:spPr>
                </pic:pic>
              </a:graphicData>
            </a:graphic>
          </wp:anchor>
        </w:drawing>
      </w:r>
      <w:r>
        <w:rPr>
          <w:rFonts w:ascii="Times New Roman" w:hAnsi="Times New Roman" w:eastAsia="MS Mincho"/>
          <w:b/>
          <w:sz w:val="18"/>
          <w:szCs w:val="18"/>
          <w:lang w:val="en-IN" w:eastAsia="ja-JP"/>
        </w:rPr>
        <w:t>SRM Institute of Science and Technology</w:t>
      </w:r>
    </w:p>
    <w:p>
      <w:pPr>
        <w:tabs>
          <w:tab w:val="center" w:pos="4513"/>
          <w:tab w:val="right" w:pos="9026"/>
        </w:tabs>
        <w:spacing w:after="0" w:line="240" w:lineRule="auto"/>
        <w:jc w:val="center"/>
        <w:rPr>
          <w:rFonts w:ascii="Times New Roman" w:hAnsi="Times New Roman" w:eastAsia="MS Mincho"/>
          <w:b/>
          <w:sz w:val="18"/>
          <w:szCs w:val="18"/>
          <w:lang w:val="en-IN" w:eastAsia="ja-JP"/>
        </w:rPr>
      </w:pPr>
      <w:r>
        <w:rPr>
          <w:rFonts w:ascii="Times New Roman" w:hAnsi="Times New Roman" w:eastAsia="MS Mincho"/>
          <w:b/>
          <w:sz w:val="18"/>
          <w:szCs w:val="18"/>
          <w:lang w:val="en-IN" w:eastAsia="ja-JP"/>
        </w:rPr>
        <w:t>College of Engineering and Technology</w:t>
      </w:r>
    </w:p>
    <w:p>
      <w:pPr>
        <w:tabs>
          <w:tab w:val="center" w:pos="4513"/>
          <w:tab w:val="right" w:pos="9026"/>
        </w:tabs>
        <w:spacing w:after="0" w:line="240" w:lineRule="auto"/>
        <w:jc w:val="center"/>
        <w:rPr>
          <w:rFonts w:ascii="Times New Roman" w:hAnsi="Times New Roman" w:eastAsia="MS Mincho"/>
          <w:b/>
          <w:sz w:val="18"/>
          <w:szCs w:val="18"/>
          <w:lang w:val="en-IN" w:eastAsia="ja-JP"/>
        </w:rPr>
      </w:pPr>
      <w:r>
        <w:rPr>
          <w:rFonts w:ascii="Times New Roman" w:hAnsi="Times New Roman" w:eastAsia="MS Mincho"/>
          <w:b/>
          <w:sz w:val="18"/>
          <w:szCs w:val="18"/>
          <w:lang w:val="en-IN" w:eastAsia="ja-JP"/>
        </w:rPr>
        <w:t>School of Computing</w:t>
      </w:r>
    </w:p>
    <w:p>
      <w:pPr>
        <w:spacing w:after="0" w:line="240" w:lineRule="auto"/>
        <w:jc w:val="center"/>
        <w:rPr>
          <w:rFonts w:ascii="Times New Roman" w:hAnsi="Times New Roman" w:eastAsia="MS Mincho"/>
          <w:b/>
          <w:sz w:val="18"/>
          <w:szCs w:val="18"/>
          <w:lang w:val="en-IN" w:eastAsia="ja-JP"/>
        </w:rPr>
      </w:pPr>
      <w:r>
        <w:rPr>
          <w:rFonts w:ascii="Times New Roman" w:hAnsi="Times New Roman" w:eastAsia="MS Mincho"/>
          <w:b/>
          <w:sz w:val="18"/>
          <w:szCs w:val="18"/>
          <w:lang w:val="en-IN" w:eastAsia="ja-JP"/>
        </w:rPr>
        <w:t>DEPARTMENT OF NETWORKING AND COMMUNICATIONS</w:t>
      </w:r>
    </w:p>
    <w:p>
      <w:pPr>
        <w:pBdr>
          <w:bottom w:val="single" w:color="auto" w:sz="6" w:space="1"/>
        </w:pBdr>
        <w:spacing w:after="0" w:line="240" w:lineRule="auto"/>
        <w:jc w:val="center"/>
        <w:rPr>
          <w:rFonts w:ascii="Times New Roman" w:hAnsi="Times New Roman" w:eastAsia="MS Mincho"/>
          <w:sz w:val="18"/>
          <w:szCs w:val="18"/>
          <w:lang w:val="en-IN" w:eastAsia="ja-JP"/>
        </w:rPr>
      </w:pPr>
      <w:r>
        <w:rPr>
          <w:rFonts w:ascii="Times New Roman" w:hAnsi="Times New Roman" w:eastAsia="MS Mincho"/>
          <w:sz w:val="18"/>
          <w:szCs w:val="18"/>
          <w:lang w:val="en-IN" w:eastAsia="ja-JP"/>
        </w:rPr>
        <w:t>SRM Nagar, Kattankulathur – 603203, Chengalpattu District, Tamilnadu</w:t>
      </w:r>
    </w:p>
    <w:p>
      <w:pPr>
        <w:pBdr>
          <w:bottom w:val="single" w:color="auto" w:sz="6" w:space="1"/>
        </w:pBdr>
        <w:spacing w:after="0" w:line="360" w:lineRule="auto"/>
        <w:jc w:val="center"/>
        <w:rPr>
          <w:rFonts w:hint="default" w:ascii="Times New Roman" w:hAnsi="Times New Roman" w:eastAsia="MS Mincho"/>
          <w:b/>
          <w:sz w:val="18"/>
          <w:szCs w:val="18"/>
          <w:lang w:val="en-IN" w:eastAsia="ja-JP"/>
        </w:rPr>
      </w:pPr>
      <w:r>
        <w:rPr>
          <w:rFonts w:hint="default" w:ascii="Times New Roman" w:hAnsi="Times New Roman" w:eastAsia="MS Mincho"/>
          <w:b/>
          <w:sz w:val="18"/>
          <w:szCs w:val="18"/>
          <w:lang w:val="en-IN" w:eastAsia="ja-JP"/>
        </w:rPr>
        <w:t xml:space="preserve">                                       </w:t>
      </w:r>
      <w:r>
        <w:rPr>
          <w:rFonts w:ascii="Times New Roman" w:hAnsi="Times New Roman" w:eastAsia="MS Mincho"/>
          <w:b/>
          <w:sz w:val="18"/>
          <w:szCs w:val="18"/>
          <w:lang w:val="en-IN" w:eastAsia="ja-JP"/>
        </w:rPr>
        <w:t>Academic Year: 202</w:t>
      </w:r>
      <w:r>
        <w:rPr>
          <w:rFonts w:hint="default" w:ascii="Times New Roman" w:hAnsi="Times New Roman" w:eastAsia="MS Mincho"/>
          <w:b/>
          <w:sz w:val="18"/>
          <w:szCs w:val="18"/>
          <w:lang w:val="en-IN" w:eastAsia="ja-JP"/>
        </w:rPr>
        <w:t>2</w:t>
      </w:r>
      <w:r>
        <w:rPr>
          <w:rFonts w:ascii="Times New Roman" w:hAnsi="Times New Roman" w:eastAsia="MS Mincho"/>
          <w:b/>
          <w:sz w:val="18"/>
          <w:szCs w:val="18"/>
          <w:lang w:val="en-IN" w:eastAsia="ja-JP"/>
        </w:rPr>
        <w:t>-2</w:t>
      </w:r>
      <w:r>
        <w:rPr>
          <w:rFonts w:hint="default" w:ascii="Times New Roman" w:hAnsi="Times New Roman" w:eastAsia="MS Mincho"/>
          <w:b/>
          <w:sz w:val="18"/>
          <w:szCs w:val="18"/>
          <w:lang w:val="en-IN" w:eastAsia="ja-JP"/>
        </w:rPr>
        <w:t xml:space="preserve">3 </w:t>
      </w:r>
      <w:r>
        <w:rPr>
          <w:rFonts w:ascii="Times New Roman" w:hAnsi="Times New Roman" w:eastAsia="MS Mincho"/>
          <w:b/>
          <w:sz w:val="18"/>
          <w:szCs w:val="18"/>
          <w:lang w:val="en-IN" w:eastAsia="ja-JP"/>
        </w:rPr>
        <w:t>(EVEN)</w:t>
      </w:r>
      <w:r>
        <w:rPr>
          <w:rFonts w:hint="default" w:ascii="Times New Roman" w:hAnsi="Times New Roman" w:eastAsia="MS Mincho"/>
          <w:b/>
          <w:sz w:val="18"/>
          <w:szCs w:val="18"/>
          <w:lang w:val="en-IN" w:eastAsia="ja-JP"/>
        </w:rPr>
        <w:t xml:space="preserve">                                          Batch 1</w:t>
      </w:r>
    </w:p>
    <w:p>
      <w:pPr>
        <w:spacing w:before="120" w:after="0"/>
        <w:rPr>
          <w:rFonts w:hint="default" w:ascii="Times New Roman" w:hAnsi="Times New Roman" w:eastAsia="Times New Roman"/>
          <w:color w:val="000000"/>
          <w:sz w:val="18"/>
          <w:szCs w:val="18"/>
          <w:lang w:val="en-IN"/>
        </w:rPr>
      </w:pPr>
      <w:r>
        <w:rPr>
          <w:rFonts w:ascii="Times New Roman" w:hAnsi="Times New Roman" w:eastAsia="Times New Roman"/>
          <w:b/>
          <w:sz w:val="18"/>
          <w:szCs w:val="18"/>
        </w:rPr>
        <w:t>Test: CLAT-3</w:t>
      </w:r>
      <w:r>
        <w:rPr>
          <w:rFonts w:ascii="Times New Roman" w:hAnsi="Times New Roman" w:eastAsia="Times New Roman"/>
          <w:b/>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b/>
          <w:sz w:val="18"/>
          <w:szCs w:val="18"/>
        </w:rPr>
        <w:t xml:space="preserve">Date: </w:t>
      </w:r>
      <w:r>
        <w:rPr>
          <w:rFonts w:ascii="Times New Roman" w:hAnsi="Times New Roman" w:eastAsia="Times New Roman"/>
          <w:bCs/>
          <w:sz w:val="18"/>
          <w:szCs w:val="18"/>
        </w:rPr>
        <w:t>09</w:t>
      </w:r>
      <w:r>
        <w:rPr>
          <w:rFonts w:ascii="Times New Roman" w:hAnsi="Times New Roman" w:eastAsia="Times New Roman"/>
          <w:color w:val="000000"/>
          <w:sz w:val="18"/>
          <w:szCs w:val="18"/>
        </w:rPr>
        <w:t>-05-202</w:t>
      </w:r>
      <w:r>
        <w:rPr>
          <w:rFonts w:hint="default" w:ascii="Times New Roman" w:hAnsi="Times New Roman" w:eastAsia="Times New Roman"/>
          <w:color w:val="000000"/>
          <w:sz w:val="18"/>
          <w:szCs w:val="18"/>
          <w:lang w:val="en-IN"/>
        </w:rPr>
        <w:t>3</w:t>
      </w:r>
    </w:p>
    <w:p>
      <w:pPr>
        <w:spacing w:after="0"/>
        <w:rPr>
          <w:rFonts w:ascii="Times New Roman" w:hAnsi="Times New Roman" w:eastAsia="Times New Roman"/>
          <w:color w:val="000000"/>
          <w:sz w:val="18"/>
          <w:szCs w:val="18"/>
        </w:rPr>
      </w:pPr>
      <w:r>
        <w:rPr>
          <w:rFonts w:ascii="Times New Roman" w:hAnsi="Times New Roman" w:eastAsia="Times New Roman"/>
          <w:b/>
          <w:sz w:val="18"/>
          <w:szCs w:val="18"/>
        </w:rPr>
        <w:t>Course Code &amp; Title: 18CSC305J Artificial Intelligence</w:t>
      </w:r>
      <w:r>
        <w:rPr>
          <w:rFonts w:ascii="Times New Roman" w:hAnsi="Times New Roman" w:eastAsia="Times New Roman"/>
          <w:color w:val="000000"/>
          <w:sz w:val="18"/>
          <w:szCs w:val="18"/>
        </w:rPr>
        <w:t xml:space="preserve">  </w:t>
      </w:r>
    </w:p>
    <w:p>
      <w:pPr>
        <w:spacing w:after="0"/>
        <w:rPr>
          <w:rFonts w:hint="default" w:ascii="Times New Roman" w:hAnsi="Times New Roman" w:eastAsia="Times New Roman"/>
          <w:sz w:val="18"/>
          <w:szCs w:val="18"/>
          <w:lang w:val="en-IN"/>
        </w:rPr>
      </w:pPr>
      <w:r>
        <w:rPr>
          <w:rFonts w:ascii="Times New Roman" w:hAnsi="Times New Roman" w:eastAsia="Times New Roman"/>
          <w:b/>
          <w:bCs/>
          <w:color w:val="000000"/>
          <w:sz w:val="18"/>
          <w:szCs w:val="18"/>
        </w:rPr>
        <w:t>Duration</w:t>
      </w:r>
      <w:r>
        <w:rPr>
          <w:rFonts w:ascii="Times New Roman" w:hAnsi="Times New Roman" w:eastAsia="Times New Roman"/>
          <w:b/>
          <w:sz w:val="18"/>
          <w:szCs w:val="18"/>
        </w:rPr>
        <w:t>:</w:t>
      </w:r>
      <w:r>
        <w:rPr>
          <w:rFonts w:ascii="Times New Roman" w:hAnsi="Times New Roman" w:eastAsia="Times New Roman"/>
          <w:sz w:val="18"/>
          <w:szCs w:val="18"/>
        </w:rPr>
        <w:t xml:space="preserve"> </w:t>
      </w:r>
      <w:r>
        <w:rPr>
          <w:rFonts w:hint="default" w:ascii="Times New Roman" w:hAnsi="Times New Roman" w:eastAsia="Times New Roman"/>
          <w:sz w:val="18"/>
          <w:szCs w:val="18"/>
          <w:lang w:val="en-IN"/>
        </w:rPr>
        <w:t>10 Minutes</w:t>
      </w:r>
    </w:p>
    <w:p>
      <w:pPr>
        <w:pBdr>
          <w:bottom w:val="single" w:color="auto" w:sz="4" w:space="1"/>
        </w:pBdr>
        <w:spacing w:after="0" w:line="240" w:lineRule="auto"/>
        <w:rPr>
          <w:rFonts w:ascii="Times New Roman" w:hAnsi="Times New Roman"/>
          <w:b/>
          <w:bCs/>
          <w:sz w:val="6"/>
          <w:szCs w:val="18"/>
        </w:rPr>
      </w:pPr>
      <w:r>
        <w:rPr>
          <w:rFonts w:ascii="Times New Roman" w:hAnsi="Times New Roman" w:eastAsia="Times New Roman"/>
          <w:b/>
          <w:sz w:val="18"/>
          <w:szCs w:val="18"/>
        </w:rPr>
        <w:t>Year &amp; Sem:</w:t>
      </w:r>
      <w:r>
        <w:rPr>
          <w:rFonts w:ascii="Times New Roman" w:hAnsi="Times New Roman" w:eastAsia="Times New Roman"/>
          <w:sz w:val="18"/>
          <w:szCs w:val="18"/>
        </w:rPr>
        <w:t xml:space="preserve">    III / VI</w:t>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b/>
          <w:sz w:val="18"/>
          <w:szCs w:val="18"/>
        </w:rPr>
        <w:t>Max. Marks:</w:t>
      </w:r>
      <w:r>
        <w:rPr>
          <w:rFonts w:ascii="Times New Roman" w:hAnsi="Times New Roman" w:eastAsia="Times New Roman"/>
          <w:sz w:val="18"/>
          <w:szCs w:val="18"/>
        </w:rPr>
        <w:t xml:space="preserve"> 5</w:t>
      </w:r>
    </w:p>
    <w:p>
      <w:pPr>
        <w:spacing w:after="0"/>
        <w:jc w:val="center"/>
        <w:rPr>
          <w:rFonts w:ascii="Times New Roman" w:hAnsi="Times New Roman"/>
          <w:sz w:val="18"/>
          <w:szCs w:val="18"/>
        </w:rPr>
      </w:pPr>
      <w:r>
        <w:rPr>
          <w:rFonts w:ascii="Times New Roman" w:hAnsi="Times New Roman"/>
          <w:b/>
          <w:bCs/>
          <w:sz w:val="18"/>
          <w:szCs w:val="18"/>
        </w:rPr>
        <w:t>Course Articulation Matrix (CAM)</w:t>
      </w:r>
    </w:p>
    <w:tbl>
      <w:tblPr>
        <w:tblStyle w:val="3"/>
        <w:tblW w:w="5341" w:type="pct"/>
        <w:tblInd w:w="0" w:type="dxa"/>
        <w:tblLayout w:type="autofit"/>
        <w:tblCellMar>
          <w:top w:w="0" w:type="dxa"/>
          <w:left w:w="108" w:type="dxa"/>
          <w:bottom w:w="0" w:type="dxa"/>
          <w:right w:w="108" w:type="dxa"/>
        </w:tblCellMar>
      </w:tblPr>
      <w:tblGrid>
        <w:gridCol w:w="987"/>
        <w:gridCol w:w="3095"/>
        <w:gridCol w:w="482"/>
        <w:gridCol w:w="482"/>
        <w:gridCol w:w="482"/>
        <w:gridCol w:w="482"/>
        <w:gridCol w:w="482"/>
        <w:gridCol w:w="482"/>
        <w:gridCol w:w="482"/>
        <w:gridCol w:w="484"/>
        <w:gridCol w:w="484"/>
        <w:gridCol w:w="484"/>
        <w:gridCol w:w="484"/>
        <w:gridCol w:w="480"/>
      </w:tblGrid>
      <w:tr>
        <w:tblPrEx>
          <w:tblCellMar>
            <w:top w:w="0" w:type="dxa"/>
            <w:left w:w="108" w:type="dxa"/>
            <w:bottom w:w="0" w:type="dxa"/>
            <w:right w:w="108" w:type="dxa"/>
          </w:tblCellMar>
        </w:tblPrEx>
        <w:trPr>
          <w:trHeight w:val="730" w:hRule="atLeast"/>
        </w:trPr>
        <w:tc>
          <w:tcPr>
            <w:tcW w:w="500" w:type="pct"/>
            <w:tcBorders>
              <w:top w:val="single" w:color="auto" w:sz="8" w:space="0"/>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Course Learning Outcomes (CLO)</w:t>
            </w:r>
          </w:p>
        </w:tc>
        <w:tc>
          <w:tcPr>
            <w:tcW w:w="1567"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At the end of this course, learners will be able to:</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1</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2</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3</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4</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5</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6</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7</w:t>
            </w:r>
          </w:p>
        </w:tc>
        <w:tc>
          <w:tcPr>
            <w:tcW w:w="245"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8</w:t>
            </w:r>
          </w:p>
        </w:tc>
        <w:tc>
          <w:tcPr>
            <w:tcW w:w="245"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9</w:t>
            </w:r>
          </w:p>
        </w:tc>
        <w:tc>
          <w:tcPr>
            <w:tcW w:w="245"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10</w:t>
            </w:r>
          </w:p>
        </w:tc>
        <w:tc>
          <w:tcPr>
            <w:tcW w:w="245"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11</w:t>
            </w:r>
          </w:p>
        </w:tc>
        <w:tc>
          <w:tcPr>
            <w:tcW w:w="243"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w:t>
            </w:r>
            <w:r>
              <w:rPr>
                <w:rFonts w:ascii="Times New Roman" w:hAnsi="Times New Roman" w:eastAsia="Times New Roman"/>
                <w:b/>
                <w:bCs/>
                <w:color w:val="000000"/>
                <w:sz w:val="16"/>
                <w:szCs w:val="16"/>
                <w:lang w:eastAsia="en-IN"/>
              </w:rPr>
              <w:br w:type="textWrapping"/>
            </w:r>
            <w:r>
              <w:rPr>
                <w:rFonts w:ascii="Times New Roman" w:hAnsi="Times New Roman" w:eastAsia="Times New Roman"/>
                <w:b/>
                <w:bCs/>
                <w:color w:val="000000"/>
                <w:sz w:val="16"/>
                <w:szCs w:val="16"/>
                <w:lang w:eastAsia="en-IN"/>
              </w:rPr>
              <w:t>12</w:t>
            </w:r>
          </w:p>
        </w:tc>
      </w:tr>
      <w:tr>
        <w:tblPrEx>
          <w:tblCellMar>
            <w:top w:w="0" w:type="dxa"/>
            <w:left w:w="108" w:type="dxa"/>
            <w:bottom w:w="0" w:type="dxa"/>
            <w:right w:w="108" w:type="dxa"/>
          </w:tblCellMar>
        </w:tblPrEx>
        <w:trPr>
          <w:trHeight w:val="365" w:hRule="atLeast"/>
        </w:trPr>
        <w:tc>
          <w:tcPr>
            <w:tcW w:w="500" w:type="pct"/>
            <w:tcBorders>
              <w:top w:val="single" w:color="auto" w:sz="8" w:space="0"/>
              <w:left w:val="single" w:color="auto" w:sz="8" w:space="0"/>
              <w:bottom w:val="single" w:color="auto" w:sz="4"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bookmarkStart w:id="0" w:name="_GoBack"/>
            <w:bookmarkEnd w:id="0"/>
            <w:r>
              <w:rPr>
                <w:rFonts w:ascii="Times New Roman" w:hAnsi="Times New Roman" w:eastAsia="Times New Roman"/>
                <w:b/>
                <w:bCs/>
                <w:color w:val="000000"/>
                <w:sz w:val="16"/>
                <w:szCs w:val="16"/>
                <w:lang w:eastAsia="en-IN"/>
              </w:rPr>
              <w:t>CLO-5</w:t>
            </w:r>
          </w:p>
        </w:tc>
        <w:tc>
          <w:tcPr>
            <w:tcW w:w="1567" w:type="pct"/>
            <w:tcBorders>
              <w:top w:val="single" w:color="auto" w:sz="8" w:space="0"/>
              <w:left w:val="nil"/>
              <w:bottom w:val="single" w:color="auto" w:sz="4" w:space="0"/>
              <w:right w:val="single" w:color="auto" w:sz="8" w:space="0"/>
            </w:tcBorders>
            <w:shd w:val="clear" w:color="auto" w:fill="auto"/>
            <w:vAlign w:val="center"/>
          </w:tcPr>
          <w:p>
            <w:pPr>
              <w:pStyle w:val="4"/>
              <w:shd w:val="clear" w:color="auto" w:fill="FFFFFF"/>
              <w:spacing w:before="0" w:beforeAutospacing="0" w:after="0" w:afterAutospacing="0"/>
              <w:rPr>
                <w:bCs/>
                <w:sz w:val="16"/>
                <w:szCs w:val="16"/>
              </w:rPr>
            </w:pPr>
            <w:r>
              <w:rPr>
                <w:sz w:val="16"/>
                <w:szCs w:val="16"/>
              </w:rPr>
              <w:t>Design an expert system and implement natural language processing techniques</w:t>
            </w:r>
          </w:p>
        </w:tc>
        <w:tc>
          <w:tcPr>
            <w:tcW w:w="244"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4" w:type="pct"/>
            <w:tcBorders>
              <w:top w:val="single" w:color="auto" w:sz="8" w:space="0"/>
              <w:left w:val="nil"/>
              <w:bottom w:val="single" w:color="auto" w:sz="4"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single" w:color="auto" w:sz="8" w:space="0"/>
              <w:left w:val="nil"/>
              <w:bottom w:val="single" w:color="auto" w:sz="4"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single" w:color="auto" w:sz="8" w:space="0"/>
              <w:left w:val="nil"/>
              <w:bottom w:val="single" w:color="auto" w:sz="4"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4"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5"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5"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5"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L</w:t>
            </w:r>
          </w:p>
        </w:tc>
        <w:tc>
          <w:tcPr>
            <w:tcW w:w="245"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3"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r>
      <w:tr>
        <w:tblPrEx>
          <w:tblCellMar>
            <w:top w:w="0" w:type="dxa"/>
            <w:left w:w="108" w:type="dxa"/>
            <w:bottom w:w="0" w:type="dxa"/>
            <w:right w:w="108" w:type="dxa"/>
          </w:tblCellMar>
        </w:tblPrEx>
        <w:trPr>
          <w:trHeight w:val="365" w:hRule="atLeast"/>
        </w:trPr>
        <w:tc>
          <w:tcPr>
            <w:tcW w:w="500" w:type="pct"/>
            <w:tcBorders>
              <w:top w:val="single" w:color="auto" w:sz="4" w:space="0"/>
              <w:left w:val="single" w:color="auto" w:sz="8" w:space="0"/>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CLO-6</w:t>
            </w:r>
          </w:p>
        </w:tc>
        <w:tc>
          <w:tcPr>
            <w:tcW w:w="1567" w:type="pct"/>
            <w:tcBorders>
              <w:top w:val="single" w:color="auto" w:sz="4" w:space="0"/>
              <w:left w:val="nil"/>
              <w:bottom w:val="single" w:color="auto" w:sz="8" w:space="0"/>
              <w:right w:val="single" w:color="auto" w:sz="8" w:space="0"/>
            </w:tcBorders>
            <w:shd w:val="clear" w:color="auto" w:fill="auto"/>
            <w:vAlign w:val="center"/>
          </w:tcPr>
          <w:p>
            <w:pPr>
              <w:pStyle w:val="4"/>
              <w:shd w:val="clear" w:color="auto" w:fill="FFFFFF"/>
              <w:spacing w:before="0" w:beforeAutospacing="0" w:after="0" w:afterAutospacing="0"/>
              <w:rPr>
                <w:sz w:val="16"/>
                <w:szCs w:val="16"/>
              </w:rPr>
            </w:pPr>
            <w:r>
              <w:rPr>
                <w:sz w:val="16"/>
                <w:szCs w:val="16"/>
              </w:rPr>
              <w:t>Implement advance techniques in Artificial Intelligence</w:t>
            </w:r>
          </w:p>
        </w:tc>
        <w:tc>
          <w:tcPr>
            <w:tcW w:w="244" w:type="pct"/>
            <w:tcBorders>
              <w:top w:val="single" w:color="auto" w:sz="4" w:space="0"/>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L</w:t>
            </w:r>
          </w:p>
        </w:tc>
        <w:tc>
          <w:tcPr>
            <w:tcW w:w="244" w:type="pct"/>
            <w:tcBorders>
              <w:top w:val="single" w:color="auto" w:sz="4"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single" w:color="auto" w:sz="4" w:space="0"/>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4" w:type="pct"/>
            <w:tcBorders>
              <w:top w:val="single" w:color="auto" w:sz="4"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4" w:type="pct"/>
            <w:tcBorders>
              <w:top w:val="single" w:color="auto" w:sz="4"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4" w:type="pct"/>
            <w:tcBorders>
              <w:top w:val="single" w:color="auto" w:sz="4" w:space="0"/>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p>
        </w:tc>
        <w:tc>
          <w:tcPr>
            <w:tcW w:w="244" w:type="pct"/>
            <w:tcBorders>
              <w:top w:val="single" w:color="auto" w:sz="4" w:space="0"/>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p>
        </w:tc>
        <w:tc>
          <w:tcPr>
            <w:tcW w:w="245" w:type="pct"/>
            <w:tcBorders>
              <w:top w:val="single" w:color="auto" w:sz="4" w:space="0"/>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p>
        </w:tc>
        <w:tc>
          <w:tcPr>
            <w:tcW w:w="245" w:type="pct"/>
            <w:tcBorders>
              <w:top w:val="single" w:color="auto" w:sz="4" w:space="0"/>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5" w:type="pct"/>
            <w:tcBorders>
              <w:top w:val="single" w:color="auto" w:sz="4" w:space="0"/>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L</w:t>
            </w:r>
          </w:p>
        </w:tc>
        <w:tc>
          <w:tcPr>
            <w:tcW w:w="245" w:type="pct"/>
            <w:tcBorders>
              <w:top w:val="single" w:color="auto" w:sz="4" w:space="0"/>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p>
        </w:tc>
        <w:tc>
          <w:tcPr>
            <w:tcW w:w="243" w:type="pct"/>
            <w:tcBorders>
              <w:top w:val="single" w:color="auto" w:sz="4" w:space="0"/>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r>
    </w:tbl>
    <w:p>
      <w:pPr>
        <w:tabs>
          <w:tab w:val="left" w:pos="1305"/>
        </w:tabs>
        <w:spacing w:after="0" w:line="240" w:lineRule="auto"/>
        <w:jc w:val="center"/>
        <w:rPr>
          <w:rFonts w:ascii="Times New Roman" w:hAnsi="Times New Roman"/>
          <w:b/>
          <w:bCs/>
          <w:sz w:val="18"/>
          <w:szCs w:val="18"/>
        </w:rPr>
      </w:pPr>
    </w:p>
    <w:p>
      <w:pPr>
        <w:tabs>
          <w:tab w:val="left" w:pos="1305"/>
        </w:tabs>
        <w:spacing w:after="0" w:line="240" w:lineRule="auto"/>
        <w:jc w:val="center"/>
        <w:rPr>
          <w:rFonts w:ascii="Times New Roman" w:hAnsi="Times New Roman"/>
          <w:b/>
          <w:bCs/>
          <w:sz w:val="18"/>
          <w:szCs w:val="18"/>
        </w:rPr>
      </w:pPr>
    </w:p>
    <w:tbl>
      <w:tblPr>
        <w:tblStyle w:val="3"/>
        <w:tblW w:w="53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
        <w:gridCol w:w="5004"/>
        <w:gridCol w:w="895"/>
        <w:gridCol w:w="622"/>
        <w:gridCol w:w="622"/>
        <w:gridCol w:w="622"/>
        <w:gridCol w:w="1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7"/>
          </w:tcPr>
          <w:p>
            <w:pPr>
              <w:spacing w:after="0" w:line="240" w:lineRule="auto"/>
              <w:jc w:val="center"/>
              <w:rPr>
                <w:rFonts w:ascii="Times New Roman" w:hAnsi="Times New Roman" w:eastAsia="Times New Roman"/>
                <w:b/>
                <w:sz w:val="18"/>
                <w:szCs w:val="18"/>
              </w:rPr>
            </w:pPr>
            <w:r>
              <w:rPr>
                <w:rFonts w:ascii="Times New Roman" w:hAnsi="Times New Roman" w:eastAsia="Times New Roman"/>
                <w:b/>
                <w:sz w:val="18"/>
                <w:szCs w:val="18"/>
              </w:rPr>
              <w:t>Part – A</w:t>
            </w:r>
          </w:p>
          <w:p>
            <w:pPr>
              <w:spacing w:after="0" w:line="240" w:lineRule="auto"/>
              <w:jc w:val="center"/>
              <w:rPr>
                <w:rFonts w:ascii="Times New Roman" w:hAnsi="Times New Roman" w:eastAsia="Times New Roman"/>
                <w:b/>
                <w:sz w:val="18"/>
                <w:szCs w:val="18"/>
              </w:rPr>
            </w:pPr>
            <w:r>
              <w:rPr>
                <w:rFonts w:ascii="Times New Roman" w:hAnsi="Times New Roman" w:eastAsia="Times New Roman"/>
                <w:b/>
                <w:sz w:val="18"/>
                <w:szCs w:val="18"/>
              </w:rPr>
              <w:t>(5 x 1   = 5 Marks)</w:t>
            </w:r>
          </w:p>
          <w:p>
            <w:pPr>
              <w:spacing w:after="0" w:line="240" w:lineRule="auto"/>
              <w:rPr>
                <w:rFonts w:ascii="Times New Roman" w:hAnsi="Times New Roman" w:eastAsia="Times New Roman"/>
                <w:b/>
                <w:sz w:val="18"/>
                <w:szCs w:val="18"/>
              </w:rPr>
            </w:pPr>
            <w:r>
              <w:rPr>
                <w:rFonts w:ascii="Times New Roman" w:hAnsi="Times New Roman" w:eastAsia="Times New Roman"/>
                <w:b/>
                <w:sz w:val="18"/>
                <w:szCs w:val="18"/>
              </w:rPr>
              <w:t xml:space="preserve"> Answer all 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pct"/>
            <w:shd w:val="clear" w:color="auto" w:fill="auto"/>
          </w:tcPr>
          <w:p>
            <w:pPr>
              <w:spacing w:after="0" w:line="240" w:lineRule="auto"/>
              <w:jc w:val="center"/>
              <w:rPr>
                <w:rFonts w:ascii="Times New Roman" w:hAnsi="Times New Roman" w:eastAsia="Times New Roman"/>
                <w:b/>
                <w:sz w:val="18"/>
                <w:szCs w:val="18"/>
              </w:rPr>
            </w:pPr>
            <w:r>
              <w:rPr>
                <w:rFonts w:ascii="Times New Roman" w:hAnsi="Times New Roman" w:eastAsia="Times New Roman"/>
                <w:b/>
                <w:sz w:val="18"/>
                <w:szCs w:val="18"/>
              </w:rPr>
              <w:t>Q. No</w:t>
            </w:r>
          </w:p>
        </w:tc>
        <w:tc>
          <w:tcPr>
            <w:tcW w:w="2534" w:type="pct"/>
            <w:shd w:val="clear" w:color="auto" w:fill="auto"/>
          </w:tcPr>
          <w:p>
            <w:pPr>
              <w:spacing w:after="0" w:line="240" w:lineRule="auto"/>
              <w:jc w:val="center"/>
              <w:rPr>
                <w:rFonts w:ascii="Times New Roman" w:hAnsi="Times New Roman" w:eastAsia="Times New Roman"/>
                <w:b/>
                <w:sz w:val="18"/>
                <w:szCs w:val="18"/>
              </w:rPr>
            </w:pPr>
            <w:r>
              <w:rPr>
                <w:rFonts w:ascii="Times New Roman" w:hAnsi="Times New Roman" w:eastAsia="Times New Roman"/>
                <w:b/>
                <w:sz w:val="18"/>
                <w:szCs w:val="18"/>
              </w:rPr>
              <w:t>Question</w:t>
            </w:r>
          </w:p>
        </w:tc>
        <w:tc>
          <w:tcPr>
            <w:tcW w:w="453" w:type="pct"/>
            <w:shd w:val="clear" w:color="auto" w:fill="auto"/>
          </w:tcPr>
          <w:p>
            <w:pPr>
              <w:spacing w:after="0" w:line="240" w:lineRule="auto"/>
              <w:jc w:val="center"/>
              <w:rPr>
                <w:rFonts w:ascii="Times New Roman" w:hAnsi="Times New Roman" w:eastAsia="Times New Roman"/>
                <w:b/>
                <w:bCs/>
                <w:sz w:val="16"/>
                <w:szCs w:val="16"/>
              </w:rPr>
            </w:pPr>
            <w:r>
              <w:rPr>
                <w:rFonts w:ascii="Times New Roman" w:hAnsi="Times New Roman" w:eastAsia="Times New Roman"/>
                <w:b/>
                <w:bCs/>
                <w:sz w:val="16"/>
                <w:szCs w:val="16"/>
              </w:rPr>
              <w:t>Marks</w:t>
            </w:r>
          </w:p>
        </w:tc>
        <w:tc>
          <w:tcPr>
            <w:tcW w:w="315" w:type="pct"/>
          </w:tcPr>
          <w:p>
            <w:pPr>
              <w:spacing w:after="0" w:line="240" w:lineRule="auto"/>
              <w:jc w:val="center"/>
              <w:rPr>
                <w:rFonts w:ascii="Times New Roman" w:hAnsi="Times New Roman" w:eastAsia="Times New Roman"/>
                <w:b/>
                <w:sz w:val="18"/>
                <w:szCs w:val="18"/>
              </w:rPr>
            </w:pPr>
            <w:r>
              <w:rPr>
                <w:rFonts w:ascii="Times New Roman" w:hAnsi="Times New Roman" w:eastAsia="Times New Roman"/>
                <w:b/>
                <w:sz w:val="18"/>
                <w:szCs w:val="18"/>
              </w:rPr>
              <w:t>BL</w:t>
            </w:r>
          </w:p>
        </w:tc>
        <w:tc>
          <w:tcPr>
            <w:tcW w:w="315" w:type="pct"/>
          </w:tcPr>
          <w:p>
            <w:pPr>
              <w:spacing w:after="0" w:line="240" w:lineRule="auto"/>
              <w:jc w:val="center"/>
              <w:rPr>
                <w:rFonts w:ascii="Times New Roman" w:hAnsi="Times New Roman" w:eastAsia="Times New Roman"/>
                <w:b/>
                <w:sz w:val="18"/>
                <w:szCs w:val="18"/>
              </w:rPr>
            </w:pPr>
            <w:r>
              <w:rPr>
                <w:rFonts w:ascii="Times New Roman" w:hAnsi="Times New Roman" w:eastAsia="Times New Roman"/>
                <w:b/>
                <w:sz w:val="18"/>
                <w:szCs w:val="18"/>
              </w:rPr>
              <w:t>CO</w:t>
            </w:r>
          </w:p>
        </w:tc>
        <w:tc>
          <w:tcPr>
            <w:tcW w:w="315" w:type="pct"/>
            <w:shd w:val="clear" w:color="auto" w:fill="auto"/>
          </w:tcPr>
          <w:p>
            <w:pPr>
              <w:spacing w:after="0" w:line="240" w:lineRule="auto"/>
              <w:jc w:val="center"/>
              <w:rPr>
                <w:rFonts w:ascii="Times New Roman" w:hAnsi="Times New Roman" w:eastAsia="Times New Roman"/>
                <w:b/>
                <w:sz w:val="18"/>
                <w:szCs w:val="18"/>
              </w:rPr>
            </w:pPr>
            <w:r>
              <w:rPr>
                <w:rFonts w:ascii="Times New Roman" w:hAnsi="Times New Roman" w:eastAsia="Times New Roman"/>
                <w:b/>
                <w:sz w:val="18"/>
                <w:szCs w:val="18"/>
              </w:rPr>
              <w:t>PO</w:t>
            </w:r>
          </w:p>
        </w:tc>
        <w:tc>
          <w:tcPr>
            <w:tcW w:w="707" w:type="pct"/>
            <w:shd w:val="clear" w:color="auto" w:fill="auto"/>
          </w:tcPr>
          <w:p>
            <w:pPr>
              <w:spacing w:after="0" w:line="240" w:lineRule="auto"/>
              <w:jc w:val="center"/>
              <w:rPr>
                <w:rFonts w:ascii="Times New Roman" w:hAnsi="Times New Roman" w:eastAsia="Times New Roman"/>
                <w:b/>
                <w:sz w:val="18"/>
                <w:szCs w:val="18"/>
              </w:rPr>
            </w:pPr>
            <w:r>
              <w:rPr>
                <w:rFonts w:ascii="Times New Roman" w:hAnsi="Times New Roman" w:eastAsia="Times New Roman"/>
                <w:b/>
                <w:sz w:val="18"/>
                <w:szCs w:val="18"/>
              </w:rPr>
              <w:t>PI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358" w:type="pct"/>
            <w:shd w:val="clear" w:color="auto" w:fill="auto"/>
          </w:tcPr>
          <w:p>
            <w:pPr>
              <w:pStyle w:val="4"/>
              <w:shd w:val="clear" w:color="auto" w:fill="FFFFFF"/>
              <w:spacing w:before="0" w:beforeAutospacing="0" w:after="0" w:afterAutospacing="0"/>
              <w:rPr>
                <w:sz w:val="16"/>
                <w:szCs w:val="16"/>
              </w:rPr>
            </w:pPr>
            <w:r>
              <w:rPr>
                <w:sz w:val="16"/>
                <w:szCs w:val="16"/>
              </w:rPr>
              <w:t>1.</w:t>
            </w:r>
          </w:p>
        </w:tc>
        <w:tc>
          <w:tcPr>
            <w:tcW w:w="2534" w:type="pct"/>
            <w:shd w:val="clear" w:color="auto" w:fill="auto"/>
          </w:tcPr>
          <w:p>
            <w:pPr>
              <w:pStyle w:val="4"/>
              <w:shd w:val="clear" w:color="auto" w:fill="FFFFFF"/>
              <w:spacing w:before="0" w:beforeAutospacing="0" w:after="0" w:afterAutospacing="0"/>
              <w:rPr>
                <w:sz w:val="16"/>
                <w:szCs w:val="16"/>
                <w:lang w:val="en-US"/>
              </w:rPr>
            </w:pPr>
            <w:r>
              <w:rPr>
                <w:sz w:val="16"/>
                <w:szCs w:val="16"/>
                <w:lang w:val="en-US"/>
              </w:rPr>
              <w:t>A student who prepares for the exam by considering the facts such as the number of days left for the exam, number of chapters to study, subject category, notes availability, priority given to the chapters, etc., What does the student really do in this scenario?</w:t>
            </w:r>
          </w:p>
          <w:p>
            <w:pPr>
              <w:pStyle w:val="4"/>
              <w:numPr>
                <w:ilvl w:val="0"/>
                <w:numId w:val="1"/>
              </w:numPr>
              <w:shd w:val="clear" w:color="auto" w:fill="FFFFFF"/>
              <w:spacing w:before="0" w:beforeAutospacing="0" w:after="0" w:afterAutospacing="0"/>
              <w:ind w:left="425" w:leftChars="0" w:hanging="425" w:firstLineChars="0"/>
              <w:rPr>
                <w:sz w:val="16"/>
                <w:szCs w:val="16"/>
                <w:lang w:val="en-US"/>
              </w:rPr>
            </w:pPr>
            <w:r>
              <w:rPr>
                <w:sz w:val="16"/>
                <w:szCs w:val="16"/>
                <w:lang w:val="en-US"/>
              </w:rPr>
              <w:t>Identifying Constraints</w:t>
            </w:r>
          </w:p>
          <w:p>
            <w:pPr>
              <w:pStyle w:val="4"/>
              <w:numPr>
                <w:ilvl w:val="0"/>
                <w:numId w:val="1"/>
              </w:numPr>
              <w:shd w:val="clear" w:color="auto" w:fill="FFFFFF"/>
              <w:spacing w:before="0" w:beforeAutospacing="0" w:after="0" w:afterAutospacing="0"/>
              <w:ind w:left="425" w:leftChars="0" w:hanging="425" w:firstLineChars="0"/>
              <w:rPr>
                <w:sz w:val="16"/>
                <w:szCs w:val="16"/>
                <w:lang w:val="en-US"/>
              </w:rPr>
            </w:pPr>
            <w:r>
              <w:rPr>
                <w:sz w:val="16"/>
                <w:szCs w:val="16"/>
                <w:lang w:val="en-US"/>
              </w:rPr>
              <w:t>Searching</w:t>
            </w:r>
          </w:p>
          <w:p>
            <w:pPr>
              <w:pStyle w:val="4"/>
              <w:numPr>
                <w:ilvl w:val="0"/>
                <w:numId w:val="1"/>
              </w:numPr>
              <w:shd w:val="clear" w:color="auto" w:fill="FFFFFF"/>
              <w:spacing w:before="0" w:beforeAutospacing="0" w:after="0" w:afterAutospacing="0"/>
              <w:ind w:left="425" w:leftChars="0" w:hanging="425" w:firstLineChars="0"/>
              <w:rPr>
                <w:b/>
                <w:bCs/>
                <w:sz w:val="16"/>
                <w:szCs w:val="16"/>
                <w:lang w:val="en-US"/>
              </w:rPr>
            </w:pPr>
            <w:r>
              <w:rPr>
                <w:b/>
                <w:bCs/>
                <w:sz w:val="16"/>
                <w:szCs w:val="16"/>
                <w:lang w:val="en-US"/>
              </w:rPr>
              <w:t>Planning</w:t>
            </w:r>
          </w:p>
          <w:p>
            <w:pPr>
              <w:pStyle w:val="4"/>
              <w:numPr>
                <w:ilvl w:val="0"/>
                <w:numId w:val="1"/>
              </w:numPr>
              <w:shd w:val="clear" w:color="auto" w:fill="FFFFFF"/>
              <w:spacing w:before="0" w:beforeAutospacing="0" w:after="0" w:afterAutospacing="0"/>
              <w:ind w:left="425" w:leftChars="0" w:hanging="425" w:firstLineChars="0"/>
              <w:rPr>
                <w:sz w:val="16"/>
                <w:szCs w:val="16"/>
              </w:rPr>
            </w:pPr>
            <w:r>
              <w:rPr>
                <w:sz w:val="16"/>
                <w:szCs w:val="16"/>
                <w:lang w:val="en-US"/>
              </w:rPr>
              <w:t>Learning</w:t>
            </w:r>
          </w:p>
        </w:tc>
        <w:tc>
          <w:tcPr>
            <w:tcW w:w="453" w:type="pct"/>
            <w:shd w:val="clear" w:color="auto" w:fill="auto"/>
            <w:vAlign w:val="top"/>
          </w:tcPr>
          <w:p>
            <w:pPr>
              <w:pStyle w:val="4"/>
              <w:shd w:val="clear" w:color="auto" w:fill="FFFFFF"/>
              <w:spacing w:before="0" w:beforeAutospacing="0" w:after="0" w:afterAutospacing="0"/>
              <w:jc w:val="center"/>
              <w:rPr>
                <w:sz w:val="16"/>
                <w:szCs w:val="16"/>
              </w:rPr>
            </w:pPr>
            <w:r>
              <w:rPr>
                <w:sz w:val="16"/>
                <w:szCs w:val="16"/>
              </w:rPr>
              <w:t>1</w:t>
            </w:r>
          </w:p>
        </w:tc>
        <w:tc>
          <w:tcPr>
            <w:tcW w:w="315" w:type="pct"/>
            <w:vAlign w:val="top"/>
          </w:tcPr>
          <w:p>
            <w:pPr>
              <w:pStyle w:val="4"/>
              <w:shd w:val="clear" w:color="auto" w:fill="FFFFFF"/>
              <w:spacing w:before="0" w:beforeAutospacing="0" w:after="0" w:afterAutospacing="0"/>
              <w:jc w:val="center"/>
              <w:rPr>
                <w:sz w:val="16"/>
                <w:szCs w:val="16"/>
              </w:rPr>
            </w:pPr>
            <w:r>
              <w:rPr>
                <w:sz w:val="16"/>
                <w:szCs w:val="16"/>
              </w:rPr>
              <w:t>BL1</w:t>
            </w:r>
          </w:p>
        </w:tc>
        <w:tc>
          <w:tcPr>
            <w:tcW w:w="315" w:type="pct"/>
            <w:vAlign w:val="top"/>
          </w:tcPr>
          <w:p>
            <w:pPr>
              <w:pStyle w:val="4"/>
              <w:shd w:val="clear" w:color="auto" w:fill="FFFFFF"/>
              <w:spacing w:before="0" w:beforeAutospacing="0" w:after="0" w:afterAutospacing="0"/>
              <w:jc w:val="center"/>
              <w:rPr>
                <w:sz w:val="16"/>
                <w:szCs w:val="16"/>
              </w:rPr>
            </w:pPr>
            <w:r>
              <w:rPr>
                <w:sz w:val="16"/>
                <w:szCs w:val="16"/>
              </w:rPr>
              <w:t>4</w:t>
            </w:r>
          </w:p>
        </w:tc>
        <w:tc>
          <w:tcPr>
            <w:tcW w:w="315" w:type="pct"/>
            <w:shd w:val="clear" w:color="auto" w:fill="auto"/>
            <w:vAlign w:val="top"/>
          </w:tcPr>
          <w:p>
            <w:pPr>
              <w:pStyle w:val="4"/>
              <w:shd w:val="clear" w:color="auto" w:fill="FFFFFF"/>
              <w:spacing w:before="0" w:beforeAutospacing="0" w:after="0" w:afterAutospacing="0"/>
              <w:jc w:val="center"/>
              <w:rPr>
                <w:rFonts w:hint="default"/>
                <w:sz w:val="16"/>
                <w:szCs w:val="16"/>
                <w:lang w:val="en-IN"/>
              </w:rPr>
            </w:pPr>
            <w:r>
              <w:rPr>
                <w:rFonts w:hint="default"/>
                <w:sz w:val="16"/>
                <w:szCs w:val="16"/>
                <w:lang w:val="en-IN"/>
              </w:rPr>
              <w:t>1</w:t>
            </w:r>
          </w:p>
        </w:tc>
        <w:tc>
          <w:tcPr>
            <w:tcW w:w="707" w:type="pct"/>
            <w:shd w:val="clear" w:color="auto" w:fill="auto"/>
            <w:vAlign w:val="top"/>
          </w:tcPr>
          <w:p>
            <w:pPr>
              <w:pStyle w:val="4"/>
              <w:shd w:val="clear" w:color="auto" w:fill="FFFFFF"/>
              <w:spacing w:before="0" w:beforeAutospacing="0" w:after="0" w:afterAutospacing="0"/>
              <w:jc w:val="center"/>
              <w:rPr>
                <w:sz w:val="16"/>
                <w:szCs w:val="16"/>
              </w:rPr>
            </w:pPr>
            <w:r>
              <w:rPr>
                <w:sz w:val="16"/>
                <w:szCs w:val="16"/>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pct"/>
            <w:shd w:val="clear" w:color="auto" w:fill="auto"/>
          </w:tcPr>
          <w:p>
            <w:pPr>
              <w:pStyle w:val="4"/>
              <w:shd w:val="clear" w:color="auto" w:fill="FFFFFF"/>
              <w:spacing w:before="0" w:beforeAutospacing="0" w:after="0" w:afterAutospacing="0"/>
              <w:rPr>
                <w:sz w:val="16"/>
                <w:szCs w:val="16"/>
                <w:lang w:val="en-US" w:eastAsia="en-US"/>
              </w:rPr>
            </w:pPr>
            <w:r>
              <w:rPr>
                <w:sz w:val="16"/>
                <w:szCs w:val="16"/>
                <w:lang w:val="en-US" w:eastAsia="en-US"/>
              </w:rPr>
              <w:t>2.</w:t>
            </w:r>
          </w:p>
        </w:tc>
        <w:tc>
          <w:tcPr>
            <w:tcW w:w="2534" w:type="pct"/>
            <w:shd w:val="clear" w:color="auto" w:fill="auto"/>
          </w:tcPr>
          <w:p>
            <w:pPr>
              <w:pStyle w:val="4"/>
              <w:shd w:val="clear" w:color="auto" w:fill="FFFFFF"/>
              <w:spacing w:before="0" w:beforeAutospacing="0" w:after="0" w:afterAutospacing="0"/>
              <w:rPr>
                <w:rFonts w:hint="default"/>
                <w:sz w:val="16"/>
                <w:szCs w:val="16"/>
                <w:lang w:val="en-IN" w:eastAsia="en-US"/>
              </w:rPr>
            </w:pPr>
            <w:r>
              <w:rPr>
                <w:rFonts w:hint="default"/>
                <w:sz w:val="16"/>
                <w:szCs w:val="16"/>
                <w:lang w:val="en-IN" w:eastAsia="en-US"/>
              </w:rPr>
              <w:t>-------------- algorithm is used to represent non linear functions and efficient classification</w:t>
            </w:r>
          </w:p>
          <w:p>
            <w:pPr>
              <w:pStyle w:val="4"/>
              <w:numPr>
                <w:ilvl w:val="0"/>
                <w:numId w:val="2"/>
              </w:numPr>
              <w:shd w:val="clear" w:color="auto" w:fill="FFFFFF"/>
              <w:spacing w:before="0" w:beforeAutospacing="0" w:after="0" w:afterAutospacing="0"/>
              <w:ind w:left="425" w:leftChars="0" w:hanging="425" w:firstLineChars="0"/>
              <w:rPr>
                <w:rFonts w:hint="default"/>
                <w:sz w:val="16"/>
                <w:szCs w:val="16"/>
                <w:lang w:val="en-IN" w:eastAsia="en-US"/>
              </w:rPr>
            </w:pPr>
            <w:r>
              <w:rPr>
                <w:rFonts w:hint="default"/>
                <w:sz w:val="16"/>
                <w:szCs w:val="16"/>
                <w:lang w:val="en-IN" w:eastAsia="en-US"/>
              </w:rPr>
              <w:t>Linear Regression</w:t>
            </w:r>
          </w:p>
          <w:p>
            <w:pPr>
              <w:pStyle w:val="4"/>
              <w:numPr>
                <w:ilvl w:val="0"/>
                <w:numId w:val="2"/>
              </w:numPr>
              <w:shd w:val="clear" w:color="auto" w:fill="FFFFFF"/>
              <w:spacing w:before="0" w:beforeAutospacing="0" w:after="0" w:afterAutospacing="0"/>
              <w:ind w:left="425" w:leftChars="0" w:hanging="425" w:firstLineChars="0"/>
              <w:rPr>
                <w:rFonts w:hint="default"/>
                <w:sz w:val="16"/>
                <w:szCs w:val="16"/>
                <w:lang w:val="en-IN" w:eastAsia="en-US"/>
              </w:rPr>
            </w:pPr>
            <w:r>
              <w:rPr>
                <w:rFonts w:hint="default"/>
                <w:sz w:val="16"/>
                <w:szCs w:val="16"/>
                <w:lang w:val="en-IN" w:eastAsia="en-US"/>
              </w:rPr>
              <w:t>Logistic Regression</w:t>
            </w:r>
          </w:p>
          <w:p>
            <w:pPr>
              <w:pStyle w:val="4"/>
              <w:numPr>
                <w:ilvl w:val="0"/>
                <w:numId w:val="2"/>
              </w:numPr>
              <w:shd w:val="clear" w:color="auto" w:fill="FFFFFF"/>
              <w:spacing w:before="0" w:beforeAutospacing="0" w:after="0" w:afterAutospacing="0"/>
              <w:ind w:left="425" w:leftChars="0" w:hanging="425" w:firstLineChars="0"/>
              <w:rPr>
                <w:rFonts w:hint="default"/>
                <w:sz w:val="16"/>
                <w:szCs w:val="16"/>
                <w:lang w:val="en-IN" w:eastAsia="en-US"/>
              </w:rPr>
            </w:pPr>
            <w:r>
              <w:rPr>
                <w:rFonts w:hint="default"/>
                <w:b/>
                <w:bCs/>
                <w:sz w:val="16"/>
                <w:szCs w:val="16"/>
                <w:lang w:val="en-IN" w:eastAsia="en-US"/>
              </w:rPr>
              <w:t>Support Vector Machine</w:t>
            </w:r>
          </w:p>
          <w:p>
            <w:pPr>
              <w:pStyle w:val="4"/>
              <w:numPr>
                <w:ilvl w:val="0"/>
                <w:numId w:val="2"/>
              </w:numPr>
              <w:shd w:val="clear" w:color="auto" w:fill="FFFFFF"/>
              <w:spacing w:before="0" w:beforeAutospacing="0" w:after="0" w:afterAutospacing="0"/>
              <w:ind w:left="425" w:leftChars="0" w:hanging="425" w:firstLineChars="0"/>
              <w:rPr>
                <w:rFonts w:hint="default"/>
                <w:sz w:val="16"/>
                <w:szCs w:val="16"/>
                <w:lang w:val="en-IN" w:eastAsia="en-US"/>
              </w:rPr>
            </w:pPr>
            <w:r>
              <w:rPr>
                <w:rFonts w:hint="default"/>
                <w:sz w:val="16"/>
                <w:szCs w:val="16"/>
                <w:lang w:val="en-IN" w:eastAsia="en-US"/>
              </w:rPr>
              <w:t>Non Linear Regression</w:t>
            </w:r>
          </w:p>
        </w:tc>
        <w:tc>
          <w:tcPr>
            <w:tcW w:w="453" w:type="pct"/>
            <w:shd w:val="clear" w:color="auto" w:fill="auto"/>
            <w:vAlign w:val="top"/>
          </w:tcPr>
          <w:p>
            <w:pPr>
              <w:pStyle w:val="4"/>
              <w:shd w:val="clear" w:color="auto" w:fill="FFFFFF"/>
              <w:spacing w:before="0" w:beforeAutospacing="0" w:after="0" w:afterAutospacing="0"/>
              <w:jc w:val="center"/>
              <w:rPr>
                <w:sz w:val="16"/>
                <w:szCs w:val="16"/>
                <w:lang w:val="en-US" w:eastAsia="en-US"/>
              </w:rPr>
            </w:pPr>
            <w:r>
              <w:rPr>
                <w:sz w:val="16"/>
                <w:szCs w:val="16"/>
                <w:lang w:val="en-US" w:eastAsia="en-US"/>
              </w:rPr>
              <w:t>1</w:t>
            </w:r>
          </w:p>
        </w:tc>
        <w:tc>
          <w:tcPr>
            <w:tcW w:w="315" w:type="pct"/>
            <w:vAlign w:val="top"/>
          </w:tcPr>
          <w:p>
            <w:pPr>
              <w:pStyle w:val="4"/>
              <w:shd w:val="clear" w:color="auto" w:fill="FFFFFF"/>
              <w:spacing w:before="0" w:beforeAutospacing="0" w:after="0" w:afterAutospacing="0"/>
              <w:jc w:val="center"/>
              <w:rPr>
                <w:sz w:val="16"/>
                <w:szCs w:val="16"/>
                <w:lang w:val="en-US" w:eastAsia="en-US"/>
              </w:rPr>
            </w:pPr>
            <w:r>
              <w:rPr>
                <w:sz w:val="16"/>
                <w:szCs w:val="16"/>
                <w:lang w:val="en-US" w:eastAsia="en-US"/>
              </w:rPr>
              <w:t>BL1</w:t>
            </w:r>
          </w:p>
        </w:tc>
        <w:tc>
          <w:tcPr>
            <w:tcW w:w="315" w:type="pct"/>
            <w:vAlign w:val="top"/>
          </w:tcPr>
          <w:p>
            <w:pPr>
              <w:pStyle w:val="4"/>
              <w:shd w:val="clear" w:color="auto" w:fill="FFFFFF"/>
              <w:spacing w:before="0" w:beforeAutospacing="0" w:after="0" w:afterAutospacing="0"/>
              <w:jc w:val="center"/>
              <w:rPr>
                <w:rFonts w:hint="default"/>
                <w:sz w:val="16"/>
                <w:szCs w:val="16"/>
                <w:lang w:val="en-IN" w:eastAsia="en-US"/>
              </w:rPr>
            </w:pPr>
            <w:r>
              <w:rPr>
                <w:rFonts w:hint="default"/>
                <w:sz w:val="16"/>
                <w:szCs w:val="16"/>
                <w:lang w:val="en-IN" w:eastAsia="en-US"/>
              </w:rPr>
              <w:t>4</w:t>
            </w:r>
          </w:p>
        </w:tc>
        <w:tc>
          <w:tcPr>
            <w:tcW w:w="315" w:type="pct"/>
            <w:shd w:val="clear" w:color="auto" w:fill="auto"/>
            <w:vAlign w:val="top"/>
          </w:tcPr>
          <w:p>
            <w:pPr>
              <w:pStyle w:val="4"/>
              <w:shd w:val="clear" w:color="auto" w:fill="FFFFFF"/>
              <w:spacing w:before="0" w:beforeAutospacing="0" w:after="0" w:afterAutospacing="0"/>
              <w:jc w:val="center"/>
              <w:rPr>
                <w:rFonts w:hint="default"/>
                <w:sz w:val="16"/>
                <w:szCs w:val="16"/>
                <w:lang w:val="en-IN" w:eastAsia="en-US"/>
              </w:rPr>
            </w:pPr>
            <w:r>
              <w:rPr>
                <w:rFonts w:hint="default"/>
                <w:sz w:val="16"/>
                <w:szCs w:val="16"/>
                <w:lang w:val="en-IN" w:eastAsia="en-US"/>
              </w:rPr>
              <w:t>1</w:t>
            </w:r>
          </w:p>
        </w:tc>
        <w:tc>
          <w:tcPr>
            <w:tcW w:w="707" w:type="pct"/>
            <w:shd w:val="clear" w:color="auto" w:fill="auto"/>
            <w:vAlign w:val="top"/>
          </w:tcPr>
          <w:p>
            <w:pPr>
              <w:pStyle w:val="4"/>
              <w:shd w:val="clear" w:color="auto" w:fill="FFFFFF"/>
              <w:spacing w:before="0" w:beforeAutospacing="0" w:after="0" w:afterAutospacing="0"/>
              <w:jc w:val="center"/>
              <w:rPr>
                <w:sz w:val="16"/>
                <w:szCs w:val="16"/>
                <w:lang w:val="en-US" w:eastAsia="en-US"/>
              </w:rPr>
            </w:pPr>
            <w:r>
              <w:rPr>
                <w:rFonts w:hint="default"/>
                <w:sz w:val="16"/>
                <w:szCs w:val="16"/>
                <w:lang w:val="en-IN" w:eastAsia="en-US"/>
              </w:rPr>
              <w:t>1</w:t>
            </w:r>
            <w:r>
              <w:rPr>
                <w:sz w:val="16"/>
                <w:szCs w:val="16"/>
                <w:lang w:val="en-US" w:eastAsia="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pct"/>
            <w:shd w:val="clear" w:color="auto" w:fill="auto"/>
          </w:tcPr>
          <w:p>
            <w:pPr>
              <w:pStyle w:val="4"/>
              <w:shd w:val="clear" w:color="auto" w:fill="FFFFFF"/>
              <w:spacing w:before="0" w:beforeAutospacing="0" w:after="0" w:afterAutospacing="0"/>
              <w:rPr>
                <w:sz w:val="16"/>
                <w:szCs w:val="16"/>
              </w:rPr>
            </w:pPr>
            <w:r>
              <w:rPr>
                <w:sz w:val="16"/>
                <w:szCs w:val="16"/>
              </w:rPr>
              <w:t>3.</w:t>
            </w:r>
          </w:p>
        </w:tc>
        <w:tc>
          <w:tcPr>
            <w:tcW w:w="2534" w:type="pct"/>
            <w:shd w:val="clear" w:color="auto" w:fill="auto"/>
          </w:tcPr>
          <w:p>
            <w:pPr>
              <w:pStyle w:val="4"/>
              <w:shd w:val="clear" w:color="auto" w:fill="FFFFFF"/>
              <w:spacing w:before="0" w:beforeAutospacing="0" w:after="0" w:afterAutospacing="0"/>
              <w:rPr>
                <w:rFonts w:hint="default"/>
                <w:sz w:val="16"/>
                <w:szCs w:val="16"/>
                <w:lang w:val="en-IN" w:eastAsia="en-US"/>
              </w:rPr>
            </w:pPr>
            <w:r>
              <w:rPr>
                <w:rFonts w:hint="default"/>
                <w:sz w:val="16"/>
                <w:szCs w:val="16"/>
                <w:lang w:val="en-IN" w:eastAsia="en-US"/>
              </w:rPr>
              <w:t xml:space="preserve">Identify the type of learning which includes multiple nodes to scale larger data inputs </w:t>
            </w:r>
          </w:p>
          <w:p>
            <w:pPr>
              <w:pStyle w:val="4"/>
              <w:numPr>
                <w:ilvl w:val="0"/>
                <w:numId w:val="3"/>
              </w:numPr>
              <w:shd w:val="clear" w:color="auto" w:fill="FFFFFF"/>
              <w:spacing w:before="0" w:beforeAutospacing="0" w:after="0" w:afterAutospacing="0"/>
              <w:rPr>
                <w:sz w:val="16"/>
                <w:szCs w:val="16"/>
                <w:lang w:val="en-US"/>
              </w:rPr>
            </w:pPr>
            <w:r>
              <w:rPr>
                <w:rFonts w:hint="default"/>
                <w:sz w:val="16"/>
                <w:szCs w:val="16"/>
                <w:lang w:val="en-IN"/>
              </w:rPr>
              <w:t xml:space="preserve">      </w:t>
            </w:r>
            <w:r>
              <w:rPr>
                <w:sz w:val="16"/>
                <w:szCs w:val="16"/>
                <w:lang w:val="en-US"/>
              </w:rPr>
              <w:t>Supervised Learning</w:t>
            </w:r>
          </w:p>
          <w:p>
            <w:pPr>
              <w:pStyle w:val="4"/>
              <w:numPr>
                <w:ilvl w:val="0"/>
                <w:numId w:val="3"/>
              </w:numPr>
              <w:shd w:val="clear" w:color="auto" w:fill="FFFFFF"/>
              <w:spacing w:before="0" w:beforeAutospacing="0" w:after="0" w:afterAutospacing="0"/>
              <w:ind w:left="0" w:leftChars="0" w:firstLine="0" w:firstLineChars="0"/>
              <w:rPr>
                <w:sz w:val="16"/>
                <w:szCs w:val="16"/>
                <w:lang w:val="en-US"/>
              </w:rPr>
            </w:pPr>
            <w:r>
              <w:rPr>
                <w:rFonts w:hint="default"/>
                <w:sz w:val="16"/>
                <w:szCs w:val="16"/>
                <w:lang w:val="en-IN"/>
              </w:rPr>
              <w:t xml:space="preserve">      </w:t>
            </w:r>
            <w:r>
              <w:rPr>
                <w:sz w:val="16"/>
                <w:szCs w:val="16"/>
                <w:lang w:val="en-US"/>
              </w:rPr>
              <w:t>Ensemble Learning</w:t>
            </w:r>
          </w:p>
          <w:p>
            <w:pPr>
              <w:pStyle w:val="4"/>
              <w:numPr>
                <w:ilvl w:val="0"/>
                <w:numId w:val="3"/>
              </w:numPr>
              <w:shd w:val="clear" w:color="auto" w:fill="FFFFFF"/>
              <w:spacing w:before="0" w:beforeAutospacing="0" w:after="0" w:afterAutospacing="0"/>
              <w:ind w:left="0" w:leftChars="0" w:firstLine="0" w:firstLineChars="0"/>
              <w:rPr>
                <w:b/>
                <w:bCs/>
                <w:sz w:val="16"/>
                <w:szCs w:val="16"/>
                <w:lang w:val="en-US" w:eastAsia="en-US"/>
              </w:rPr>
            </w:pPr>
            <w:r>
              <w:rPr>
                <w:rFonts w:hint="default"/>
                <w:sz w:val="16"/>
                <w:szCs w:val="16"/>
                <w:lang w:val="en-IN"/>
              </w:rPr>
              <w:t xml:space="preserve">     </w:t>
            </w:r>
            <w:r>
              <w:rPr>
                <w:rFonts w:hint="default"/>
                <w:b/>
                <w:bCs/>
                <w:sz w:val="16"/>
                <w:szCs w:val="16"/>
                <w:lang w:val="en-IN"/>
              </w:rPr>
              <w:t xml:space="preserve"> </w:t>
            </w:r>
            <w:r>
              <w:rPr>
                <w:b/>
                <w:bCs/>
                <w:sz w:val="16"/>
                <w:szCs w:val="16"/>
                <w:lang w:val="en-US"/>
              </w:rPr>
              <w:t>Distributed Learning</w:t>
            </w:r>
          </w:p>
          <w:p>
            <w:pPr>
              <w:pStyle w:val="4"/>
              <w:numPr>
                <w:ilvl w:val="0"/>
                <w:numId w:val="3"/>
              </w:numPr>
              <w:shd w:val="clear" w:color="auto" w:fill="FFFFFF"/>
              <w:spacing w:before="0" w:beforeAutospacing="0" w:after="0" w:afterAutospacing="0"/>
              <w:ind w:left="0" w:leftChars="0" w:firstLine="0" w:firstLineChars="0"/>
              <w:rPr>
                <w:sz w:val="16"/>
                <w:szCs w:val="16"/>
                <w:lang w:val="en-US" w:eastAsia="en-US"/>
              </w:rPr>
            </w:pPr>
            <w:r>
              <w:rPr>
                <w:rFonts w:hint="default"/>
                <w:sz w:val="16"/>
                <w:szCs w:val="16"/>
                <w:lang w:val="en-IN"/>
              </w:rPr>
              <w:t xml:space="preserve">      Unsupervised</w:t>
            </w:r>
            <w:r>
              <w:rPr>
                <w:sz w:val="16"/>
                <w:szCs w:val="16"/>
                <w:lang w:val="en-US"/>
              </w:rPr>
              <w:t xml:space="preserve"> Learning</w:t>
            </w:r>
          </w:p>
          <w:p>
            <w:pPr>
              <w:pStyle w:val="4"/>
              <w:shd w:val="clear" w:color="auto" w:fill="FFFFFF"/>
              <w:spacing w:before="0" w:beforeAutospacing="0" w:after="0" w:afterAutospacing="0"/>
              <w:rPr>
                <w:rFonts w:hint="default"/>
                <w:sz w:val="16"/>
                <w:szCs w:val="16"/>
                <w:lang w:val="en-IN"/>
              </w:rPr>
            </w:pPr>
          </w:p>
        </w:tc>
        <w:tc>
          <w:tcPr>
            <w:tcW w:w="453" w:type="pct"/>
            <w:shd w:val="clear" w:color="auto" w:fill="auto"/>
            <w:vAlign w:val="top"/>
          </w:tcPr>
          <w:p>
            <w:pPr>
              <w:pStyle w:val="4"/>
              <w:shd w:val="clear" w:color="auto" w:fill="FFFFFF"/>
              <w:spacing w:before="0" w:beforeAutospacing="0" w:after="0" w:afterAutospacing="0"/>
              <w:jc w:val="center"/>
              <w:rPr>
                <w:sz w:val="16"/>
                <w:szCs w:val="16"/>
              </w:rPr>
            </w:pPr>
            <w:r>
              <w:rPr>
                <w:sz w:val="16"/>
                <w:szCs w:val="16"/>
              </w:rPr>
              <w:t>1</w:t>
            </w:r>
          </w:p>
        </w:tc>
        <w:tc>
          <w:tcPr>
            <w:tcW w:w="315" w:type="pct"/>
            <w:vAlign w:val="top"/>
          </w:tcPr>
          <w:p>
            <w:pPr>
              <w:pStyle w:val="4"/>
              <w:shd w:val="clear" w:color="auto" w:fill="FFFFFF"/>
              <w:spacing w:before="0" w:beforeAutospacing="0" w:after="0" w:afterAutospacing="0"/>
              <w:jc w:val="center"/>
              <w:rPr>
                <w:sz w:val="16"/>
                <w:szCs w:val="16"/>
              </w:rPr>
            </w:pPr>
            <w:r>
              <w:rPr>
                <w:sz w:val="16"/>
                <w:szCs w:val="16"/>
              </w:rPr>
              <w:t>BL2</w:t>
            </w:r>
          </w:p>
        </w:tc>
        <w:tc>
          <w:tcPr>
            <w:tcW w:w="315" w:type="pct"/>
            <w:vAlign w:val="top"/>
          </w:tcPr>
          <w:p>
            <w:pPr>
              <w:pStyle w:val="4"/>
              <w:shd w:val="clear" w:color="auto" w:fill="FFFFFF"/>
              <w:spacing w:before="0" w:beforeAutospacing="0" w:after="0" w:afterAutospacing="0"/>
              <w:jc w:val="center"/>
              <w:rPr>
                <w:rFonts w:hint="default"/>
                <w:sz w:val="16"/>
                <w:szCs w:val="16"/>
                <w:lang w:val="en-IN"/>
              </w:rPr>
            </w:pPr>
            <w:r>
              <w:rPr>
                <w:rFonts w:hint="default"/>
                <w:sz w:val="16"/>
                <w:szCs w:val="16"/>
                <w:lang w:val="en-IN"/>
              </w:rPr>
              <w:t>5</w:t>
            </w:r>
          </w:p>
        </w:tc>
        <w:tc>
          <w:tcPr>
            <w:tcW w:w="315" w:type="pct"/>
            <w:shd w:val="clear" w:color="auto" w:fill="auto"/>
            <w:vAlign w:val="top"/>
          </w:tcPr>
          <w:p>
            <w:pPr>
              <w:pStyle w:val="4"/>
              <w:shd w:val="clear" w:color="auto" w:fill="FFFFFF"/>
              <w:spacing w:before="0" w:beforeAutospacing="0" w:after="0" w:afterAutospacing="0"/>
              <w:jc w:val="center"/>
              <w:rPr>
                <w:rFonts w:hint="default"/>
                <w:sz w:val="16"/>
                <w:szCs w:val="16"/>
                <w:lang w:val="en-IN"/>
              </w:rPr>
            </w:pPr>
            <w:r>
              <w:rPr>
                <w:rFonts w:hint="default"/>
                <w:sz w:val="16"/>
                <w:szCs w:val="16"/>
                <w:lang w:val="en-IN"/>
              </w:rPr>
              <w:t>2</w:t>
            </w:r>
          </w:p>
        </w:tc>
        <w:tc>
          <w:tcPr>
            <w:tcW w:w="707" w:type="pct"/>
            <w:shd w:val="clear" w:color="auto" w:fill="auto"/>
            <w:vAlign w:val="top"/>
          </w:tcPr>
          <w:p>
            <w:pPr>
              <w:pStyle w:val="4"/>
              <w:shd w:val="clear" w:color="auto" w:fill="FFFFFF"/>
              <w:spacing w:before="0" w:beforeAutospacing="0" w:after="0" w:afterAutospacing="0"/>
              <w:jc w:val="center"/>
              <w:rPr>
                <w:sz w:val="16"/>
                <w:szCs w:val="16"/>
              </w:rPr>
            </w:pPr>
            <w:r>
              <w:rPr>
                <w:sz w:val="16"/>
                <w:szCs w:val="16"/>
              </w:rPr>
              <w:t>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 w:hRule="atLeast"/>
        </w:trPr>
        <w:tc>
          <w:tcPr>
            <w:tcW w:w="358" w:type="pct"/>
            <w:shd w:val="clear" w:color="auto" w:fill="auto"/>
          </w:tcPr>
          <w:p>
            <w:pPr>
              <w:pStyle w:val="4"/>
              <w:shd w:val="clear" w:color="auto" w:fill="FFFFFF"/>
              <w:spacing w:before="0" w:beforeAutospacing="0" w:after="0" w:afterAutospacing="0"/>
              <w:rPr>
                <w:sz w:val="16"/>
                <w:szCs w:val="16"/>
              </w:rPr>
            </w:pPr>
            <w:r>
              <w:rPr>
                <w:sz w:val="16"/>
                <w:szCs w:val="16"/>
              </w:rPr>
              <w:t>4.</w:t>
            </w:r>
          </w:p>
        </w:tc>
        <w:tc>
          <w:tcPr>
            <w:tcW w:w="2534" w:type="pct"/>
            <w:shd w:val="clear" w:color="auto" w:fill="auto"/>
          </w:tcPr>
          <w:p>
            <w:pPr>
              <w:pStyle w:val="4"/>
              <w:shd w:val="clear" w:color="auto" w:fill="FFFFFF"/>
              <w:spacing w:before="0" w:beforeAutospacing="0" w:after="0" w:afterAutospacing="0"/>
              <w:rPr>
                <w:sz w:val="16"/>
                <w:szCs w:val="16"/>
              </w:rPr>
            </w:pPr>
            <w:r>
              <w:rPr>
                <w:sz w:val="16"/>
                <w:szCs w:val="16"/>
              </w:rPr>
              <w:t>Recognize the type of ambiguity in the given sentence</w:t>
            </w:r>
          </w:p>
          <w:p>
            <w:pPr>
              <w:pStyle w:val="4"/>
              <w:shd w:val="clear" w:color="auto" w:fill="FFFFFF"/>
              <w:spacing w:before="0" w:beforeAutospacing="0" w:after="0" w:afterAutospacing="0"/>
              <w:rPr>
                <w:sz w:val="16"/>
                <w:szCs w:val="16"/>
              </w:rPr>
            </w:pPr>
            <w:r>
              <w:rPr>
                <w:sz w:val="16"/>
                <w:szCs w:val="16"/>
              </w:rPr>
              <w:t xml:space="preserve">“Ram </w:t>
            </w:r>
            <w:r>
              <w:rPr>
                <w:rFonts w:hint="default"/>
                <w:sz w:val="16"/>
                <w:szCs w:val="16"/>
                <w:lang w:val="en-IN"/>
              </w:rPr>
              <w:t>l</w:t>
            </w:r>
            <w:r>
              <w:rPr>
                <w:sz w:val="16"/>
                <w:szCs w:val="16"/>
              </w:rPr>
              <w:t xml:space="preserve">oves his pet and Rama does too” </w:t>
            </w:r>
          </w:p>
          <w:p>
            <w:pPr>
              <w:pStyle w:val="4"/>
              <w:numPr>
                <w:ilvl w:val="0"/>
                <w:numId w:val="4"/>
              </w:numPr>
              <w:shd w:val="clear" w:color="auto" w:fill="FFFFFF"/>
              <w:tabs>
                <w:tab w:val="clear" w:pos="425"/>
              </w:tabs>
              <w:spacing w:before="0" w:beforeAutospacing="0" w:after="0" w:afterAutospacing="0"/>
              <w:ind w:left="425" w:leftChars="0" w:hanging="425" w:firstLineChars="0"/>
              <w:rPr>
                <w:b/>
                <w:bCs/>
                <w:sz w:val="16"/>
                <w:szCs w:val="16"/>
              </w:rPr>
            </w:pPr>
            <w:r>
              <w:rPr>
                <w:b/>
                <w:bCs/>
                <w:sz w:val="16"/>
                <w:szCs w:val="16"/>
              </w:rPr>
              <w:t>Semantic</w:t>
            </w:r>
          </w:p>
          <w:p>
            <w:pPr>
              <w:pStyle w:val="4"/>
              <w:numPr>
                <w:ilvl w:val="0"/>
                <w:numId w:val="4"/>
              </w:numPr>
              <w:shd w:val="clear" w:color="auto" w:fill="FFFFFF"/>
              <w:tabs>
                <w:tab w:val="clear" w:pos="425"/>
              </w:tabs>
              <w:spacing w:before="0" w:beforeAutospacing="0" w:after="0" w:afterAutospacing="0"/>
              <w:ind w:left="425" w:leftChars="0" w:hanging="425" w:firstLineChars="0"/>
              <w:rPr>
                <w:sz w:val="16"/>
                <w:szCs w:val="16"/>
              </w:rPr>
            </w:pPr>
            <w:r>
              <w:rPr>
                <w:sz w:val="16"/>
                <w:szCs w:val="16"/>
              </w:rPr>
              <w:t>Syntactic</w:t>
            </w:r>
          </w:p>
          <w:p>
            <w:pPr>
              <w:pStyle w:val="4"/>
              <w:numPr>
                <w:ilvl w:val="0"/>
                <w:numId w:val="4"/>
              </w:numPr>
              <w:shd w:val="clear" w:color="auto" w:fill="FFFFFF"/>
              <w:tabs>
                <w:tab w:val="clear" w:pos="425"/>
              </w:tabs>
              <w:spacing w:before="0" w:beforeAutospacing="0" w:after="0" w:afterAutospacing="0"/>
              <w:ind w:left="425" w:leftChars="0" w:hanging="425" w:firstLineChars="0"/>
              <w:rPr>
                <w:sz w:val="16"/>
                <w:szCs w:val="16"/>
              </w:rPr>
            </w:pPr>
            <w:r>
              <w:rPr>
                <w:sz w:val="16"/>
                <w:szCs w:val="16"/>
              </w:rPr>
              <w:t>Lexical</w:t>
            </w:r>
          </w:p>
          <w:p>
            <w:pPr>
              <w:pStyle w:val="4"/>
              <w:numPr>
                <w:ilvl w:val="0"/>
                <w:numId w:val="4"/>
              </w:numPr>
              <w:shd w:val="clear" w:color="auto" w:fill="FFFFFF"/>
              <w:tabs>
                <w:tab w:val="clear" w:pos="425"/>
              </w:tabs>
              <w:spacing w:before="0" w:beforeAutospacing="0" w:after="0" w:afterAutospacing="0"/>
              <w:ind w:left="425" w:leftChars="0" w:hanging="425" w:firstLineChars="0"/>
              <w:rPr>
                <w:sz w:val="16"/>
                <w:szCs w:val="16"/>
              </w:rPr>
            </w:pPr>
            <w:r>
              <w:rPr>
                <w:sz w:val="16"/>
                <w:szCs w:val="16"/>
              </w:rPr>
              <w:t>Pragmatic</w:t>
            </w:r>
          </w:p>
        </w:tc>
        <w:tc>
          <w:tcPr>
            <w:tcW w:w="453" w:type="pct"/>
            <w:shd w:val="clear" w:color="auto" w:fill="auto"/>
            <w:vAlign w:val="top"/>
          </w:tcPr>
          <w:p>
            <w:pPr>
              <w:pStyle w:val="4"/>
              <w:shd w:val="clear" w:color="auto" w:fill="FFFFFF"/>
              <w:spacing w:before="0" w:beforeAutospacing="0" w:after="0" w:afterAutospacing="0"/>
              <w:jc w:val="center"/>
              <w:rPr>
                <w:sz w:val="16"/>
                <w:szCs w:val="16"/>
              </w:rPr>
            </w:pPr>
            <w:r>
              <w:rPr>
                <w:sz w:val="16"/>
                <w:szCs w:val="16"/>
              </w:rPr>
              <w:t>1</w:t>
            </w:r>
          </w:p>
          <w:p>
            <w:pPr>
              <w:pStyle w:val="4"/>
              <w:shd w:val="clear" w:color="auto" w:fill="FFFFFF"/>
              <w:spacing w:before="0" w:beforeAutospacing="0" w:after="0" w:afterAutospacing="0"/>
              <w:jc w:val="center"/>
              <w:rPr>
                <w:sz w:val="16"/>
                <w:szCs w:val="16"/>
              </w:rPr>
            </w:pPr>
          </w:p>
        </w:tc>
        <w:tc>
          <w:tcPr>
            <w:tcW w:w="315" w:type="pct"/>
            <w:vAlign w:val="top"/>
          </w:tcPr>
          <w:p>
            <w:pPr>
              <w:pStyle w:val="4"/>
              <w:shd w:val="clear" w:color="auto" w:fill="FFFFFF"/>
              <w:spacing w:before="0" w:beforeAutospacing="0" w:after="0" w:afterAutospacing="0"/>
              <w:jc w:val="center"/>
              <w:rPr>
                <w:rFonts w:hint="default"/>
                <w:sz w:val="16"/>
                <w:szCs w:val="16"/>
                <w:lang w:val="en-IN"/>
              </w:rPr>
            </w:pPr>
            <w:r>
              <w:rPr>
                <w:sz w:val="16"/>
                <w:szCs w:val="16"/>
              </w:rPr>
              <w:t>BL</w:t>
            </w:r>
            <w:r>
              <w:rPr>
                <w:rFonts w:hint="default"/>
                <w:sz w:val="16"/>
                <w:szCs w:val="16"/>
                <w:lang w:val="en-IN"/>
              </w:rPr>
              <w:t>1</w:t>
            </w:r>
          </w:p>
        </w:tc>
        <w:tc>
          <w:tcPr>
            <w:tcW w:w="315" w:type="pct"/>
            <w:vAlign w:val="top"/>
          </w:tcPr>
          <w:p>
            <w:pPr>
              <w:pStyle w:val="4"/>
              <w:shd w:val="clear" w:color="auto" w:fill="FFFFFF"/>
              <w:spacing w:before="0" w:beforeAutospacing="0" w:after="0" w:afterAutospacing="0"/>
              <w:jc w:val="center"/>
              <w:rPr>
                <w:sz w:val="16"/>
                <w:szCs w:val="16"/>
              </w:rPr>
            </w:pPr>
            <w:r>
              <w:rPr>
                <w:sz w:val="16"/>
                <w:szCs w:val="16"/>
              </w:rPr>
              <w:t>5</w:t>
            </w:r>
          </w:p>
          <w:p>
            <w:pPr>
              <w:pStyle w:val="4"/>
              <w:shd w:val="clear" w:color="auto" w:fill="FFFFFF"/>
              <w:spacing w:before="0" w:beforeAutospacing="0" w:after="0" w:afterAutospacing="0"/>
              <w:jc w:val="center"/>
              <w:rPr>
                <w:sz w:val="16"/>
                <w:szCs w:val="16"/>
              </w:rPr>
            </w:pPr>
          </w:p>
        </w:tc>
        <w:tc>
          <w:tcPr>
            <w:tcW w:w="315" w:type="pct"/>
            <w:shd w:val="clear" w:color="auto" w:fill="auto"/>
            <w:vAlign w:val="top"/>
          </w:tcPr>
          <w:p>
            <w:pPr>
              <w:pStyle w:val="4"/>
              <w:shd w:val="clear" w:color="auto" w:fill="FFFFFF"/>
              <w:spacing w:before="0" w:beforeAutospacing="0" w:after="0" w:afterAutospacing="0"/>
              <w:jc w:val="center"/>
              <w:rPr>
                <w:rFonts w:hint="default"/>
                <w:sz w:val="16"/>
                <w:szCs w:val="16"/>
                <w:lang w:val="en-IN"/>
              </w:rPr>
            </w:pPr>
            <w:r>
              <w:rPr>
                <w:rFonts w:hint="default"/>
                <w:sz w:val="16"/>
                <w:szCs w:val="16"/>
                <w:lang w:val="en-IN"/>
              </w:rPr>
              <w:t>2</w:t>
            </w:r>
          </w:p>
        </w:tc>
        <w:tc>
          <w:tcPr>
            <w:tcW w:w="707" w:type="pct"/>
            <w:shd w:val="clear" w:color="auto" w:fill="auto"/>
            <w:vAlign w:val="top"/>
          </w:tcPr>
          <w:p>
            <w:pPr>
              <w:pStyle w:val="4"/>
              <w:shd w:val="clear" w:color="auto" w:fill="FFFFFF"/>
              <w:spacing w:before="0" w:beforeAutospacing="0" w:after="0" w:afterAutospacing="0"/>
              <w:jc w:val="center"/>
              <w:rPr>
                <w:sz w:val="16"/>
                <w:szCs w:val="16"/>
              </w:rPr>
            </w:pPr>
            <w:r>
              <w:rPr>
                <w:sz w:val="16"/>
                <w:szCs w:val="16"/>
              </w:rPr>
              <w:t>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 w:hRule="atLeast"/>
        </w:trPr>
        <w:tc>
          <w:tcPr>
            <w:tcW w:w="358" w:type="pct"/>
            <w:shd w:val="clear" w:color="auto" w:fill="auto"/>
          </w:tcPr>
          <w:p>
            <w:pPr>
              <w:pStyle w:val="4"/>
              <w:shd w:val="clear" w:color="auto" w:fill="FFFFFF"/>
              <w:spacing w:before="0" w:beforeAutospacing="0" w:after="0" w:afterAutospacing="0"/>
              <w:rPr>
                <w:sz w:val="16"/>
                <w:szCs w:val="16"/>
              </w:rPr>
            </w:pPr>
            <w:r>
              <w:rPr>
                <w:sz w:val="16"/>
                <w:szCs w:val="16"/>
              </w:rPr>
              <w:t>5.</w:t>
            </w:r>
          </w:p>
        </w:tc>
        <w:tc>
          <w:tcPr>
            <w:tcW w:w="2534" w:type="pct"/>
            <w:shd w:val="clear" w:color="auto" w:fill="auto"/>
          </w:tcPr>
          <w:p>
            <w:pPr>
              <w:pStyle w:val="4"/>
              <w:shd w:val="clear" w:color="auto" w:fill="FFFFFF"/>
              <w:spacing w:before="0" w:beforeAutospacing="0" w:after="0" w:afterAutospacing="0"/>
              <w:rPr>
                <w:rFonts w:hint="default"/>
                <w:sz w:val="16"/>
                <w:szCs w:val="16"/>
                <w:lang w:val="en-IN"/>
              </w:rPr>
            </w:pPr>
            <w:r>
              <w:rPr>
                <w:rFonts w:hint="default"/>
                <w:sz w:val="16"/>
                <w:szCs w:val="16"/>
                <w:lang w:val="en-IN"/>
              </w:rPr>
              <w:t>In Rule based systems ------------- algorithm is used to update, only the dynamic data during the compilation of rules.</w:t>
            </w:r>
          </w:p>
          <w:p>
            <w:pPr>
              <w:pStyle w:val="4"/>
              <w:numPr>
                <w:ilvl w:val="0"/>
                <w:numId w:val="5"/>
              </w:numPr>
              <w:shd w:val="clear" w:color="auto" w:fill="FFFFFF"/>
              <w:spacing w:before="0" w:beforeAutospacing="0" w:after="0" w:afterAutospacing="0"/>
              <w:jc w:val="both"/>
              <w:rPr>
                <w:rFonts w:hint="default"/>
                <w:sz w:val="16"/>
                <w:szCs w:val="16"/>
                <w:lang w:val="en-IN"/>
              </w:rPr>
            </w:pPr>
            <w:r>
              <w:rPr>
                <w:rFonts w:hint="default"/>
                <w:sz w:val="16"/>
                <w:szCs w:val="16"/>
                <w:lang w:val="en-IN"/>
              </w:rPr>
              <w:t>Markov Algorithm</w:t>
            </w:r>
          </w:p>
          <w:p>
            <w:pPr>
              <w:pStyle w:val="4"/>
              <w:numPr>
                <w:ilvl w:val="0"/>
                <w:numId w:val="5"/>
              </w:numPr>
              <w:shd w:val="clear" w:color="auto" w:fill="FFFFFF"/>
              <w:spacing w:before="0" w:beforeAutospacing="0" w:after="0" w:afterAutospacing="0"/>
              <w:jc w:val="both"/>
              <w:rPr>
                <w:rFonts w:hint="default"/>
                <w:sz w:val="16"/>
                <w:szCs w:val="16"/>
                <w:lang w:val="en-IN"/>
              </w:rPr>
            </w:pPr>
            <w:r>
              <w:rPr>
                <w:rFonts w:hint="default"/>
                <w:sz w:val="16"/>
                <w:szCs w:val="16"/>
                <w:lang w:val="en-IN"/>
              </w:rPr>
              <w:t>Mean End Analysis</w:t>
            </w:r>
          </w:p>
          <w:p>
            <w:pPr>
              <w:pStyle w:val="4"/>
              <w:numPr>
                <w:ilvl w:val="0"/>
                <w:numId w:val="5"/>
              </w:numPr>
              <w:shd w:val="clear" w:color="auto" w:fill="FFFFFF"/>
              <w:spacing w:before="0" w:beforeAutospacing="0" w:after="0" w:afterAutospacing="0"/>
              <w:jc w:val="both"/>
              <w:rPr>
                <w:rFonts w:hint="default"/>
                <w:b/>
                <w:bCs/>
                <w:sz w:val="16"/>
                <w:szCs w:val="16"/>
                <w:lang w:val="en-IN"/>
              </w:rPr>
            </w:pPr>
            <w:r>
              <w:rPr>
                <w:rFonts w:hint="default"/>
                <w:b/>
                <w:bCs/>
                <w:sz w:val="16"/>
                <w:szCs w:val="16"/>
                <w:lang w:val="en-IN"/>
              </w:rPr>
              <w:t>Rete Algorithm</w:t>
            </w:r>
          </w:p>
          <w:p>
            <w:pPr>
              <w:pStyle w:val="4"/>
              <w:numPr>
                <w:ilvl w:val="0"/>
                <w:numId w:val="5"/>
              </w:numPr>
              <w:shd w:val="clear" w:color="auto" w:fill="FFFFFF"/>
              <w:spacing w:before="0" w:beforeAutospacing="0" w:after="0" w:afterAutospacing="0"/>
              <w:jc w:val="both"/>
              <w:rPr>
                <w:rFonts w:hint="default"/>
                <w:sz w:val="16"/>
                <w:szCs w:val="16"/>
                <w:lang w:val="en-IN"/>
              </w:rPr>
            </w:pPr>
            <w:r>
              <w:rPr>
                <w:rFonts w:hint="default"/>
                <w:sz w:val="16"/>
                <w:szCs w:val="16"/>
                <w:lang w:val="en-IN"/>
              </w:rPr>
              <w:t>Matching Finding Algorithm</w:t>
            </w:r>
          </w:p>
          <w:p>
            <w:pPr>
              <w:pStyle w:val="4"/>
              <w:shd w:val="clear" w:color="auto" w:fill="FFFFFF"/>
              <w:spacing w:before="0" w:beforeAutospacing="0" w:after="0" w:afterAutospacing="0"/>
              <w:rPr>
                <w:sz w:val="16"/>
                <w:szCs w:val="16"/>
              </w:rPr>
            </w:pPr>
            <w:r>
              <w:rPr>
                <w:sz w:val="16"/>
                <w:szCs w:val="16"/>
                <w:lang w:val="en-US"/>
              </w:rPr>
              <w:t xml:space="preserve">         </w:t>
            </w:r>
          </w:p>
        </w:tc>
        <w:tc>
          <w:tcPr>
            <w:tcW w:w="453" w:type="pct"/>
            <w:shd w:val="clear" w:color="auto" w:fill="auto"/>
            <w:vAlign w:val="top"/>
          </w:tcPr>
          <w:p>
            <w:pPr>
              <w:pStyle w:val="4"/>
              <w:shd w:val="clear" w:color="auto" w:fill="FFFFFF"/>
              <w:spacing w:before="0" w:beforeAutospacing="0" w:after="0" w:afterAutospacing="0"/>
              <w:jc w:val="center"/>
              <w:rPr>
                <w:sz w:val="16"/>
                <w:szCs w:val="16"/>
              </w:rPr>
            </w:pPr>
            <w:r>
              <w:rPr>
                <w:sz w:val="16"/>
                <w:szCs w:val="16"/>
              </w:rPr>
              <w:t>1</w:t>
            </w:r>
          </w:p>
        </w:tc>
        <w:tc>
          <w:tcPr>
            <w:tcW w:w="315" w:type="pct"/>
            <w:vAlign w:val="top"/>
          </w:tcPr>
          <w:p>
            <w:pPr>
              <w:pStyle w:val="4"/>
              <w:shd w:val="clear" w:color="auto" w:fill="FFFFFF"/>
              <w:spacing w:before="0" w:beforeAutospacing="0" w:after="0" w:afterAutospacing="0"/>
              <w:jc w:val="center"/>
              <w:rPr>
                <w:rFonts w:hint="default"/>
                <w:sz w:val="16"/>
                <w:szCs w:val="16"/>
                <w:lang w:val="en-IN"/>
              </w:rPr>
            </w:pPr>
            <w:r>
              <w:rPr>
                <w:sz w:val="16"/>
                <w:szCs w:val="16"/>
              </w:rPr>
              <w:t>BL</w:t>
            </w:r>
            <w:r>
              <w:rPr>
                <w:rFonts w:hint="default"/>
                <w:sz w:val="16"/>
                <w:szCs w:val="16"/>
                <w:lang w:val="en-IN"/>
              </w:rPr>
              <w:t>2</w:t>
            </w:r>
          </w:p>
        </w:tc>
        <w:tc>
          <w:tcPr>
            <w:tcW w:w="315" w:type="pct"/>
            <w:vAlign w:val="top"/>
          </w:tcPr>
          <w:p>
            <w:pPr>
              <w:pStyle w:val="4"/>
              <w:shd w:val="clear" w:color="auto" w:fill="FFFFFF"/>
              <w:spacing w:before="0" w:beforeAutospacing="0" w:after="0" w:afterAutospacing="0"/>
              <w:jc w:val="center"/>
              <w:rPr>
                <w:sz w:val="16"/>
                <w:szCs w:val="16"/>
              </w:rPr>
            </w:pPr>
            <w:r>
              <w:rPr>
                <w:sz w:val="16"/>
                <w:szCs w:val="16"/>
              </w:rPr>
              <w:t>5</w:t>
            </w:r>
          </w:p>
        </w:tc>
        <w:tc>
          <w:tcPr>
            <w:tcW w:w="315" w:type="pct"/>
            <w:shd w:val="clear" w:color="auto" w:fill="auto"/>
            <w:vAlign w:val="top"/>
          </w:tcPr>
          <w:p>
            <w:pPr>
              <w:pStyle w:val="4"/>
              <w:shd w:val="clear" w:color="auto" w:fill="FFFFFF"/>
              <w:spacing w:before="0" w:beforeAutospacing="0" w:after="0" w:afterAutospacing="0"/>
              <w:jc w:val="center"/>
              <w:rPr>
                <w:rFonts w:hint="default"/>
                <w:sz w:val="16"/>
                <w:szCs w:val="16"/>
                <w:lang w:val="en-IN"/>
              </w:rPr>
            </w:pPr>
            <w:r>
              <w:rPr>
                <w:rFonts w:hint="default"/>
                <w:sz w:val="16"/>
                <w:szCs w:val="16"/>
                <w:lang w:val="en-IN"/>
              </w:rPr>
              <w:t>2</w:t>
            </w:r>
          </w:p>
        </w:tc>
        <w:tc>
          <w:tcPr>
            <w:tcW w:w="707" w:type="pct"/>
            <w:shd w:val="clear" w:color="auto" w:fill="auto"/>
            <w:vAlign w:val="top"/>
          </w:tcPr>
          <w:p>
            <w:pPr>
              <w:pStyle w:val="4"/>
              <w:shd w:val="clear" w:color="auto" w:fill="FFFFFF"/>
              <w:spacing w:before="0" w:beforeAutospacing="0" w:after="0" w:afterAutospacing="0"/>
              <w:jc w:val="center"/>
              <w:rPr>
                <w:rFonts w:hint="default"/>
                <w:sz w:val="16"/>
                <w:szCs w:val="16"/>
                <w:lang w:val="en-IN"/>
              </w:rPr>
            </w:pPr>
            <w:r>
              <w:rPr>
                <w:rFonts w:hint="default"/>
                <w:sz w:val="16"/>
                <w:szCs w:val="16"/>
                <w:lang w:val="en-IN"/>
              </w:rPr>
              <w:t>2</w:t>
            </w:r>
            <w:r>
              <w:rPr>
                <w:sz w:val="16"/>
                <w:szCs w:val="16"/>
              </w:rPr>
              <w:t>.1.</w:t>
            </w:r>
            <w:r>
              <w:rPr>
                <w:rFonts w:hint="default"/>
                <w:sz w:val="16"/>
                <w:szCs w:val="16"/>
                <w:lang w:val="en-IN"/>
              </w:rPr>
              <w:t>3</w:t>
            </w:r>
          </w:p>
        </w:tc>
      </w:tr>
    </w:tbl>
    <w:p>
      <w:pPr>
        <w:rPr>
          <w:rFonts w:ascii="Times New Roman" w:hAnsi="Times New Roman"/>
          <w:sz w:val="2"/>
          <w:szCs w:val="18"/>
        </w:rPr>
      </w:pPr>
    </w:p>
    <w:p>
      <w:pPr>
        <w:spacing w:after="0" w:line="240" w:lineRule="auto"/>
        <w:rPr>
          <w:rFonts w:ascii="Times New Roman" w:hAnsi="Times New Roman" w:eastAsia="Times New Roman"/>
          <w:b/>
          <w:sz w:val="18"/>
          <w:szCs w:val="18"/>
        </w:rPr>
      </w:pPr>
    </w:p>
    <w:p>
      <w:pPr>
        <w:spacing w:after="0" w:line="240" w:lineRule="auto"/>
        <w:rPr>
          <w:rFonts w:ascii="Times New Roman" w:hAnsi="Times New Roman" w:eastAsia="Times New Roman"/>
          <w:b/>
          <w:sz w:val="18"/>
          <w:szCs w:val="18"/>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09DBA"/>
    <w:multiLevelType w:val="singleLevel"/>
    <w:tmpl w:val="80209DBA"/>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E9E37F8"/>
    <w:multiLevelType w:val="singleLevel"/>
    <w:tmpl w:val="AE9E37F8"/>
    <w:lvl w:ilvl="0" w:tentative="0">
      <w:start w:val="1"/>
      <w:numFmt w:val="lowerLetter"/>
      <w:lvlText w:val="%1)"/>
      <w:lvlJc w:val="left"/>
      <w:pPr>
        <w:tabs>
          <w:tab w:val="left" w:pos="312"/>
        </w:tabs>
      </w:pPr>
    </w:lvl>
  </w:abstractNum>
  <w:abstractNum w:abstractNumId="2">
    <w:nsid w:val="B3359C02"/>
    <w:multiLevelType w:val="singleLevel"/>
    <w:tmpl w:val="B3359C02"/>
    <w:lvl w:ilvl="0" w:tentative="0">
      <w:start w:val="1"/>
      <w:numFmt w:val="lowerLetter"/>
      <w:suff w:val="space"/>
      <w:lvlText w:val="%1)"/>
      <w:lvlJc w:val="left"/>
    </w:lvl>
  </w:abstractNum>
  <w:abstractNum w:abstractNumId="3">
    <w:nsid w:val="F279F133"/>
    <w:multiLevelType w:val="singleLevel"/>
    <w:tmpl w:val="F279F133"/>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425A3988"/>
    <w:multiLevelType w:val="singleLevel"/>
    <w:tmpl w:val="425A3988"/>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25529"/>
    <w:rsid w:val="03A04F32"/>
    <w:rsid w:val="086B306E"/>
    <w:rsid w:val="09015651"/>
    <w:rsid w:val="0BC8771C"/>
    <w:rsid w:val="0E2055ED"/>
    <w:rsid w:val="156A390E"/>
    <w:rsid w:val="1F3A33F9"/>
    <w:rsid w:val="1FC17C72"/>
    <w:rsid w:val="2019659F"/>
    <w:rsid w:val="2A007C29"/>
    <w:rsid w:val="2BC453B2"/>
    <w:rsid w:val="320F39A1"/>
    <w:rsid w:val="32E252FC"/>
    <w:rsid w:val="3E832EAB"/>
    <w:rsid w:val="4C125529"/>
    <w:rsid w:val="4FE65048"/>
    <w:rsid w:val="514A175E"/>
    <w:rsid w:val="554B169A"/>
    <w:rsid w:val="648D1ADE"/>
    <w:rsid w:val="6FB8233D"/>
    <w:rsid w:val="7108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kern w:val="0"/>
      <w:sz w:val="22"/>
      <w:szCs w:val="22"/>
      <w:lang w:val="en-US" w:eastAsia="en-US"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character" w:customStyle="1" w:styleId="5">
    <w:name w:val="hgkelc"/>
    <w:basedOn w:val="2"/>
    <w:uiPriority w:val="0"/>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2023-04-27T00:46:00Z</dcterms:created>
  <dc:creator>Helen</dc:creator>
  <cp:lastModifiedBy>Helen</cp:lastModifiedBy>
  <dcterms:modified xsi:type="dcterms:W3CDTF">2023-05-09T08:31:37Z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39EB3D0393CD444BAD66A3C3F13EC2CF</vt:lpwstr>
  </property>
</Properties>
</file>