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SRM Institute of Science &amp; Technology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-66055</wp:posOffset>
            </wp:positionH>
            <wp:positionV relativeFrom="paragraph">
              <wp:posOffset>-76141</wp:posOffset>
            </wp:positionV>
            <wp:extent cx="1103505" cy="609600"/>
            <wp:effectExtent b="0" l="0" r="0" t="0"/>
            <wp:wrapNone/>
            <wp:docPr descr="WhatsApp Image 2020-08-04 at 11.23.01 AM (1).jpeg" id="3" name="image1.jpg"/>
            <a:graphic>
              <a:graphicData uri="http://schemas.openxmlformats.org/drawingml/2006/picture">
                <pic:pic>
                  <pic:nvPicPr>
                    <pic:cNvPr descr="WhatsApp Image 2020-08-04 at 11.23.01 AM (1).jpe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3505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tabs>
          <w:tab w:val="left" w:pos="490"/>
          <w:tab w:val="center" w:pos="4680"/>
        </w:tabs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College of Engineering &amp; Technology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Ramapuram Campus</w:t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Department of Electronics and Communication Engineering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Academic Year (2021-2022)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Question bank unit V </w:t>
        <w:tab/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(Common for III YEAR CSE All Sections, CSE Specialization: IOT, BDA, Cyber security, AIML &amp; IV YEAR ECE)</w:t>
      </w:r>
    </w:p>
    <w:p w:rsidR="00000000" w:rsidDel="00000000" w:rsidP="00000000" w:rsidRDefault="00000000" w:rsidRPr="00000000" w14:paraId="00000009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Sub. Code: 18ECO133T</w:t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0A">
      <w:pPr>
        <w:tabs>
          <w:tab w:val="left" w:pos="1530"/>
        </w:tabs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Sub. Name: SENSORS AND TRANSDUCERS</w:t>
        <w:tab/>
        <w:tab/>
        <w:t xml:space="preserve">                       Semester: V &amp; VII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MCQ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The rate at which fluid flows through a closed pipe can be determined by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Determining the mass flow rate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Determining the volume flow rate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C. Either (a) or (b)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None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Conveyor-based methods is used for the measurement of the flow 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A. Solids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Liquid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Gas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All of these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For the measurement of flow rate of liquid, the method used 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Conveyor-based methods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Bourdon tube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C. Coriolis method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Thermal mass flow measurement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The devices used for flow obstruction is/are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A.Orifice plate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B. Venturi 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C. Flow nozzle and dall flow tube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D. All of these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The device which is used for making temporary measurements of flow 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Venturi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Dull flow tube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C. Orifice plate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Pitot static tube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For the measurement of flow the cheapest device is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Venturi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Dall flow tube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C. Flow nozzle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Pitot static tube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The instrument which is not suitable for the application in automatic control scheme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A. Rotameters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Pitot static tube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Rotary piston meter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Orifice plate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_____________ measures velocity at a point of fluid in a stream.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Venturi meter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pH meter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Pitot-Static tubes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represents obstruction type flow measuring systems?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 Centrifugal force type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Rotating vane system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c) Flow nozzle device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Which of the following represents the correct relation between flow rate and area of pipe?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a) Direct proportionality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b) Inverse proportionality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 Equal</w:t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 None of the mentioned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The flowmeter which cannot measure bidirectional flow is 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a)Ultrasonic flowmeter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a3a3a"/>
          <w:sz w:val="24"/>
          <w:szCs w:val="24"/>
          <w:highlight w:val="white"/>
          <w:rtl w:val="0"/>
        </w:rPr>
        <w:t xml:space="preserve">b)Turbine flowmeter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c)Electromagnetic flowmeter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sz w:val="24"/>
          <w:szCs w:val="24"/>
          <w:highlight w:val="white"/>
          <w:rtl w:val="0"/>
        </w:rPr>
        <w:t xml:space="preserve">d)Coriolis mass flowmeter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3a3a3a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highlight w:val="white"/>
          <w:rtl w:val="0"/>
        </w:rPr>
        <w:t xml:space="preserve">Venturimeter measures the volumetric flow rate of a fluid flowing through a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a)Flat plate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b w:val="1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a3a3a"/>
          <w:sz w:val="24"/>
          <w:szCs w:val="24"/>
          <w:highlight w:val="white"/>
          <w:rtl w:val="0"/>
        </w:rPr>
        <w:t xml:space="preserve">b)Pipe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c)Channel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d)None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3a3a3a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3a3a3a"/>
          <w:highlight w:val="white"/>
          <w:rtl w:val="0"/>
        </w:rPr>
        <w:t xml:space="preserve">An orifice meter measures the volumetric flow rate of a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a)Liquid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b)Gas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b w:val="1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3a3a3a"/>
          <w:sz w:val="24"/>
          <w:szCs w:val="24"/>
          <w:highlight w:val="white"/>
          <w:rtl w:val="0"/>
        </w:rPr>
        <w:t xml:space="preserve">c)Both liquid and gas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3a3a3a"/>
          <w:sz w:val="24"/>
          <w:szCs w:val="24"/>
          <w:highlight w:val="white"/>
          <w:rtl w:val="0"/>
        </w:rPr>
        <w:t xml:space="preserve">d)None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The most common fluid for which Orifice meter used is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a)Water</w:t>
      </w:r>
    </w:p>
    <w:p w:rsidR="00000000" w:rsidDel="00000000" w:rsidP="00000000" w:rsidRDefault="00000000" w:rsidRPr="00000000" w14:paraId="0000002C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b)Steam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c)Nitrogen gas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d)None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Orifice meter is a meter which works with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Temperature difference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Pressure difference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Both (a) &amp; (b)</w:t>
      </w:r>
    </w:p>
    <w:p w:rsidR="00000000" w:rsidDel="00000000" w:rsidP="00000000" w:rsidRDefault="00000000" w:rsidRPr="00000000" w14:paraId="00000033">
      <w:pPr>
        <w:pStyle w:val="Heading4"/>
        <w:keepNext w:val="0"/>
        <w:keepLines w:val="0"/>
        <w:numPr>
          <w:ilvl w:val="0"/>
          <w:numId w:val="2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The pressure drop across an Orifice meter is</w:t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Parabolic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Linear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Curvilinear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numPr>
          <w:ilvl w:val="0"/>
          <w:numId w:val="1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hd w:fill="ffffff" w:val="clear"/>
        <w:spacing w:before="0" w:line="240" w:lineRule="auto"/>
        <w:ind w:right="600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As the fluid approaches the Orifice meter, pressure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Increases slightly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Decreases slightly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 change</w:t>
      </w:r>
    </w:p>
    <w:p w:rsidR="00000000" w:rsidDel="00000000" w:rsidP="00000000" w:rsidRDefault="00000000" w:rsidRPr="00000000" w14:paraId="0000003D">
      <w:pPr>
        <w:pStyle w:val="Heading4"/>
        <w:keepNext w:val="0"/>
        <w:keepLines w:val="0"/>
        <w:numPr>
          <w:ilvl w:val="0"/>
          <w:numId w:val="3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3E">
      <w:pPr>
        <w:pStyle w:val="Heading3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 Rotameter measures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numPr>
          <w:ilvl w:val="0"/>
          <w:numId w:val="4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Mass flow rate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numPr>
          <w:ilvl w:val="0"/>
          <w:numId w:val="4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Volumetric flow rate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numPr>
          <w:ilvl w:val="0"/>
          <w:numId w:val="4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Both (a) &amp; (b)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numPr>
          <w:ilvl w:val="0"/>
          <w:numId w:val="4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43">
      <w:pPr>
        <w:pStyle w:val="Heading3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In a Rotameter, during flow measurement, float is</w:t>
      </w:r>
    </w:p>
    <w:p w:rsidR="00000000" w:rsidDel="00000000" w:rsidP="00000000" w:rsidRDefault="00000000" w:rsidRPr="00000000" w14:paraId="00000044">
      <w:pPr>
        <w:pStyle w:val="Heading4"/>
        <w:keepNext w:val="0"/>
        <w:keepLines w:val="0"/>
        <w:numPr>
          <w:ilvl w:val="0"/>
          <w:numId w:val="5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Moving slowly</w:t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numPr>
          <w:ilvl w:val="0"/>
          <w:numId w:val="5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Stationary</w:t>
      </w:r>
    </w:p>
    <w:p w:rsidR="00000000" w:rsidDel="00000000" w:rsidP="00000000" w:rsidRDefault="00000000" w:rsidRPr="00000000" w14:paraId="00000046">
      <w:pPr>
        <w:pStyle w:val="Heading4"/>
        <w:keepNext w:val="0"/>
        <w:keepLines w:val="0"/>
        <w:numPr>
          <w:ilvl w:val="0"/>
          <w:numId w:val="5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Moving fast</w:t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numPr>
          <w:ilvl w:val="0"/>
          <w:numId w:val="5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48">
      <w:pPr>
        <w:pStyle w:val="Heading3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A Rota meter is installed</w:t>
      </w:r>
    </w:p>
    <w:p w:rsidR="00000000" w:rsidDel="00000000" w:rsidP="00000000" w:rsidRDefault="00000000" w:rsidRPr="00000000" w14:paraId="00000049">
      <w:pPr>
        <w:pStyle w:val="Heading4"/>
        <w:keepNext w:val="0"/>
        <w:keepLines w:val="0"/>
        <w:numPr>
          <w:ilvl w:val="0"/>
          <w:numId w:val="6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Horizontally</w:t>
      </w:r>
    </w:p>
    <w:p w:rsidR="00000000" w:rsidDel="00000000" w:rsidP="00000000" w:rsidRDefault="00000000" w:rsidRPr="00000000" w14:paraId="0000004A">
      <w:pPr>
        <w:pStyle w:val="Heading4"/>
        <w:keepNext w:val="0"/>
        <w:keepLines w:val="0"/>
        <w:numPr>
          <w:ilvl w:val="0"/>
          <w:numId w:val="6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Vertically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numPr>
          <w:ilvl w:val="0"/>
          <w:numId w:val="6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Inclined</w:t>
      </w:r>
    </w:p>
    <w:p w:rsidR="00000000" w:rsidDel="00000000" w:rsidP="00000000" w:rsidRDefault="00000000" w:rsidRPr="00000000" w14:paraId="0000004C">
      <w:pPr>
        <w:pStyle w:val="Heading4"/>
        <w:keepNext w:val="0"/>
        <w:keepLines w:val="0"/>
        <w:numPr>
          <w:ilvl w:val="0"/>
          <w:numId w:val="6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4D">
      <w:pPr>
        <w:pStyle w:val="Heading3"/>
        <w:shd w:fill="ffffff" w:val="clear"/>
        <w:spacing w:before="0" w:line="240" w:lineRule="auto"/>
        <w:rPr>
          <w:rFonts w:ascii="Times New Roman" w:cs="Times New Roman" w:eastAsia="Times New Roman" w:hAnsi="Times New Roman"/>
          <w:color w:val="00000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highlight w:val="white"/>
          <w:rtl w:val="0"/>
        </w:rPr>
        <w:t xml:space="preserve">Pitot tube is used in a</w:t>
      </w:r>
    </w:p>
    <w:p w:rsidR="00000000" w:rsidDel="00000000" w:rsidP="00000000" w:rsidRDefault="00000000" w:rsidRPr="00000000" w14:paraId="0000004E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Laminar flow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Turbulent flow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highlight w:val="white"/>
          <w:rtl w:val="0"/>
        </w:rPr>
        <w:t xml:space="preserve">Highly turbulent flows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numPr>
          <w:ilvl w:val="0"/>
          <w:numId w:val="7"/>
        </w:numPr>
        <w:shd w:fill="ffffff" w:val="clear"/>
        <w:spacing w:before="0" w:line="240" w:lineRule="auto"/>
        <w:ind w:left="600" w:right="600" w:hanging="360"/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color w:val="000000"/>
          <w:sz w:val="24"/>
          <w:szCs w:val="24"/>
          <w:highlight w:val="white"/>
          <w:rtl w:val="0"/>
        </w:rPr>
        <w:t xml:space="preserve">None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Which of the following flow-measuring elements is inherently linear and requires no signal characterization (e.g. sqaure-root extraction) anywhere in the loop?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a)Venturi</w:t>
        <w:br w:type="textWrapping"/>
        <w:t xml:space="preserve">b)Orifice plate</w:t>
        <w:br w:type="textWrapping"/>
        <w:t xml:space="preserve">c)Pitot tube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d)Turbine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Identify which of the following flowmeters inherently measures mass flow rate: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3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(A) Thermal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(B) Magnetic</w:t>
        <w:br w:type="textWrapping"/>
        <w:t xml:space="preserve">(D) Flow nozzle</w:t>
        <w:br w:type="textWrapping"/>
        <w:t xml:space="preserve">(D) Vortex</w:t>
        <w:br w:type="textWrapping"/>
        <w:t xml:space="preserve">(E) Venturi tube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Magnetic sensors are widely used in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a)electronic gadgets in entertainment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b)VCR Camera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c)Oven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d)Dishwasher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 sensors are used in 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a)VCR Cameras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b)Stereo sets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c)tape recorders 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d)All the above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Magnetoresistive sensors are used in 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a)VCR Camera and Tape recorders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Oven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Dishwasher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d)Electric carpet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Infrared sensors are employed in 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 CD Player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b)Microwave ovens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c)Dryer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d)Dishwasher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Photodiode and phototransistor radiation sensors are used as major elements in 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a)Refrigerators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b)washing machines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c)TV sets and CD player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d)All the above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VCR Camera uses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a)CCD Image sensors 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MOS image sensors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C)All the above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Pyro electric IR sensor used in 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a)Microwave ovens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b)Refrigerators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c)washing machines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d)TV sets and CD player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sensor used for spin-dry system in washing machines is a 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Hall Effect sensor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b)PZT Ceramic sensor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Thermistor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PZT is a solid solution of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a)Lead zirconate(PbZrO3)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b)Lead titanate (PbTiO3)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c)All the above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________is used for frost detection in refrigerators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a)Phototransistor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Thermistor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c)Photo diode – LED assembly</w:t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d)None of the above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_______is a very effective device used for detecting the rotating speed of a washing machine drum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a)Hall Effect sensor 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b)Biosensor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c)Thermistor 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d)None of the above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Video cassette recorders , for precise control of the servomotor that drives the playback and recording heads, use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a)Hall and magnetoresistive sensors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 Biosensor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 Thermistor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Photo diode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important categories in home automation are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a)House control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b)Energy control/Optimization 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c)Home security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d)All the above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Proximity sensor is used in 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a)speed measurement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b)Distance measurement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c)Pressure measurement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d)None of the above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In closed container type level measuring system, pressure at top of container is due to ______________</w:t>
        <w:br w:type="textWrapping"/>
        <w:t xml:space="preserve">a) Vacuum pressure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b) Vapor pressure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c) Liquid pressure</w:t>
        <w:br w:type="textWrapping"/>
        <w:t xml:space="preserve">d) Atmospheric pressure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Which of the following devices are used for a level to force conversion?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a) Load cell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b) Membrane</w:t>
        <w:br w:type="textWrapping"/>
        <w:t xml:space="preserve">c) Diaphragm</w:t>
        <w:br w:type="textWrapping"/>
        <w:t xml:space="preserve">d) Voltmeter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The ionization gauge an instrument used for the measurement of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Very low pressure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Medium pressure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High pressure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D. Very high pressure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Dipsticks are used for the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A. Pressure measurement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B. Flow measurement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highlight w:val="white"/>
          <w:rtl w:val="0"/>
        </w:rPr>
        <w:t xml:space="preserve">C. Displacement measurement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highlight w:val="white"/>
          <w:rtl w:val="0"/>
        </w:rPr>
        <w:t xml:space="preserve">D. Level measurement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Long answers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different methods used for Flow measurement. Explain any one method used for flow measurement. State advantages and disadvantages of any one of them.</w:t>
      </w:r>
    </w:p>
    <w:p w:rsidR="00000000" w:rsidDel="00000000" w:rsidP="00000000" w:rsidRDefault="00000000" w:rsidRPr="00000000" w14:paraId="000000AA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Highlight the Comparison of Venturi and Orifice flow meter</w:t>
      </w:r>
    </w:p>
    <w:p w:rsidR="00000000" w:rsidDel="00000000" w:rsidP="00000000" w:rsidRDefault="00000000" w:rsidRPr="00000000" w14:paraId="000000AB">
      <w:pPr>
        <w:shd w:fill="ffffff" w:val="clear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operation of electromagnetic flow meters with suitable diagram or Describe working principle of Electro-magnetic type flow meter, with its merit and demerits.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Ultrasonic flow meters operated using the transit-time differential method and derive volumetric flow rate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Ultrasonic Doppler flowmeters and derive volumetric flow rate .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a neat sketch explain the construction and working of Rotameter. State it’s advantages and disadvantages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Derive an expression for the rate of flow in a venturimeter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construction and working of electromagnetic flow meter .State the applications of electromagnetic flow meter.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Explain the working of Hotwire anemometer and its application for the measurement of flow rate of fluids or Explain flow measurement technique using Hot Wire Anemometer.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Elaborate the function   </w:t>
      </w:r>
      <w:r w:rsidDel="00000000" w:rsidR="00000000" w:rsidRPr="00000000">
        <w:rPr>
          <w:rtl w:val="0"/>
        </w:rPr>
        <w:t xml:space="preserve">of the accelerometer? Explain different electrical and physical specifications for accelerometers.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Explain the classifications of vibration measuring instruments?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Enlist different vibration measuring instruments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Explain, how the following systems can be used for vibration pickups: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800" w:right="0" w:hanging="72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LVDT, ii) Piezoelectric accelerometer.</w:t>
      </w:r>
    </w:p>
    <w:p w:rsidR="00000000" w:rsidDel="00000000" w:rsidP="00000000" w:rsidRDefault="00000000" w:rsidRPr="00000000" w14:paraId="000000B9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Write a short note on seismic instruments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Design a home automation system with various sensors and explain neatly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Elaborate the application of sensors in home appliances and explain any one in detail.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Explain the application of sensor in manufacturing with Interaction diagram between sensors and levels of operations and sensor functions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Explain briefly on medical diagnostic sensors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Elaborate on Sensors for environmental monitoring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__________________________________________________________________________________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Roman"/>
      <w:lvlText w:val="%2)"/>
      <w:lvlJc w:val="left"/>
      <w:pPr>
        <w:ind w:left="1800" w:hanging="720"/>
      </w:pPr>
      <w:rPr/>
    </w:lvl>
    <w:lvl w:ilvl="2">
      <w:start w:val="1"/>
      <w:numFmt w:val="lowerLetter"/>
      <w:lvlText w:val="%3)"/>
      <w:lvlJc w:val="left"/>
      <w:pPr>
        <w:ind w:left="2160" w:hanging="360"/>
      </w:pPr>
      <w:rPr>
        <w:b w:val="1"/>
      </w:rPr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Letter"/>
      <w:lvlText w:val="%3."/>
      <w:lvlJc w:val="left"/>
      <w:pPr>
        <w:ind w:left="2160" w:hanging="360"/>
      </w:pPr>
      <w:rPr/>
    </w:lvl>
    <w:lvl w:ilvl="3">
      <w:start w:val="1"/>
      <w:numFmt w:val="lowerLetter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Letter"/>
      <w:lvlText w:val="%6."/>
      <w:lvlJc w:val="left"/>
      <w:pPr>
        <w:ind w:left="4320" w:hanging="360"/>
      </w:pPr>
      <w:rPr/>
    </w:lvl>
    <w:lvl w:ilvl="6">
      <w:start w:val="1"/>
      <w:numFmt w:val="lowerLetter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Letter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E0560"/>
    <w:rPr>
      <w:rFonts w:ascii="Calibri" w:cs="Times New Roman" w:eastAsia="Calibri" w:hAnsi="Calibri"/>
    </w:rPr>
  </w:style>
  <w:style w:type="paragraph" w:styleId="Heading1">
    <w:name w:val="heading 1"/>
    <w:basedOn w:val="Normal"/>
    <w:link w:val="Heading1Char"/>
    <w:uiPriority w:val="9"/>
    <w:qFormat w:val="1"/>
    <w:rsid w:val="00466B51"/>
    <w:pPr>
      <w:spacing w:after="100" w:afterAutospacing="1" w:before="100" w:beforeAutospacing="1" w:line="240" w:lineRule="auto"/>
      <w:outlineLvl w:val="0"/>
    </w:pPr>
    <w:rPr>
      <w:rFonts w:ascii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F21488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552776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552776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semiHidden w:val="1"/>
    <w:unhideWhenUsed w:val="1"/>
    <w:rsid w:val="00466B51"/>
    <w:rPr>
      <w:color w:val="0000ff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466B51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21488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ListParagraph">
    <w:name w:val="List Paragraph"/>
    <w:basedOn w:val="Normal"/>
    <w:uiPriority w:val="34"/>
    <w:qFormat w:val="1"/>
    <w:rsid w:val="007A4D7B"/>
    <w:pPr>
      <w:ind w:left="720"/>
      <w:contextualSpacing w:val="1"/>
    </w:p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552776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552776"/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character" w:styleId="Strong">
    <w:name w:val="Strong"/>
    <w:basedOn w:val="DefaultParagraphFont"/>
    <w:uiPriority w:val="22"/>
    <w:qFormat w:val="1"/>
    <w:rsid w:val="00955EA4"/>
    <w:rPr>
      <w:b w:val="1"/>
      <w:bCs w:val="1"/>
    </w:rPr>
  </w:style>
  <w:style w:type="paragraph" w:styleId="NormalWeb">
    <w:name w:val="Normal (Web)"/>
    <w:basedOn w:val="Normal"/>
    <w:uiPriority w:val="99"/>
    <w:semiHidden w:val="1"/>
    <w:unhideWhenUsed w:val="1"/>
    <w:rsid w:val="00D20ED3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5nkuXN56/Mz24XmMFuepYO02Cg==">AMUW2mWOFortLFWoUQrR3OyxX1F9kv88KYBJUPcVcxbsHyxcC481v1xsmC4Jlwf4qKP4j6FFUDki4ko93tjFj8B4uC4k570zDjxxDTKTDuDVnW851/lJljI=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2021-11-10T14:11:00Z</dcterms:created>
  <dc:creator>DELL</dc:creator>
</cp:coreProperties>
</file>